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69" w:rsidRPr="009A1ACA" w:rsidRDefault="00D34669" w:rsidP="006767B2">
      <w:pPr>
        <w:ind w:firstLine="568"/>
        <w:jc w:val="center"/>
        <w:rPr>
          <w:b/>
        </w:rPr>
      </w:pPr>
      <w:r w:rsidRPr="009A1ACA">
        <w:rPr>
          <w:b/>
        </w:rPr>
        <w:t>Информация</w:t>
      </w:r>
    </w:p>
    <w:p w:rsidR="00D34669" w:rsidRPr="003B4A59" w:rsidRDefault="006767B2" w:rsidP="006767B2">
      <w:pPr>
        <w:ind w:firstLine="568"/>
        <w:jc w:val="center"/>
        <w:rPr>
          <w:b/>
        </w:rPr>
      </w:pPr>
      <w:r>
        <w:rPr>
          <w:b/>
        </w:rPr>
        <w:t xml:space="preserve">о ходе </w:t>
      </w:r>
      <w:r w:rsidR="00D34669" w:rsidRPr="009A1ACA">
        <w:rPr>
          <w:b/>
        </w:rPr>
        <w:t>исполнении представления</w:t>
      </w:r>
    </w:p>
    <w:p w:rsidR="00D34669" w:rsidRPr="003B4A59" w:rsidRDefault="00D34669" w:rsidP="006767B2">
      <w:pPr>
        <w:ind w:firstLine="568"/>
        <w:jc w:val="center"/>
        <w:rPr>
          <w:b/>
        </w:rPr>
      </w:pPr>
      <w:r w:rsidRPr="003B4A59">
        <w:rPr>
          <w:b/>
        </w:rPr>
        <w:t>по итогам проведения контрольного мероприятия</w:t>
      </w:r>
    </w:p>
    <w:p w:rsidR="00E177A4" w:rsidRDefault="00E177A4" w:rsidP="002D5BFF">
      <w:pPr>
        <w:pStyle w:val="a3"/>
        <w:ind w:firstLine="709"/>
        <w:jc w:val="center"/>
        <w:rPr>
          <w:b/>
          <w:sz w:val="28"/>
          <w:szCs w:val="28"/>
        </w:rPr>
      </w:pPr>
      <w:r w:rsidRPr="00E177A4">
        <w:rPr>
          <w:b/>
          <w:sz w:val="28"/>
          <w:szCs w:val="28"/>
        </w:rPr>
        <w:t xml:space="preserve">«Проверка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Одоевского района, финансовых и иных ресурсов муниципального образования Одоевский район» </w:t>
      </w:r>
    </w:p>
    <w:p w:rsidR="002D5BFF" w:rsidRPr="00E177A4" w:rsidRDefault="00E177A4" w:rsidP="00E177A4">
      <w:pPr>
        <w:pStyle w:val="a3"/>
        <w:ind w:firstLine="709"/>
        <w:jc w:val="center"/>
        <w:rPr>
          <w:b/>
          <w:sz w:val="28"/>
          <w:szCs w:val="28"/>
        </w:rPr>
      </w:pPr>
      <w:r w:rsidRPr="00E177A4">
        <w:rPr>
          <w:b/>
          <w:sz w:val="28"/>
          <w:szCs w:val="28"/>
        </w:rPr>
        <w:t>(совместное с контрольно-счетным органом муниципального образования Одоевский район)</w:t>
      </w:r>
    </w:p>
    <w:p w:rsidR="00E177A4" w:rsidRPr="00E177A4" w:rsidRDefault="00E177A4" w:rsidP="002D5BFF">
      <w:pPr>
        <w:pStyle w:val="a3"/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BC66F2" w:rsidRDefault="0007579D" w:rsidP="00D34669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579D">
        <w:rPr>
          <w:rFonts w:eastAsia="Calibri"/>
          <w:sz w:val="28"/>
          <w:szCs w:val="28"/>
          <w:lang w:eastAsia="en-US"/>
        </w:rPr>
        <w:t xml:space="preserve">По </w:t>
      </w:r>
      <w:r w:rsidRPr="004A72C4">
        <w:rPr>
          <w:rFonts w:eastAsia="Calibri"/>
          <w:sz w:val="28"/>
          <w:szCs w:val="28"/>
          <w:lang w:eastAsia="en-US"/>
        </w:rPr>
        <w:t xml:space="preserve">результатам контрольного мероприятия, проведенного </w:t>
      </w:r>
      <w:r w:rsidR="00BC66F2" w:rsidRPr="0007579D">
        <w:rPr>
          <w:rFonts w:eastAsia="Calibri"/>
          <w:sz w:val="28"/>
          <w:szCs w:val="28"/>
          <w:lang w:eastAsia="en-US"/>
        </w:rPr>
        <w:t xml:space="preserve">в </w:t>
      </w:r>
      <w:r w:rsidR="00BC66F2" w:rsidRPr="00E177A4">
        <w:rPr>
          <w:rFonts w:eastAsia="Calibri"/>
          <w:sz w:val="28"/>
          <w:szCs w:val="28"/>
          <w:lang w:eastAsia="en-US"/>
        </w:rPr>
        <w:t xml:space="preserve">период с </w:t>
      </w:r>
      <w:r w:rsidR="00E177A4" w:rsidRPr="00E177A4">
        <w:rPr>
          <w:sz w:val="28"/>
          <w:szCs w:val="28"/>
        </w:rPr>
        <w:t>20.05</w:t>
      </w:r>
      <w:r w:rsidR="00BC66F2" w:rsidRPr="00E177A4">
        <w:rPr>
          <w:sz w:val="28"/>
          <w:szCs w:val="28"/>
        </w:rPr>
        <w:t xml:space="preserve">.2024 по </w:t>
      </w:r>
      <w:r w:rsidR="00E177A4" w:rsidRPr="00E177A4">
        <w:rPr>
          <w:sz w:val="28"/>
          <w:szCs w:val="28"/>
        </w:rPr>
        <w:t>04.07</w:t>
      </w:r>
      <w:r w:rsidR="00BC66F2" w:rsidRPr="00E177A4">
        <w:rPr>
          <w:sz w:val="28"/>
          <w:szCs w:val="28"/>
        </w:rPr>
        <w:t xml:space="preserve">.2024 </w:t>
      </w:r>
      <w:r w:rsidRPr="00E177A4">
        <w:rPr>
          <w:rFonts w:eastAsia="Calibri"/>
          <w:sz w:val="28"/>
          <w:szCs w:val="28"/>
          <w:lang w:eastAsia="en-US"/>
        </w:rPr>
        <w:t xml:space="preserve">в соответствии с пунктом </w:t>
      </w:r>
      <w:r w:rsidR="00E177A4" w:rsidRPr="00E177A4">
        <w:rPr>
          <w:rFonts w:eastAsia="Calibri"/>
          <w:sz w:val="28"/>
          <w:szCs w:val="28"/>
          <w:lang w:eastAsia="en-US"/>
        </w:rPr>
        <w:t>1.4.5.</w:t>
      </w:r>
      <w:r w:rsidR="002D5BFF" w:rsidRPr="00E177A4">
        <w:rPr>
          <w:rFonts w:eastAsia="Calibri"/>
          <w:sz w:val="28"/>
          <w:szCs w:val="28"/>
          <w:lang w:eastAsia="en-US"/>
        </w:rPr>
        <w:t xml:space="preserve"> </w:t>
      </w:r>
      <w:r w:rsidRPr="00E177A4">
        <w:rPr>
          <w:rFonts w:eastAsia="Calibri"/>
          <w:sz w:val="28"/>
          <w:szCs w:val="28"/>
          <w:lang w:eastAsia="en-US"/>
        </w:rPr>
        <w:t>плана работы счетной</w:t>
      </w:r>
      <w:r w:rsidRPr="0007579D">
        <w:rPr>
          <w:rFonts w:eastAsia="Calibri"/>
          <w:sz w:val="28"/>
          <w:szCs w:val="28"/>
          <w:lang w:eastAsia="en-US"/>
        </w:rPr>
        <w:t xml:space="preserve"> палаты Тульской области на 202</w:t>
      </w:r>
      <w:r w:rsidR="00BC66F2">
        <w:rPr>
          <w:rFonts w:eastAsia="Calibri"/>
          <w:sz w:val="28"/>
          <w:szCs w:val="28"/>
          <w:lang w:eastAsia="en-US"/>
        </w:rPr>
        <w:t>4 год</w:t>
      </w:r>
      <w:r w:rsidRPr="006B7B0D">
        <w:rPr>
          <w:rFonts w:eastAsia="Calibri"/>
          <w:sz w:val="28"/>
          <w:szCs w:val="28"/>
          <w:lang w:eastAsia="en-US"/>
        </w:rPr>
        <w:t xml:space="preserve">, </w:t>
      </w:r>
      <w:r w:rsidR="00EE3CE7" w:rsidRPr="006B7B0D">
        <w:rPr>
          <w:rFonts w:eastAsia="Calibri"/>
          <w:sz w:val="28"/>
          <w:szCs w:val="28"/>
          <w:lang w:eastAsia="en-US"/>
        </w:rPr>
        <w:t xml:space="preserve">в </w:t>
      </w:r>
      <w:r w:rsidR="00E177A4">
        <w:rPr>
          <w:color w:val="000000"/>
          <w:sz w:val="28"/>
          <w:szCs w:val="28"/>
          <w:lang w:eastAsia="ru-RU"/>
        </w:rPr>
        <w:t>администрацию муниципального образования Одоевский район</w:t>
      </w:r>
      <w:r w:rsidRPr="0007579D">
        <w:rPr>
          <w:rFonts w:eastAsia="Calibri"/>
          <w:sz w:val="28"/>
          <w:szCs w:val="28"/>
          <w:lang w:eastAsia="en-US"/>
        </w:rPr>
        <w:t xml:space="preserve"> направлен</w:t>
      </w:r>
      <w:r w:rsidR="00EE3CE7">
        <w:rPr>
          <w:rFonts w:eastAsia="Calibri"/>
          <w:sz w:val="28"/>
          <w:szCs w:val="28"/>
          <w:lang w:eastAsia="en-US"/>
        </w:rPr>
        <w:t>о</w:t>
      </w:r>
      <w:r w:rsidRPr="0007579D">
        <w:rPr>
          <w:rFonts w:eastAsia="Calibri"/>
          <w:sz w:val="28"/>
          <w:szCs w:val="28"/>
          <w:lang w:eastAsia="en-US"/>
        </w:rPr>
        <w:t xml:space="preserve"> </w:t>
      </w:r>
      <w:r w:rsidRPr="003369F3">
        <w:rPr>
          <w:rFonts w:eastAsia="Calibri"/>
          <w:sz w:val="28"/>
          <w:szCs w:val="28"/>
          <w:lang w:eastAsia="en-US"/>
        </w:rPr>
        <w:t>представлени</w:t>
      </w:r>
      <w:r w:rsidR="00EE3CE7" w:rsidRPr="003369F3">
        <w:rPr>
          <w:rFonts w:eastAsia="Calibri"/>
          <w:sz w:val="28"/>
          <w:szCs w:val="28"/>
          <w:lang w:eastAsia="en-US"/>
        </w:rPr>
        <w:t>е</w:t>
      </w:r>
      <w:r w:rsidR="00BC66F2">
        <w:rPr>
          <w:rFonts w:eastAsia="Calibri"/>
          <w:sz w:val="28"/>
          <w:szCs w:val="28"/>
          <w:lang w:eastAsia="en-US"/>
        </w:rPr>
        <w:t xml:space="preserve">. </w:t>
      </w:r>
      <w:r w:rsidRPr="003369F3">
        <w:rPr>
          <w:rFonts w:eastAsia="Calibri"/>
          <w:sz w:val="28"/>
          <w:szCs w:val="28"/>
          <w:lang w:eastAsia="en-US"/>
        </w:rPr>
        <w:t xml:space="preserve"> </w:t>
      </w:r>
    </w:p>
    <w:p w:rsidR="00E177A4" w:rsidRDefault="000F020F" w:rsidP="00E177A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20F">
        <w:rPr>
          <w:rFonts w:eastAsia="Calibri"/>
          <w:sz w:val="28"/>
          <w:szCs w:val="28"/>
          <w:lang w:eastAsia="en-US"/>
        </w:rPr>
        <w:t xml:space="preserve">В целях исполнения представления счетной палаты Тульской области </w:t>
      </w:r>
      <w:r w:rsidR="00E177A4">
        <w:rPr>
          <w:rFonts w:eastAsia="Calibri"/>
          <w:sz w:val="28"/>
          <w:szCs w:val="28"/>
          <w:lang w:eastAsia="en-US"/>
        </w:rPr>
        <w:t>в муниципальном образовании Одоевский район:</w:t>
      </w:r>
    </w:p>
    <w:p w:rsidR="00E177A4" w:rsidRPr="00E177A4" w:rsidRDefault="00E177A4" w:rsidP="00E177A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77A4">
        <w:rPr>
          <w:rFonts w:eastAsia="Calibri"/>
          <w:sz w:val="28"/>
          <w:szCs w:val="28"/>
          <w:lang w:eastAsia="en-US"/>
        </w:rPr>
        <w:t>- </w:t>
      </w:r>
      <w:r>
        <w:rPr>
          <w:rFonts w:eastAsia="Calibri"/>
          <w:sz w:val="28"/>
          <w:szCs w:val="28"/>
          <w:lang w:eastAsia="en-US"/>
        </w:rPr>
        <w:t>утвержден</w:t>
      </w:r>
      <w:r w:rsidRPr="00E177A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ряд нормативных документов: </w:t>
      </w:r>
      <w:r w:rsidRPr="00E177A4">
        <w:rPr>
          <w:rFonts w:eastAsia="Calibri"/>
          <w:bCs/>
          <w:sz w:val="28"/>
          <w:szCs w:val="28"/>
          <w:lang w:eastAsia="en-US"/>
        </w:rPr>
        <w:t>Положение о межбюджетных отношениях в муниципальном образован</w:t>
      </w:r>
      <w:r>
        <w:rPr>
          <w:rFonts w:eastAsia="Calibri"/>
          <w:bCs/>
          <w:sz w:val="28"/>
          <w:szCs w:val="28"/>
          <w:lang w:eastAsia="en-US"/>
        </w:rPr>
        <w:t>ии Одоевский район,</w:t>
      </w:r>
      <w:hyperlink w:anchor="bookmark11" w:tooltip="Current Document">
        <w:r w:rsidRPr="00E177A4">
          <w:rPr>
            <w:rFonts w:eastAsia="Calibri"/>
            <w:bCs/>
            <w:sz w:val="28"/>
            <w:szCs w:val="28"/>
            <w:lang w:eastAsia="en-US"/>
          </w:rPr>
          <w:t xml:space="preserve"> Порядок </w:t>
        </w:r>
      </w:hyperlink>
      <w:r w:rsidRPr="00E177A4">
        <w:rPr>
          <w:rFonts w:eastAsia="Calibri"/>
          <w:bCs/>
          <w:sz w:val="28"/>
          <w:szCs w:val="28"/>
          <w:lang w:eastAsia="en-US"/>
        </w:rPr>
        <w:t>осуществления бюджетных полномочий главными администраторами доходов бюджета муниципального образования Одоевский район, являющимися органами местного самоуправления и (или) находящимися в их ведении казенными учреждениями</w:t>
      </w:r>
      <w:r>
        <w:rPr>
          <w:rFonts w:eastAsia="Calibri"/>
          <w:bCs/>
          <w:sz w:val="28"/>
          <w:szCs w:val="28"/>
          <w:lang w:eastAsia="en-US"/>
        </w:rPr>
        <w:t>, П</w:t>
      </w:r>
      <w:r w:rsidRPr="00E177A4">
        <w:rPr>
          <w:rFonts w:eastAsia="Calibri"/>
          <w:bCs/>
          <w:sz w:val="28"/>
          <w:szCs w:val="28"/>
          <w:lang w:eastAsia="en-US"/>
        </w:rPr>
        <w:t>орядок составления в комитете финансов администрации муниципального образования Одоевский район годовой, квартальной, месячной бюджетной отчетности, сводной бухгалтерской отчетности и иной регламентированной отчетности в электронном виде с использованием квалифицированной электронной подписи средствами ПК «WEB-консолидация»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925ABB" w:rsidRPr="00E177A4" w:rsidRDefault="00E177A4" w:rsidP="00E177A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77A4">
        <w:rPr>
          <w:rFonts w:eastAsia="Calibri"/>
          <w:sz w:val="28"/>
          <w:szCs w:val="28"/>
          <w:lang w:eastAsia="en-US"/>
        </w:rPr>
        <w:t>- в</w:t>
      </w:r>
      <w:r w:rsidR="00925ABB" w:rsidRPr="00E177A4">
        <w:rPr>
          <w:rFonts w:eastAsia="Calibri"/>
          <w:sz w:val="28"/>
          <w:szCs w:val="28"/>
          <w:lang w:eastAsia="en-US"/>
        </w:rPr>
        <w:t xml:space="preserve">едется работа по </w:t>
      </w:r>
      <w:r w:rsidRPr="00E177A4">
        <w:rPr>
          <w:sz w:val="28"/>
          <w:szCs w:val="28"/>
        </w:rPr>
        <w:t>устранению выявленных в ходе контрольного мероприятия нарушений и недостатков при проведении текущего ремонта помещений МКУК «Рылевский КДЦ» и капитального ремонта здания библиотеки</w:t>
      </w:r>
      <w:r w:rsidR="00925ABB" w:rsidRPr="00E177A4">
        <w:rPr>
          <w:sz w:val="28"/>
          <w:szCs w:val="28"/>
        </w:rPr>
        <w:t>.</w:t>
      </w:r>
    </w:p>
    <w:p w:rsidR="00BC66F2" w:rsidRPr="00E177A4" w:rsidRDefault="00BC66F2" w:rsidP="00E177A4">
      <w:pPr>
        <w:pStyle w:val="a3"/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3D68B6" w:rsidRPr="003D68B6" w:rsidRDefault="003D68B6" w:rsidP="00E177A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77A4">
        <w:rPr>
          <w:rFonts w:eastAsia="Calibri"/>
          <w:sz w:val="28"/>
          <w:szCs w:val="28"/>
          <w:lang w:eastAsia="en-US"/>
        </w:rPr>
        <w:t xml:space="preserve">В связи с тем, что по результатам контрольного мероприятия </w:t>
      </w:r>
      <w:r w:rsidR="00E177A4"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Одоевский район </w:t>
      </w:r>
      <w:r w:rsidRPr="00E177A4">
        <w:rPr>
          <w:rFonts w:eastAsia="Calibri"/>
          <w:sz w:val="28"/>
          <w:szCs w:val="28"/>
          <w:lang w:eastAsia="en-US"/>
        </w:rPr>
        <w:t>продолжает работу по устранению выявленных нарушений,</w:t>
      </w:r>
      <w:r w:rsidR="001C7E91" w:rsidRPr="00E177A4">
        <w:rPr>
          <w:sz w:val="28"/>
          <w:szCs w:val="28"/>
        </w:rPr>
        <w:t xml:space="preserve"> </w:t>
      </w:r>
      <w:r w:rsidR="001C7E91" w:rsidRPr="00E177A4">
        <w:rPr>
          <w:rFonts w:eastAsia="Calibri"/>
          <w:sz w:val="28"/>
          <w:szCs w:val="28"/>
          <w:lang w:eastAsia="en-US"/>
        </w:rPr>
        <w:t>а также принимая во внимание его обращение</w:t>
      </w:r>
      <w:r w:rsidR="00F667D4">
        <w:rPr>
          <w:rFonts w:eastAsia="Calibri"/>
          <w:sz w:val="28"/>
          <w:szCs w:val="28"/>
          <w:lang w:eastAsia="en-US"/>
        </w:rPr>
        <w:t xml:space="preserve"> (письмо </w:t>
      </w:r>
      <w:r w:rsidR="00F667D4" w:rsidRPr="00F667D4">
        <w:rPr>
          <w:rFonts w:eastAsia="Calibri"/>
          <w:sz w:val="28"/>
          <w:szCs w:val="28"/>
          <w:lang w:eastAsia="en-US"/>
        </w:rPr>
        <w:t>17.09.2024 № 3855</w:t>
      </w:r>
      <w:r w:rsidR="00F667D4">
        <w:rPr>
          <w:rFonts w:eastAsia="Calibri"/>
          <w:sz w:val="28"/>
          <w:szCs w:val="28"/>
          <w:lang w:eastAsia="en-US"/>
        </w:rPr>
        <w:t>)</w:t>
      </w:r>
      <w:r w:rsidR="001C7E91" w:rsidRPr="00E177A4">
        <w:rPr>
          <w:rFonts w:eastAsia="Calibri"/>
          <w:sz w:val="28"/>
          <w:szCs w:val="28"/>
          <w:lang w:eastAsia="en-US"/>
        </w:rPr>
        <w:t>,</w:t>
      </w:r>
      <w:r w:rsidRPr="00E177A4">
        <w:rPr>
          <w:rFonts w:eastAsia="Calibri"/>
          <w:sz w:val="28"/>
          <w:szCs w:val="28"/>
          <w:lang w:eastAsia="en-US"/>
        </w:rPr>
        <w:t xml:space="preserve"> </w:t>
      </w:r>
      <w:r w:rsidR="00402B48">
        <w:rPr>
          <w:rFonts w:eastAsia="Calibri"/>
          <w:sz w:val="28"/>
          <w:szCs w:val="28"/>
          <w:lang w:eastAsia="en-US"/>
        </w:rPr>
        <w:t xml:space="preserve">коллегий счетной палаты </w:t>
      </w:r>
      <w:r w:rsidRPr="00E177A4">
        <w:rPr>
          <w:rFonts w:eastAsia="Calibri"/>
          <w:sz w:val="28"/>
          <w:szCs w:val="28"/>
          <w:lang w:eastAsia="en-US"/>
        </w:rPr>
        <w:t xml:space="preserve">принято решение </w:t>
      </w:r>
      <w:r w:rsidR="001C7E91" w:rsidRPr="00E177A4">
        <w:rPr>
          <w:rFonts w:eastAsia="Calibri"/>
          <w:sz w:val="28"/>
          <w:szCs w:val="28"/>
          <w:lang w:eastAsia="en-US"/>
        </w:rPr>
        <w:t xml:space="preserve">о </w:t>
      </w:r>
      <w:r w:rsidRPr="00E177A4">
        <w:rPr>
          <w:rFonts w:eastAsia="Calibri"/>
          <w:sz w:val="28"/>
          <w:szCs w:val="28"/>
          <w:lang w:eastAsia="en-US"/>
        </w:rPr>
        <w:t>продл</w:t>
      </w:r>
      <w:r w:rsidR="001C7E91" w:rsidRPr="00E177A4">
        <w:rPr>
          <w:rFonts w:eastAsia="Calibri"/>
          <w:sz w:val="28"/>
          <w:szCs w:val="28"/>
          <w:lang w:eastAsia="en-US"/>
        </w:rPr>
        <w:t>ении</w:t>
      </w:r>
      <w:r w:rsidRPr="003D68B6">
        <w:rPr>
          <w:rFonts w:eastAsia="Calibri"/>
          <w:sz w:val="28"/>
          <w:szCs w:val="28"/>
          <w:lang w:eastAsia="en-US"/>
        </w:rPr>
        <w:t xml:space="preserve"> срок</w:t>
      </w:r>
      <w:r w:rsidR="001C7E91">
        <w:rPr>
          <w:rFonts w:eastAsia="Calibri"/>
          <w:sz w:val="28"/>
          <w:szCs w:val="28"/>
          <w:lang w:eastAsia="en-US"/>
        </w:rPr>
        <w:t>а</w:t>
      </w:r>
      <w:r w:rsidRPr="003D68B6">
        <w:rPr>
          <w:rFonts w:eastAsia="Calibri"/>
          <w:sz w:val="28"/>
          <w:szCs w:val="28"/>
          <w:lang w:eastAsia="en-US"/>
        </w:rPr>
        <w:t xml:space="preserve"> исполнения </w:t>
      </w:r>
      <w:r w:rsidRPr="00F667D4">
        <w:rPr>
          <w:rFonts w:eastAsia="Calibri"/>
          <w:sz w:val="28"/>
          <w:szCs w:val="28"/>
          <w:lang w:eastAsia="en-US"/>
        </w:rPr>
        <w:t xml:space="preserve">представления до </w:t>
      </w:r>
      <w:r w:rsidR="00E177A4" w:rsidRPr="00F667D4">
        <w:rPr>
          <w:rFonts w:eastAsia="Calibri"/>
          <w:sz w:val="28"/>
          <w:szCs w:val="28"/>
          <w:lang w:eastAsia="en-US"/>
        </w:rPr>
        <w:t>02</w:t>
      </w:r>
      <w:r w:rsidR="00BC66F2" w:rsidRPr="00F667D4">
        <w:rPr>
          <w:rFonts w:eastAsia="Calibri"/>
          <w:sz w:val="28"/>
          <w:szCs w:val="28"/>
          <w:lang w:eastAsia="en-US"/>
        </w:rPr>
        <w:t>.</w:t>
      </w:r>
      <w:r w:rsidR="00E177A4" w:rsidRPr="00F667D4">
        <w:rPr>
          <w:rFonts w:eastAsia="Calibri"/>
          <w:sz w:val="28"/>
          <w:szCs w:val="28"/>
          <w:lang w:eastAsia="en-US"/>
        </w:rPr>
        <w:t>12</w:t>
      </w:r>
      <w:r w:rsidRPr="00F667D4">
        <w:rPr>
          <w:rFonts w:eastAsia="Calibri"/>
          <w:sz w:val="28"/>
          <w:szCs w:val="28"/>
          <w:lang w:eastAsia="en-US"/>
        </w:rPr>
        <w:t>.2024.</w:t>
      </w:r>
    </w:p>
    <w:p w:rsidR="003D68B6" w:rsidRPr="003D68B6" w:rsidRDefault="003D68B6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68B6" w:rsidRPr="003D68B6" w:rsidRDefault="003D68B6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68B6" w:rsidRPr="003D68B6" w:rsidRDefault="003D68B6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667D4" w:rsidRDefault="00F667D4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3D68B6" w:rsidRPr="003D68B6">
        <w:rPr>
          <w:rFonts w:eastAsia="Calibri"/>
          <w:sz w:val="28"/>
          <w:szCs w:val="28"/>
          <w:lang w:eastAsia="en-US"/>
        </w:rPr>
        <w:t xml:space="preserve">Аудитор </w:t>
      </w:r>
      <w:r>
        <w:rPr>
          <w:rFonts w:eastAsia="Calibri"/>
          <w:sz w:val="28"/>
          <w:szCs w:val="28"/>
          <w:lang w:eastAsia="en-US"/>
        </w:rPr>
        <w:t>счетной</w:t>
      </w:r>
    </w:p>
    <w:p w:rsidR="003D68B6" w:rsidRPr="003D68B6" w:rsidRDefault="00F667D4" w:rsidP="003D68B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палаты Тульской области</w:t>
      </w:r>
      <w:r w:rsidR="003D68B6" w:rsidRPr="003D68B6">
        <w:rPr>
          <w:rFonts w:eastAsia="Calibri"/>
          <w:sz w:val="28"/>
          <w:szCs w:val="28"/>
          <w:lang w:eastAsia="en-US"/>
        </w:rPr>
        <w:t xml:space="preserve">                                                 И.А. Калиничева</w:t>
      </w:r>
    </w:p>
    <w:p w:rsidR="003D68B6" w:rsidRDefault="003D68B6" w:rsidP="00B65F8B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68B6" w:rsidRDefault="00083A65" w:rsidP="00B65F8B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1.10.2024</w:t>
      </w:r>
      <w:bookmarkStart w:id="0" w:name="_GoBack"/>
      <w:bookmarkEnd w:id="0"/>
    </w:p>
    <w:sectPr w:rsidR="003D68B6" w:rsidSect="003D68B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CB" w:rsidRDefault="000704CB" w:rsidP="003D68B6">
      <w:r>
        <w:separator/>
      </w:r>
    </w:p>
  </w:endnote>
  <w:endnote w:type="continuationSeparator" w:id="0">
    <w:p w:rsidR="000704CB" w:rsidRDefault="000704CB" w:rsidP="003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CB" w:rsidRDefault="000704CB" w:rsidP="003D68B6">
      <w:r>
        <w:separator/>
      </w:r>
    </w:p>
  </w:footnote>
  <w:footnote w:type="continuationSeparator" w:id="0">
    <w:p w:rsidR="000704CB" w:rsidRDefault="000704CB" w:rsidP="003D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600432"/>
      <w:docPartObj>
        <w:docPartGallery w:val="Page Numbers (Top of Page)"/>
        <w:docPartUnique/>
      </w:docPartObj>
    </w:sdtPr>
    <w:sdtEndPr/>
    <w:sdtContent>
      <w:p w:rsidR="003D68B6" w:rsidRDefault="003D68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319">
          <w:rPr>
            <w:noProof/>
          </w:rPr>
          <w:t>2</w:t>
        </w:r>
        <w:r>
          <w:fldChar w:fldCharType="end"/>
        </w:r>
      </w:p>
    </w:sdtContent>
  </w:sdt>
  <w:p w:rsidR="003D68B6" w:rsidRDefault="003D68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6A"/>
    <w:rsid w:val="000704CB"/>
    <w:rsid w:val="0007579D"/>
    <w:rsid w:val="00083A65"/>
    <w:rsid w:val="00085731"/>
    <w:rsid w:val="000909F7"/>
    <w:rsid w:val="000D59A0"/>
    <w:rsid w:val="000E5255"/>
    <w:rsid w:val="000F020F"/>
    <w:rsid w:val="00111747"/>
    <w:rsid w:val="00125A1F"/>
    <w:rsid w:val="00174063"/>
    <w:rsid w:val="001A6503"/>
    <w:rsid w:val="001B51CB"/>
    <w:rsid w:val="001C7E91"/>
    <w:rsid w:val="001E3C76"/>
    <w:rsid w:val="001F1DE8"/>
    <w:rsid w:val="001F58C4"/>
    <w:rsid w:val="00204A2A"/>
    <w:rsid w:val="0020787D"/>
    <w:rsid w:val="002A43FF"/>
    <w:rsid w:val="002D5BFF"/>
    <w:rsid w:val="002E7BD6"/>
    <w:rsid w:val="003369F3"/>
    <w:rsid w:val="00374F8F"/>
    <w:rsid w:val="00387290"/>
    <w:rsid w:val="003D68B6"/>
    <w:rsid w:val="00402B48"/>
    <w:rsid w:val="004222A5"/>
    <w:rsid w:val="00423DC9"/>
    <w:rsid w:val="004A72C4"/>
    <w:rsid w:val="004D46A2"/>
    <w:rsid w:val="0050501D"/>
    <w:rsid w:val="005464EB"/>
    <w:rsid w:val="00675294"/>
    <w:rsid w:val="006767B2"/>
    <w:rsid w:val="006B18D6"/>
    <w:rsid w:val="006B7B0D"/>
    <w:rsid w:val="006C064B"/>
    <w:rsid w:val="006F4F16"/>
    <w:rsid w:val="00755295"/>
    <w:rsid w:val="008355E9"/>
    <w:rsid w:val="00865CB5"/>
    <w:rsid w:val="00884C37"/>
    <w:rsid w:val="00925ABB"/>
    <w:rsid w:val="009A1ACA"/>
    <w:rsid w:val="009C18BF"/>
    <w:rsid w:val="009F1AD8"/>
    <w:rsid w:val="00A36692"/>
    <w:rsid w:val="00A37588"/>
    <w:rsid w:val="00B3692B"/>
    <w:rsid w:val="00B47DFB"/>
    <w:rsid w:val="00B65F8B"/>
    <w:rsid w:val="00B668FD"/>
    <w:rsid w:val="00BC66F2"/>
    <w:rsid w:val="00C24260"/>
    <w:rsid w:val="00C2562F"/>
    <w:rsid w:val="00C82225"/>
    <w:rsid w:val="00CA31FB"/>
    <w:rsid w:val="00D34669"/>
    <w:rsid w:val="00D732E2"/>
    <w:rsid w:val="00DB1BC2"/>
    <w:rsid w:val="00DF186A"/>
    <w:rsid w:val="00E177A4"/>
    <w:rsid w:val="00E3195F"/>
    <w:rsid w:val="00E90319"/>
    <w:rsid w:val="00EA1C54"/>
    <w:rsid w:val="00ED2AA9"/>
    <w:rsid w:val="00EE04AF"/>
    <w:rsid w:val="00EE3CE7"/>
    <w:rsid w:val="00F10213"/>
    <w:rsid w:val="00F1127D"/>
    <w:rsid w:val="00F44B1B"/>
    <w:rsid w:val="00F6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1E0BA-1785-4673-972C-7E176703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6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46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D346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3D68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8B6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3D6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8B6"/>
    <w:rPr>
      <w:rFonts w:ascii="Times New Roman" w:eastAsia="Times New Roman" w:hAnsi="Times New Roman" w:cs="Times New Roman"/>
      <w:sz w:val="28"/>
    </w:rPr>
  </w:style>
  <w:style w:type="table" w:styleId="a9">
    <w:name w:val="Table Grid"/>
    <w:basedOn w:val="a1"/>
    <w:uiPriority w:val="39"/>
    <w:rsid w:val="00E177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E177A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77A4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Надежда Викторовна</dc:creator>
  <cp:keywords/>
  <dc:description/>
  <cp:lastModifiedBy>Кузнецова Ольга Николаевна</cp:lastModifiedBy>
  <cp:revision>3</cp:revision>
  <dcterms:created xsi:type="dcterms:W3CDTF">2024-10-01T07:12:00Z</dcterms:created>
  <dcterms:modified xsi:type="dcterms:W3CDTF">2024-10-01T07:23:00Z</dcterms:modified>
</cp:coreProperties>
</file>