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DC" w:rsidRDefault="00D47696" w:rsidP="00237868">
      <w:pPr>
        <w:pStyle w:val="a3"/>
        <w:rPr>
          <w:b/>
        </w:rPr>
      </w:pPr>
      <w:r w:rsidRPr="006F01B4">
        <w:rPr>
          <w:b/>
        </w:rPr>
        <w:t>Информация</w:t>
      </w:r>
      <w:r w:rsidR="00237868" w:rsidRPr="00237868">
        <w:rPr>
          <w:b/>
        </w:rPr>
        <w:t xml:space="preserve"> </w:t>
      </w:r>
      <w:r w:rsidR="00237868" w:rsidRPr="00237868">
        <w:rPr>
          <w:b/>
        </w:rPr>
        <w:br/>
      </w:r>
      <w:r w:rsidR="003C58DC" w:rsidRPr="003C58DC">
        <w:rPr>
          <w:b/>
          <w:szCs w:val="28"/>
          <w:lang w:eastAsia="en-US"/>
        </w:rPr>
        <w:t>о результатах экспертно-аналитического мероприятия</w:t>
      </w:r>
      <w:r w:rsidR="00237868" w:rsidRPr="00237868">
        <w:rPr>
          <w:b/>
          <w:szCs w:val="28"/>
          <w:lang w:eastAsia="en-US"/>
        </w:rPr>
        <w:t xml:space="preserve"> </w:t>
      </w:r>
      <w:r w:rsidR="00237868">
        <w:rPr>
          <w:b/>
          <w:szCs w:val="28"/>
          <w:lang w:eastAsia="en-US"/>
        </w:rPr>
        <w:br/>
      </w:r>
      <w:r w:rsidR="003C58DC" w:rsidRPr="003C58DC">
        <w:rPr>
          <w:b/>
        </w:rPr>
        <w:t>«</w:t>
      </w:r>
      <w:r w:rsidR="00237868" w:rsidRPr="00237868">
        <w:rPr>
          <w:b/>
        </w:rPr>
        <w:t xml:space="preserve">Подготовка заключения по отчету об исполнении бюджета территориального фонда обязательного медицинского страхования </w:t>
      </w:r>
      <w:r w:rsidR="00C51914">
        <w:rPr>
          <w:b/>
        </w:rPr>
        <w:t xml:space="preserve">Тульской области за </w:t>
      </w:r>
      <w:r w:rsidR="009130E6">
        <w:rPr>
          <w:b/>
        </w:rPr>
        <w:t>девять месяцев</w:t>
      </w:r>
      <w:r w:rsidR="00237868" w:rsidRPr="00237868">
        <w:rPr>
          <w:b/>
        </w:rPr>
        <w:t xml:space="preserve"> 202</w:t>
      </w:r>
      <w:r w:rsidR="00A5488E">
        <w:rPr>
          <w:b/>
        </w:rPr>
        <w:t>4</w:t>
      </w:r>
      <w:r w:rsidR="00237868" w:rsidRPr="00237868">
        <w:rPr>
          <w:b/>
        </w:rPr>
        <w:t xml:space="preserve"> года</w:t>
      </w:r>
      <w:r w:rsidR="003C58DC" w:rsidRPr="003C58DC">
        <w:rPr>
          <w:b/>
        </w:rPr>
        <w:t>»</w:t>
      </w:r>
    </w:p>
    <w:p w:rsidR="00237868" w:rsidRPr="00E76790" w:rsidRDefault="00237868" w:rsidP="00D1435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C58DC">
        <w:rPr>
          <w:sz w:val="28"/>
          <w:szCs w:val="28"/>
        </w:rPr>
        <w:t xml:space="preserve">кспертно-аналитическое мероприятие проведено в соответствии </w:t>
      </w:r>
      <w:r w:rsidRPr="00E76790">
        <w:rPr>
          <w:sz w:val="28"/>
          <w:szCs w:val="28"/>
        </w:rPr>
        <w:t>с пунктом 1.2.</w:t>
      </w:r>
      <w:r w:rsidR="009130E6">
        <w:rPr>
          <w:sz w:val="28"/>
          <w:szCs w:val="28"/>
        </w:rPr>
        <w:t>6</w:t>
      </w:r>
      <w:r w:rsidRPr="00E76790">
        <w:rPr>
          <w:sz w:val="28"/>
          <w:szCs w:val="28"/>
        </w:rPr>
        <w:t xml:space="preserve"> Плана работы счетной палаты Тульской области на 202</w:t>
      </w:r>
      <w:r w:rsidR="00A5488E">
        <w:rPr>
          <w:sz w:val="28"/>
          <w:szCs w:val="28"/>
        </w:rPr>
        <w:t>4</w:t>
      </w:r>
      <w:r w:rsidRPr="00E76790">
        <w:rPr>
          <w:sz w:val="28"/>
          <w:szCs w:val="28"/>
        </w:rPr>
        <w:t xml:space="preserve"> год</w:t>
      </w:r>
      <w:r w:rsidRPr="00BA7F40">
        <w:rPr>
          <w:sz w:val="28"/>
          <w:szCs w:val="28"/>
        </w:rPr>
        <w:t xml:space="preserve"> </w:t>
      </w:r>
      <w:r w:rsidRPr="00456199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бюджетной отчетности т</w:t>
      </w:r>
      <w:r w:rsidRPr="00456199">
        <w:rPr>
          <w:sz w:val="28"/>
          <w:szCs w:val="28"/>
        </w:rPr>
        <w:t xml:space="preserve">ерриториального фонда </w:t>
      </w:r>
      <w:r w:rsidRPr="00B2019F">
        <w:rPr>
          <w:sz w:val="28"/>
          <w:szCs w:val="28"/>
        </w:rPr>
        <w:t>обязательного медицинского страхования Тульской области на 01.</w:t>
      </w:r>
      <w:r w:rsidR="009130E6">
        <w:rPr>
          <w:sz w:val="28"/>
          <w:szCs w:val="28"/>
        </w:rPr>
        <w:t>1</w:t>
      </w:r>
      <w:r w:rsidRPr="00B2019F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A5488E">
        <w:rPr>
          <w:sz w:val="28"/>
          <w:szCs w:val="28"/>
        </w:rPr>
        <w:t>4</w:t>
      </w:r>
      <w:r w:rsidRPr="00B2019F">
        <w:rPr>
          <w:sz w:val="28"/>
          <w:szCs w:val="28"/>
        </w:rPr>
        <w:t xml:space="preserve"> (далее – </w:t>
      </w:r>
      <w:r w:rsidRPr="00E76790">
        <w:rPr>
          <w:i/>
          <w:sz w:val="28"/>
          <w:szCs w:val="28"/>
        </w:rPr>
        <w:t>отчет</w:t>
      </w:r>
      <w:r>
        <w:rPr>
          <w:sz w:val="28"/>
          <w:szCs w:val="28"/>
        </w:rPr>
        <w:t>).</w:t>
      </w:r>
    </w:p>
    <w:p w:rsidR="00237868" w:rsidRPr="00B2019F" w:rsidRDefault="00237868" w:rsidP="00795874">
      <w:pPr>
        <w:tabs>
          <w:tab w:val="left" w:pos="851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Согласно отчету,</w:t>
      </w:r>
      <w:r w:rsidRPr="00BA7F40">
        <w:rPr>
          <w:sz w:val="28"/>
          <w:szCs w:val="28"/>
        </w:rPr>
        <w:t xml:space="preserve"> </w:t>
      </w:r>
      <w:r w:rsidR="002A7891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>бюджет</w:t>
      </w:r>
      <w:r w:rsidR="002A7891">
        <w:rPr>
          <w:sz w:val="28"/>
          <w:szCs w:val="28"/>
        </w:rPr>
        <w:t>а</w:t>
      </w:r>
      <w:r>
        <w:rPr>
          <w:sz w:val="28"/>
          <w:szCs w:val="28"/>
        </w:rPr>
        <w:t xml:space="preserve"> т</w:t>
      </w:r>
      <w:r w:rsidRPr="00456199">
        <w:rPr>
          <w:sz w:val="28"/>
          <w:szCs w:val="28"/>
        </w:rPr>
        <w:t xml:space="preserve">ерриториального фонда </w:t>
      </w:r>
      <w:r w:rsidRPr="00B2019F">
        <w:rPr>
          <w:sz w:val="28"/>
          <w:szCs w:val="28"/>
        </w:rPr>
        <w:t>обязательного медицинского страхования Тульской области</w:t>
      </w:r>
      <w:r w:rsidR="004E2365">
        <w:rPr>
          <w:sz w:val="28"/>
          <w:szCs w:val="28"/>
        </w:rPr>
        <w:t xml:space="preserve"> (далее – </w:t>
      </w:r>
      <w:r w:rsidR="004E2365" w:rsidRPr="004E2365">
        <w:rPr>
          <w:i/>
          <w:sz w:val="28"/>
          <w:szCs w:val="28"/>
        </w:rPr>
        <w:t>Фонд</w:t>
      </w:r>
      <w:r w:rsidR="004E2365">
        <w:rPr>
          <w:sz w:val="28"/>
          <w:szCs w:val="28"/>
        </w:rPr>
        <w:t>)</w:t>
      </w:r>
      <w:r w:rsidRPr="00BA7F40">
        <w:rPr>
          <w:sz w:val="28"/>
          <w:szCs w:val="28"/>
        </w:rPr>
        <w:t xml:space="preserve"> </w:t>
      </w:r>
      <w:r w:rsidR="00C51914">
        <w:rPr>
          <w:sz w:val="28"/>
          <w:szCs w:val="28"/>
        </w:rPr>
        <w:t xml:space="preserve">за </w:t>
      </w:r>
      <w:r w:rsidR="009130E6">
        <w:rPr>
          <w:sz w:val="28"/>
          <w:szCs w:val="28"/>
        </w:rPr>
        <w:t>девять месяцев</w:t>
      </w:r>
      <w:r w:rsidR="00A5488E">
        <w:rPr>
          <w:sz w:val="28"/>
          <w:szCs w:val="28"/>
        </w:rPr>
        <w:t xml:space="preserve"> 2024</w:t>
      </w:r>
      <w:r w:rsidRPr="00BA7F40">
        <w:rPr>
          <w:sz w:val="28"/>
          <w:szCs w:val="28"/>
        </w:rPr>
        <w:t xml:space="preserve"> года </w:t>
      </w:r>
      <w:r w:rsidR="002A7891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="00331C5B">
        <w:rPr>
          <w:sz w:val="28"/>
          <w:szCs w:val="28"/>
        </w:rPr>
        <w:t>1</w:t>
      </w:r>
      <w:r w:rsidR="009130E6">
        <w:rPr>
          <w:sz w:val="28"/>
          <w:szCs w:val="28"/>
        </w:rPr>
        <w:t>9</w:t>
      </w:r>
      <w:r>
        <w:rPr>
          <w:sz w:val="28"/>
          <w:szCs w:val="28"/>
        </w:rPr>
        <w:t> </w:t>
      </w:r>
      <w:r w:rsidR="00A5488E">
        <w:rPr>
          <w:sz w:val="28"/>
          <w:szCs w:val="28"/>
        </w:rPr>
        <w:t>2</w:t>
      </w:r>
      <w:r w:rsidR="009130E6">
        <w:rPr>
          <w:sz w:val="28"/>
          <w:szCs w:val="28"/>
        </w:rPr>
        <w:t>90</w:t>
      </w:r>
      <w:r w:rsidR="00331C5B">
        <w:rPr>
          <w:sz w:val="28"/>
          <w:szCs w:val="28"/>
        </w:rPr>
        <w:t>,</w:t>
      </w:r>
      <w:r w:rsidR="009130E6">
        <w:rPr>
          <w:sz w:val="28"/>
          <w:szCs w:val="28"/>
        </w:rPr>
        <w:t>8</w:t>
      </w:r>
      <w:r w:rsidRPr="00B2019F">
        <w:rPr>
          <w:rFonts w:eastAsia="Calibri"/>
          <w:sz w:val="28"/>
          <w:szCs w:val="28"/>
          <w:lang w:eastAsia="en-US"/>
        </w:rPr>
        <w:t xml:space="preserve"> млн</w:t>
      </w:r>
      <w:r w:rsidRPr="008C248F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, </w:t>
      </w:r>
      <w:r w:rsidR="002A7891">
        <w:rPr>
          <w:sz w:val="28"/>
          <w:szCs w:val="28"/>
        </w:rPr>
        <w:t>или</w:t>
      </w:r>
      <w:r w:rsidRPr="00CB0D77">
        <w:rPr>
          <w:sz w:val="28"/>
          <w:szCs w:val="28"/>
        </w:rPr>
        <w:t xml:space="preserve"> </w:t>
      </w:r>
      <w:r w:rsidR="009130E6">
        <w:rPr>
          <w:sz w:val="28"/>
          <w:szCs w:val="28"/>
        </w:rPr>
        <w:t>7</w:t>
      </w:r>
      <w:r w:rsidR="00A5488E">
        <w:rPr>
          <w:sz w:val="28"/>
          <w:szCs w:val="28"/>
        </w:rPr>
        <w:t>5</w:t>
      </w:r>
      <w:r w:rsidR="009130E6">
        <w:rPr>
          <w:sz w:val="28"/>
          <w:szCs w:val="28"/>
        </w:rPr>
        <w:t>,1</w:t>
      </w:r>
      <w:r w:rsidRPr="00CB0D77">
        <w:rPr>
          <w:sz w:val="28"/>
          <w:szCs w:val="28"/>
        </w:rPr>
        <w:t xml:space="preserve">% </w:t>
      </w:r>
      <w:r>
        <w:rPr>
          <w:sz w:val="28"/>
          <w:szCs w:val="28"/>
        </w:rPr>
        <w:t>от</w:t>
      </w:r>
      <w:r w:rsidRPr="00CB0D77">
        <w:rPr>
          <w:sz w:val="28"/>
          <w:szCs w:val="28"/>
        </w:rPr>
        <w:t xml:space="preserve"> </w:t>
      </w:r>
      <w:r w:rsidR="002A7891">
        <w:rPr>
          <w:sz w:val="28"/>
          <w:szCs w:val="28"/>
        </w:rPr>
        <w:t xml:space="preserve">планового </w:t>
      </w:r>
      <w:r w:rsidRPr="00CB0D77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="0064017C">
        <w:rPr>
          <w:sz w:val="28"/>
          <w:szCs w:val="28"/>
        </w:rPr>
        <w:t>,</w:t>
      </w:r>
      <w:r w:rsidR="0064017C" w:rsidRPr="0064017C">
        <w:rPr>
          <w:sz w:val="28"/>
          <w:szCs w:val="28"/>
        </w:rPr>
        <w:t xml:space="preserve"> </w:t>
      </w:r>
      <w:r w:rsidR="0064017C" w:rsidRPr="00CB0D77">
        <w:rPr>
          <w:sz w:val="28"/>
          <w:szCs w:val="28"/>
        </w:rPr>
        <w:t>законодательно утвержденно</w:t>
      </w:r>
      <w:r w:rsidR="0064017C">
        <w:rPr>
          <w:sz w:val="28"/>
          <w:szCs w:val="28"/>
        </w:rPr>
        <w:t>го</w:t>
      </w:r>
      <w:r w:rsidR="00774336">
        <w:rPr>
          <w:sz w:val="28"/>
          <w:szCs w:val="28"/>
        </w:rPr>
        <w:t xml:space="preserve"> по состоянию на момент проведения экспертно-аналитического мероприятия</w:t>
      </w:r>
      <w:r w:rsidRPr="00CB0D77">
        <w:rPr>
          <w:sz w:val="28"/>
          <w:szCs w:val="28"/>
        </w:rPr>
        <w:t xml:space="preserve">. </w:t>
      </w:r>
      <w:r w:rsidR="00F82169" w:rsidRPr="00F82169">
        <w:rPr>
          <w:sz w:val="28"/>
          <w:szCs w:val="28"/>
        </w:rPr>
        <w:t>По отношению к аналогичному периоду 202</w:t>
      </w:r>
      <w:r w:rsidR="00A5488E">
        <w:rPr>
          <w:sz w:val="28"/>
          <w:szCs w:val="28"/>
        </w:rPr>
        <w:t>3</w:t>
      </w:r>
      <w:r w:rsidR="00F82169" w:rsidRPr="00F82169">
        <w:rPr>
          <w:sz w:val="28"/>
          <w:szCs w:val="28"/>
        </w:rPr>
        <w:t xml:space="preserve"> года исполнение составило </w:t>
      </w:r>
      <w:r w:rsidR="00C51914">
        <w:rPr>
          <w:sz w:val="28"/>
          <w:szCs w:val="28"/>
        </w:rPr>
        <w:t>11</w:t>
      </w:r>
      <w:r w:rsidR="009130E6">
        <w:rPr>
          <w:sz w:val="28"/>
          <w:szCs w:val="28"/>
        </w:rPr>
        <w:t>4</w:t>
      </w:r>
      <w:r w:rsidR="00331C5B">
        <w:rPr>
          <w:sz w:val="28"/>
          <w:szCs w:val="28"/>
        </w:rPr>
        <w:t>,</w:t>
      </w:r>
      <w:r w:rsidR="009130E6">
        <w:rPr>
          <w:sz w:val="28"/>
          <w:szCs w:val="28"/>
        </w:rPr>
        <w:t>3</w:t>
      </w:r>
      <w:r w:rsidR="00F82169" w:rsidRPr="00F82169">
        <w:rPr>
          <w:sz w:val="28"/>
          <w:szCs w:val="28"/>
        </w:rPr>
        <w:t xml:space="preserve">% (на </w:t>
      </w:r>
      <w:r w:rsidR="009130E6">
        <w:rPr>
          <w:sz w:val="28"/>
          <w:szCs w:val="28"/>
        </w:rPr>
        <w:t>2</w:t>
      </w:r>
      <w:r w:rsidR="00331C5B">
        <w:rPr>
          <w:sz w:val="28"/>
          <w:szCs w:val="28"/>
        </w:rPr>
        <w:t> </w:t>
      </w:r>
      <w:r w:rsidR="009130E6">
        <w:rPr>
          <w:sz w:val="28"/>
          <w:szCs w:val="28"/>
        </w:rPr>
        <w:t>4</w:t>
      </w:r>
      <w:r w:rsidR="00331C5B">
        <w:rPr>
          <w:sz w:val="28"/>
          <w:szCs w:val="28"/>
        </w:rPr>
        <w:t>1</w:t>
      </w:r>
      <w:r w:rsidR="009130E6">
        <w:rPr>
          <w:sz w:val="28"/>
          <w:szCs w:val="28"/>
        </w:rPr>
        <w:t>2</w:t>
      </w:r>
      <w:r w:rsidR="00A5488E">
        <w:rPr>
          <w:sz w:val="28"/>
          <w:szCs w:val="28"/>
        </w:rPr>
        <w:t>,</w:t>
      </w:r>
      <w:r w:rsidR="009130E6">
        <w:rPr>
          <w:sz w:val="28"/>
          <w:szCs w:val="28"/>
        </w:rPr>
        <w:t>4</w:t>
      </w:r>
      <w:r w:rsidR="00F82169" w:rsidRPr="00F82169">
        <w:rPr>
          <w:sz w:val="28"/>
          <w:szCs w:val="28"/>
        </w:rPr>
        <w:t xml:space="preserve"> </w:t>
      </w:r>
      <w:r w:rsidR="00F82169">
        <w:rPr>
          <w:sz w:val="28"/>
          <w:szCs w:val="28"/>
        </w:rPr>
        <w:t>млн</w:t>
      </w:r>
      <w:r w:rsidR="002A7891">
        <w:rPr>
          <w:sz w:val="28"/>
          <w:szCs w:val="28"/>
        </w:rPr>
        <w:t xml:space="preserve">. рублей </w:t>
      </w:r>
      <w:r w:rsidR="00C51914">
        <w:rPr>
          <w:sz w:val="28"/>
          <w:szCs w:val="28"/>
        </w:rPr>
        <w:t>бол</w:t>
      </w:r>
      <w:r w:rsidR="002A7891">
        <w:rPr>
          <w:sz w:val="28"/>
          <w:szCs w:val="28"/>
        </w:rPr>
        <w:t>ьше)</w:t>
      </w:r>
      <w:r>
        <w:rPr>
          <w:sz w:val="28"/>
          <w:szCs w:val="28"/>
        </w:rPr>
        <w:t>.</w:t>
      </w:r>
    </w:p>
    <w:p w:rsidR="00237868" w:rsidRPr="00E76790" w:rsidRDefault="00237868" w:rsidP="00E7679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790">
        <w:rPr>
          <w:sz w:val="28"/>
          <w:szCs w:val="28"/>
        </w:rPr>
        <w:t xml:space="preserve">Расходы </w:t>
      </w:r>
      <w:r w:rsidR="004E2365">
        <w:rPr>
          <w:sz w:val="28"/>
          <w:szCs w:val="28"/>
        </w:rPr>
        <w:t>бюджета Фонда</w:t>
      </w:r>
      <w:r w:rsidRPr="00B2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9130E6">
        <w:rPr>
          <w:sz w:val="28"/>
          <w:szCs w:val="28"/>
        </w:rPr>
        <w:t>девять месяцев</w:t>
      </w:r>
      <w:r w:rsidR="0064017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548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E76790">
        <w:rPr>
          <w:sz w:val="28"/>
          <w:szCs w:val="28"/>
        </w:rPr>
        <w:t xml:space="preserve">исполнены в сумме </w:t>
      </w:r>
      <w:r w:rsidR="009130E6">
        <w:rPr>
          <w:sz w:val="28"/>
          <w:szCs w:val="28"/>
        </w:rPr>
        <w:t>17</w:t>
      </w:r>
      <w:r>
        <w:rPr>
          <w:sz w:val="28"/>
          <w:szCs w:val="28"/>
        </w:rPr>
        <w:t> </w:t>
      </w:r>
      <w:r w:rsidR="009130E6">
        <w:rPr>
          <w:sz w:val="28"/>
          <w:szCs w:val="28"/>
        </w:rPr>
        <w:t>659</w:t>
      </w:r>
      <w:r w:rsidRPr="00B2019F">
        <w:rPr>
          <w:sz w:val="28"/>
          <w:szCs w:val="28"/>
        </w:rPr>
        <w:t xml:space="preserve"> </w:t>
      </w:r>
      <w:r w:rsidRPr="00E76790">
        <w:rPr>
          <w:sz w:val="28"/>
          <w:szCs w:val="28"/>
        </w:rPr>
        <w:t xml:space="preserve">млн. рублей, что </w:t>
      </w:r>
      <w:r w:rsidRPr="00700468">
        <w:rPr>
          <w:sz w:val="28"/>
          <w:szCs w:val="28"/>
        </w:rPr>
        <w:t xml:space="preserve">составило </w:t>
      </w:r>
      <w:r w:rsidR="009130E6">
        <w:rPr>
          <w:sz w:val="28"/>
          <w:szCs w:val="28"/>
        </w:rPr>
        <w:t>6</w:t>
      </w:r>
      <w:r w:rsidR="00331C5B">
        <w:rPr>
          <w:sz w:val="28"/>
          <w:szCs w:val="28"/>
        </w:rPr>
        <w:t>8</w:t>
      </w:r>
      <w:r>
        <w:rPr>
          <w:sz w:val="28"/>
          <w:szCs w:val="28"/>
        </w:rPr>
        <w:t>% от</w:t>
      </w:r>
      <w:r w:rsidRPr="00700468">
        <w:rPr>
          <w:sz w:val="28"/>
          <w:szCs w:val="28"/>
        </w:rPr>
        <w:t xml:space="preserve"> </w:t>
      </w:r>
      <w:r w:rsidR="00774336" w:rsidRPr="00700468">
        <w:rPr>
          <w:sz w:val="28"/>
          <w:szCs w:val="28"/>
        </w:rPr>
        <w:t>законодательно утвержденно</w:t>
      </w:r>
      <w:r w:rsidR="00774336">
        <w:rPr>
          <w:sz w:val="28"/>
          <w:szCs w:val="28"/>
        </w:rPr>
        <w:t>го</w:t>
      </w:r>
      <w:r w:rsidR="00774336" w:rsidRPr="00700468">
        <w:rPr>
          <w:sz w:val="28"/>
          <w:szCs w:val="28"/>
        </w:rPr>
        <w:t xml:space="preserve"> </w:t>
      </w:r>
      <w:r w:rsidR="00774336">
        <w:rPr>
          <w:sz w:val="28"/>
          <w:szCs w:val="28"/>
        </w:rPr>
        <w:t xml:space="preserve">планового </w:t>
      </w:r>
      <w:r w:rsidR="00774336" w:rsidRPr="00700468">
        <w:rPr>
          <w:sz w:val="28"/>
          <w:szCs w:val="28"/>
        </w:rPr>
        <w:t>объем</w:t>
      </w:r>
      <w:r w:rsidR="00774336">
        <w:rPr>
          <w:sz w:val="28"/>
          <w:szCs w:val="28"/>
        </w:rPr>
        <w:t>а</w:t>
      </w:r>
      <w:r w:rsidRPr="00700468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за </w:t>
      </w:r>
      <w:r w:rsidR="009130E6">
        <w:rPr>
          <w:sz w:val="28"/>
          <w:szCs w:val="28"/>
        </w:rPr>
        <w:t>девять месяцев</w:t>
      </w:r>
      <w:r w:rsidR="0077433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519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сравнению с соответствующим периодом 202</w:t>
      </w:r>
      <w:r w:rsidR="009519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у</w:t>
      </w:r>
      <w:r w:rsidR="00C51914">
        <w:rPr>
          <w:sz w:val="28"/>
          <w:szCs w:val="28"/>
        </w:rPr>
        <w:t>велич</w:t>
      </w:r>
      <w:r>
        <w:rPr>
          <w:sz w:val="28"/>
          <w:szCs w:val="28"/>
        </w:rPr>
        <w:t xml:space="preserve">ились </w:t>
      </w:r>
      <w:r w:rsidRPr="008C248F">
        <w:rPr>
          <w:sz w:val="28"/>
          <w:szCs w:val="28"/>
        </w:rPr>
        <w:t xml:space="preserve">на </w:t>
      </w:r>
      <w:r w:rsidR="009130E6">
        <w:rPr>
          <w:sz w:val="28"/>
          <w:szCs w:val="28"/>
        </w:rPr>
        <w:t>1 566</w:t>
      </w:r>
      <w:r>
        <w:rPr>
          <w:sz w:val="28"/>
          <w:szCs w:val="28"/>
        </w:rPr>
        <w:t>,</w:t>
      </w:r>
      <w:r w:rsidR="009130E6">
        <w:rPr>
          <w:sz w:val="28"/>
          <w:szCs w:val="28"/>
        </w:rPr>
        <w:t>2</w:t>
      </w:r>
      <w:r w:rsidRPr="00B2019F">
        <w:rPr>
          <w:sz w:val="28"/>
          <w:szCs w:val="28"/>
        </w:rPr>
        <w:t xml:space="preserve"> млн</w:t>
      </w:r>
      <w:r w:rsidRPr="008C248F">
        <w:rPr>
          <w:sz w:val="28"/>
          <w:szCs w:val="28"/>
        </w:rPr>
        <w:t xml:space="preserve">. рублей, или на </w:t>
      </w:r>
      <w:r w:rsidR="009130E6">
        <w:rPr>
          <w:sz w:val="28"/>
          <w:szCs w:val="28"/>
        </w:rPr>
        <w:t>9,</w:t>
      </w:r>
      <w:r w:rsidR="00AB27C9">
        <w:rPr>
          <w:sz w:val="28"/>
          <w:szCs w:val="28"/>
        </w:rPr>
        <w:t>7</w:t>
      </w:r>
      <w:r w:rsidRPr="00B2019F">
        <w:rPr>
          <w:sz w:val="28"/>
          <w:szCs w:val="28"/>
        </w:rPr>
        <w:t>%</w:t>
      </w:r>
      <w:r w:rsidRPr="00E76790">
        <w:rPr>
          <w:sz w:val="28"/>
          <w:szCs w:val="28"/>
        </w:rPr>
        <w:t>.</w:t>
      </w:r>
    </w:p>
    <w:p w:rsidR="00774336" w:rsidRDefault="00774336" w:rsidP="00E76790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76790">
        <w:rPr>
          <w:sz w:val="24"/>
          <w:szCs w:val="24"/>
        </w:rPr>
        <w:t xml:space="preserve">На финансовое обеспечение организации обязательного медицинского страхования без учета расходов на выполнение функций аппаратом </w:t>
      </w:r>
      <w:r w:rsidR="00A32209">
        <w:rPr>
          <w:sz w:val="24"/>
          <w:szCs w:val="24"/>
        </w:rPr>
        <w:t>Фонда</w:t>
      </w:r>
      <w:r w:rsidR="00D14351">
        <w:rPr>
          <w:sz w:val="24"/>
          <w:szCs w:val="24"/>
        </w:rPr>
        <w:t xml:space="preserve"> </w:t>
      </w:r>
      <w:r w:rsidR="000B3DB5">
        <w:rPr>
          <w:sz w:val="24"/>
          <w:szCs w:val="24"/>
        </w:rPr>
        <w:t xml:space="preserve">за отчетный период направлено </w:t>
      </w:r>
      <w:r w:rsidR="00AB27C9">
        <w:rPr>
          <w:sz w:val="24"/>
          <w:szCs w:val="24"/>
        </w:rPr>
        <w:t>1</w:t>
      </w:r>
      <w:r w:rsidR="009130E6">
        <w:rPr>
          <w:sz w:val="24"/>
          <w:szCs w:val="24"/>
        </w:rPr>
        <w:t>7</w:t>
      </w:r>
      <w:r w:rsidRPr="00E76790">
        <w:rPr>
          <w:sz w:val="24"/>
          <w:szCs w:val="24"/>
        </w:rPr>
        <w:t> </w:t>
      </w:r>
      <w:r w:rsidR="009130E6">
        <w:rPr>
          <w:sz w:val="24"/>
          <w:szCs w:val="24"/>
        </w:rPr>
        <w:t>489</w:t>
      </w:r>
      <w:r w:rsidR="00C51914">
        <w:rPr>
          <w:sz w:val="24"/>
          <w:szCs w:val="24"/>
        </w:rPr>
        <w:t>,</w:t>
      </w:r>
      <w:r w:rsidR="009130E6">
        <w:rPr>
          <w:sz w:val="24"/>
          <w:szCs w:val="24"/>
        </w:rPr>
        <w:t>2</w:t>
      </w:r>
      <w:r w:rsidRPr="00E76790">
        <w:rPr>
          <w:sz w:val="24"/>
          <w:szCs w:val="24"/>
        </w:rPr>
        <w:t xml:space="preserve"> млн. рублей.</w:t>
      </w:r>
    </w:p>
    <w:p w:rsidR="009130E6" w:rsidRPr="00E76790" w:rsidRDefault="009130E6" w:rsidP="00E76790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</w:t>
      </w:r>
      <w:r w:rsidR="007B0891">
        <w:rPr>
          <w:sz w:val="24"/>
          <w:szCs w:val="24"/>
        </w:rPr>
        <w:t xml:space="preserve">Фонда на </w:t>
      </w:r>
      <w:r w:rsidR="007B0891" w:rsidRPr="007B0891">
        <w:rPr>
          <w:sz w:val="24"/>
          <w:szCs w:val="24"/>
        </w:rPr>
        <w:t>софинансирование расходов медицинских организаций на оплату труда врачей и среднего медицинского персонала</w:t>
      </w:r>
      <w:r w:rsidR="007B0891">
        <w:rPr>
          <w:sz w:val="24"/>
          <w:szCs w:val="24"/>
        </w:rPr>
        <w:t xml:space="preserve"> по сравнению с аналогичным периодом 2023 года увеличились более чем в 7 раз.</w:t>
      </w:r>
    </w:p>
    <w:p w:rsidR="004E2365" w:rsidRDefault="007B0891" w:rsidP="00E76790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76790" w:rsidRPr="00E76790">
        <w:rPr>
          <w:sz w:val="24"/>
          <w:szCs w:val="24"/>
        </w:rPr>
        <w:t>юджетны</w:t>
      </w:r>
      <w:r w:rsidR="00AB27C9">
        <w:rPr>
          <w:sz w:val="24"/>
          <w:szCs w:val="24"/>
        </w:rPr>
        <w:t>е</w:t>
      </w:r>
      <w:r w:rsidR="00E76790" w:rsidRPr="00E76790">
        <w:rPr>
          <w:sz w:val="24"/>
          <w:szCs w:val="24"/>
        </w:rPr>
        <w:t xml:space="preserve"> ассигновани</w:t>
      </w:r>
      <w:r w:rsidR="00AB27C9">
        <w:rPr>
          <w:sz w:val="24"/>
          <w:szCs w:val="24"/>
        </w:rPr>
        <w:t>я</w:t>
      </w:r>
      <w:r w:rsidR="00D843D1">
        <w:rPr>
          <w:sz w:val="24"/>
          <w:szCs w:val="24"/>
        </w:rPr>
        <w:t xml:space="preserve"> </w:t>
      </w:r>
      <w:r w:rsidR="00E76790" w:rsidRPr="00E76790">
        <w:rPr>
          <w:sz w:val="24"/>
          <w:szCs w:val="24"/>
        </w:rPr>
        <w:t xml:space="preserve">на </w:t>
      </w:r>
      <w:r w:rsidR="00AB27C9">
        <w:rPr>
          <w:sz w:val="24"/>
          <w:szCs w:val="24"/>
        </w:rPr>
        <w:t>финансовое обеспечение осуществления выплат стимулирующего характера медработникам за выявление онкозаболеваний в ходе диспансеризации и профилактических медосмотров</w:t>
      </w:r>
      <w:r>
        <w:rPr>
          <w:sz w:val="24"/>
          <w:szCs w:val="24"/>
        </w:rPr>
        <w:t xml:space="preserve"> использованы только на 7,7%, однако данные расходы по сравнению с аналогичным периодом 2023 года увеличились более чем в 15 раз</w:t>
      </w:r>
      <w:r w:rsidR="004E2365">
        <w:rPr>
          <w:sz w:val="24"/>
          <w:szCs w:val="24"/>
        </w:rPr>
        <w:t>.</w:t>
      </w:r>
    </w:p>
    <w:p w:rsidR="00237868" w:rsidRDefault="00237868" w:rsidP="00E7679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790">
        <w:rPr>
          <w:sz w:val="28"/>
          <w:szCs w:val="28"/>
        </w:rPr>
        <w:t xml:space="preserve">По итогам исполнения бюджета </w:t>
      </w:r>
      <w:r w:rsidR="00A32209">
        <w:rPr>
          <w:sz w:val="28"/>
          <w:szCs w:val="28"/>
        </w:rPr>
        <w:t>Фонда</w:t>
      </w:r>
      <w:r w:rsidRPr="00E76790">
        <w:rPr>
          <w:sz w:val="28"/>
          <w:szCs w:val="28"/>
        </w:rPr>
        <w:t xml:space="preserve"> за </w:t>
      </w:r>
      <w:r w:rsidR="00A76AE8">
        <w:rPr>
          <w:sz w:val="28"/>
          <w:szCs w:val="28"/>
        </w:rPr>
        <w:t>9 месяцев</w:t>
      </w:r>
      <w:r w:rsidR="00E76790" w:rsidRPr="00E76790">
        <w:rPr>
          <w:sz w:val="28"/>
          <w:szCs w:val="28"/>
        </w:rPr>
        <w:t xml:space="preserve"> </w:t>
      </w:r>
      <w:r w:rsidRPr="00E76790">
        <w:rPr>
          <w:sz w:val="28"/>
          <w:szCs w:val="28"/>
        </w:rPr>
        <w:t>202</w:t>
      </w:r>
      <w:r w:rsidR="00795874">
        <w:rPr>
          <w:sz w:val="28"/>
          <w:szCs w:val="28"/>
        </w:rPr>
        <w:t>4</w:t>
      </w:r>
      <w:r w:rsidRPr="00E76790">
        <w:rPr>
          <w:sz w:val="28"/>
          <w:szCs w:val="28"/>
        </w:rPr>
        <w:t xml:space="preserve"> года сложился профицит бюджета в сумме </w:t>
      </w:r>
      <w:r w:rsidR="00795874">
        <w:rPr>
          <w:sz w:val="28"/>
          <w:szCs w:val="28"/>
        </w:rPr>
        <w:t>1 </w:t>
      </w:r>
      <w:r w:rsidR="00A76AE8">
        <w:rPr>
          <w:sz w:val="28"/>
          <w:szCs w:val="28"/>
        </w:rPr>
        <w:t>6</w:t>
      </w:r>
      <w:r w:rsidR="004E2365">
        <w:rPr>
          <w:sz w:val="28"/>
          <w:szCs w:val="28"/>
        </w:rPr>
        <w:t>3</w:t>
      </w:r>
      <w:r w:rsidR="00A76AE8">
        <w:rPr>
          <w:sz w:val="28"/>
          <w:szCs w:val="28"/>
        </w:rPr>
        <w:t>1</w:t>
      </w:r>
      <w:r w:rsidRPr="00E76790">
        <w:rPr>
          <w:sz w:val="28"/>
          <w:szCs w:val="28"/>
        </w:rPr>
        <w:t>,</w:t>
      </w:r>
      <w:r w:rsidR="00A76AE8">
        <w:rPr>
          <w:sz w:val="28"/>
          <w:szCs w:val="28"/>
        </w:rPr>
        <w:t>9</w:t>
      </w:r>
      <w:r w:rsidRPr="00E76790">
        <w:rPr>
          <w:sz w:val="28"/>
          <w:szCs w:val="28"/>
        </w:rPr>
        <w:t xml:space="preserve"> млн. рублей.</w:t>
      </w:r>
    </w:p>
    <w:p w:rsidR="00237868" w:rsidRDefault="00237868" w:rsidP="005572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22C93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по</w:t>
      </w:r>
      <w:r w:rsidRPr="00A22C9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у</w:t>
      </w:r>
      <w:r w:rsidRPr="00A22C93">
        <w:rPr>
          <w:sz w:val="28"/>
          <w:szCs w:val="28"/>
        </w:rPr>
        <w:t xml:space="preserve"> об исполнении бюджета </w:t>
      </w:r>
      <w:r w:rsidR="00A32209">
        <w:rPr>
          <w:sz w:val="28"/>
          <w:szCs w:val="28"/>
        </w:rPr>
        <w:t>Фонда</w:t>
      </w:r>
      <w:r w:rsidRPr="00E7679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A22C93">
        <w:rPr>
          <w:sz w:val="28"/>
          <w:szCs w:val="28"/>
        </w:rPr>
        <w:t xml:space="preserve"> </w:t>
      </w:r>
      <w:r w:rsidR="00A76AE8">
        <w:rPr>
          <w:sz w:val="28"/>
          <w:szCs w:val="28"/>
        </w:rPr>
        <w:t>девять месяцев</w:t>
      </w:r>
      <w:r w:rsidR="00E76790">
        <w:rPr>
          <w:sz w:val="28"/>
          <w:szCs w:val="28"/>
        </w:rPr>
        <w:t xml:space="preserve"> </w:t>
      </w:r>
      <w:r w:rsidR="00795874">
        <w:rPr>
          <w:sz w:val="28"/>
          <w:szCs w:val="28"/>
        </w:rPr>
        <w:t>2024</w:t>
      </w:r>
      <w:r w:rsidRPr="00A22C93">
        <w:rPr>
          <w:sz w:val="28"/>
          <w:szCs w:val="28"/>
        </w:rPr>
        <w:t xml:space="preserve"> года </w:t>
      </w:r>
      <w:r w:rsidRPr="004E008B">
        <w:rPr>
          <w:sz w:val="28"/>
          <w:szCs w:val="28"/>
        </w:rPr>
        <w:t xml:space="preserve">направлено </w:t>
      </w:r>
      <w:r w:rsidR="00E76790" w:rsidRPr="004E008B">
        <w:rPr>
          <w:sz w:val="28"/>
          <w:szCs w:val="28"/>
        </w:rPr>
        <w:t>Губернатор</w:t>
      </w:r>
      <w:r w:rsidR="00A76AE8">
        <w:rPr>
          <w:sz w:val="28"/>
          <w:szCs w:val="28"/>
        </w:rPr>
        <w:t>у</w:t>
      </w:r>
      <w:r w:rsidR="00E76790" w:rsidRPr="004E008B">
        <w:rPr>
          <w:sz w:val="28"/>
          <w:szCs w:val="28"/>
        </w:rPr>
        <w:t xml:space="preserve"> Тульской области</w:t>
      </w:r>
      <w:r w:rsidR="004E008B" w:rsidRPr="004E008B">
        <w:rPr>
          <w:sz w:val="28"/>
          <w:szCs w:val="28"/>
        </w:rPr>
        <w:t>, в Тульскую</w:t>
      </w:r>
      <w:r w:rsidR="004E008B">
        <w:rPr>
          <w:sz w:val="28"/>
          <w:szCs w:val="28"/>
        </w:rPr>
        <w:t xml:space="preserve"> областную Думу</w:t>
      </w:r>
      <w:r w:rsidR="00E76790">
        <w:rPr>
          <w:sz w:val="28"/>
          <w:szCs w:val="28"/>
        </w:rPr>
        <w:t xml:space="preserve"> и </w:t>
      </w:r>
      <w:r>
        <w:rPr>
          <w:sz w:val="28"/>
          <w:szCs w:val="28"/>
        </w:rPr>
        <w:t>в т</w:t>
      </w:r>
      <w:r w:rsidRPr="00456199">
        <w:rPr>
          <w:sz w:val="28"/>
          <w:szCs w:val="28"/>
        </w:rPr>
        <w:t>ерриториальн</w:t>
      </w:r>
      <w:r>
        <w:rPr>
          <w:sz w:val="28"/>
          <w:szCs w:val="28"/>
        </w:rPr>
        <w:t xml:space="preserve">ый </w:t>
      </w:r>
      <w:r w:rsidRPr="00456199">
        <w:rPr>
          <w:sz w:val="28"/>
          <w:szCs w:val="28"/>
        </w:rPr>
        <w:t xml:space="preserve">фонд </w:t>
      </w:r>
      <w:r w:rsidRPr="00B2019F">
        <w:rPr>
          <w:sz w:val="28"/>
          <w:szCs w:val="28"/>
        </w:rPr>
        <w:t>обязательного медицинско</w:t>
      </w:r>
      <w:r>
        <w:rPr>
          <w:sz w:val="28"/>
          <w:szCs w:val="28"/>
        </w:rPr>
        <w:t>го страхования Тульской области</w:t>
      </w:r>
      <w:r w:rsidRPr="00A22C93">
        <w:rPr>
          <w:sz w:val="28"/>
          <w:szCs w:val="28"/>
        </w:rPr>
        <w:t>.</w:t>
      </w:r>
    </w:p>
    <w:p w:rsidR="00AC4EC5" w:rsidRDefault="00AC4EC5" w:rsidP="0055724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C4EC5" w:rsidRDefault="00AC4EC5" w:rsidP="0055724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C4EC5" w:rsidRDefault="00AC4EC5" w:rsidP="00AC4EC5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A4372C">
        <w:rPr>
          <w:sz w:val="28"/>
          <w:szCs w:val="28"/>
        </w:rPr>
        <w:t xml:space="preserve">Аудитор </w:t>
      </w:r>
      <w:r>
        <w:rPr>
          <w:sz w:val="28"/>
          <w:szCs w:val="28"/>
        </w:rPr>
        <w:t xml:space="preserve">счетной палаты  </w:t>
      </w:r>
      <w:r w:rsidRPr="00A4372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A4372C">
        <w:rPr>
          <w:sz w:val="28"/>
          <w:szCs w:val="28"/>
        </w:rPr>
        <w:t xml:space="preserve">                      М.В. Титова</w:t>
      </w:r>
    </w:p>
    <w:p w:rsidR="00AC4EC5" w:rsidRPr="00067F3D" w:rsidRDefault="00AC4EC5" w:rsidP="00AC4EC5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Тульской области</w:t>
      </w:r>
    </w:p>
    <w:p w:rsidR="00AC4EC5" w:rsidRDefault="00AC4EC5" w:rsidP="0055724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A4A57" w:rsidRDefault="009A4A57" w:rsidP="005572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26.12.2024</w:t>
      </w:r>
      <w:bookmarkStart w:id="0" w:name="_GoBack"/>
      <w:bookmarkEnd w:id="0"/>
    </w:p>
    <w:sectPr w:rsidR="009A4A57" w:rsidSect="00557242">
      <w:headerReference w:type="default" r:id="rId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3D" w:rsidRDefault="00AE393D" w:rsidP="00460B78">
      <w:r>
        <w:separator/>
      </w:r>
    </w:p>
  </w:endnote>
  <w:endnote w:type="continuationSeparator" w:id="0">
    <w:p w:rsidR="00AE393D" w:rsidRDefault="00AE393D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3D" w:rsidRDefault="00AE393D" w:rsidP="00460B78">
      <w:r>
        <w:separator/>
      </w:r>
    </w:p>
  </w:footnote>
  <w:footnote w:type="continuationSeparator" w:id="0">
    <w:p w:rsidR="00AE393D" w:rsidRDefault="00AE393D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22" w:rsidRDefault="00565057">
    <w:pPr>
      <w:pStyle w:val="ac"/>
      <w:jc w:val="center"/>
    </w:pPr>
    <w:r>
      <w:fldChar w:fldCharType="begin"/>
    </w:r>
    <w:r w:rsidR="00804F22">
      <w:instrText xml:space="preserve"> PAGE   \* MERGEFORMAT </w:instrText>
    </w:r>
    <w:r>
      <w:fldChar w:fldCharType="separate"/>
    </w:r>
    <w:r w:rsidR="007B0891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DAD"/>
    <w:multiLevelType w:val="hybridMultilevel"/>
    <w:tmpl w:val="60727F38"/>
    <w:lvl w:ilvl="0" w:tplc="27D8CF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120C81"/>
    <w:multiLevelType w:val="hybridMultilevel"/>
    <w:tmpl w:val="FF4213EC"/>
    <w:lvl w:ilvl="0" w:tplc="C8FE70E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26361AB0"/>
    <w:multiLevelType w:val="hybridMultilevel"/>
    <w:tmpl w:val="13E8044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69A22DB"/>
    <w:multiLevelType w:val="hybridMultilevel"/>
    <w:tmpl w:val="BF3A8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FA44BB"/>
    <w:multiLevelType w:val="hybridMultilevel"/>
    <w:tmpl w:val="B9FEE6A8"/>
    <w:lvl w:ilvl="0" w:tplc="101E9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E916CD"/>
    <w:multiLevelType w:val="hybridMultilevel"/>
    <w:tmpl w:val="B17A1BAC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27D8C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6" w15:restartNumberingAfterBreak="0">
    <w:nsid w:val="555E3B73"/>
    <w:multiLevelType w:val="hybridMultilevel"/>
    <w:tmpl w:val="CE6A2F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6ED0E61"/>
    <w:multiLevelType w:val="hybridMultilevel"/>
    <w:tmpl w:val="C2F4A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5910D2"/>
    <w:multiLevelType w:val="hybridMultilevel"/>
    <w:tmpl w:val="FD625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357772"/>
    <w:multiLevelType w:val="hybridMultilevel"/>
    <w:tmpl w:val="5240C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124877"/>
    <w:multiLevelType w:val="hybridMultilevel"/>
    <w:tmpl w:val="5CD84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E02979"/>
    <w:multiLevelType w:val="hybridMultilevel"/>
    <w:tmpl w:val="C69CD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2C4649"/>
    <w:multiLevelType w:val="hybridMultilevel"/>
    <w:tmpl w:val="4216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016FE6"/>
    <w:multiLevelType w:val="hybridMultilevel"/>
    <w:tmpl w:val="153CF552"/>
    <w:lvl w:ilvl="0" w:tplc="27D8CF3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76E45A86"/>
    <w:multiLevelType w:val="hybridMultilevel"/>
    <w:tmpl w:val="066A4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143D56"/>
    <w:multiLevelType w:val="hybridMultilevel"/>
    <w:tmpl w:val="9686184A"/>
    <w:lvl w:ilvl="0" w:tplc="B78852A6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20021"/>
    <w:rsid w:val="00020BC9"/>
    <w:rsid w:val="00022E4E"/>
    <w:rsid w:val="00023627"/>
    <w:rsid w:val="00023BB7"/>
    <w:rsid w:val="00026499"/>
    <w:rsid w:val="00026AB6"/>
    <w:rsid w:val="00027AF4"/>
    <w:rsid w:val="00030141"/>
    <w:rsid w:val="00030359"/>
    <w:rsid w:val="000315DD"/>
    <w:rsid w:val="00032986"/>
    <w:rsid w:val="00032C5F"/>
    <w:rsid w:val="00032DFB"/>
    <w:rsid w:val="000335EE"/>
    <w:rsid w:val="00033DB2"/>
    <w:rsid w:val="00034BB8"/>
    <w:rsid w:val="00035226"/>
    <w:rsid w:val="00036347"/>
    <w:rsid w:val="00036EB9"/>
    <w:rsid w:val="0004036B"/>
    <w:rsid w:val="00040618"/>
    <w:rsid w:val="000406DF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60D0"/>
    <w:rsid w:val="00067712"/>
    <w:rsid w:val="000707E0"/>
    <w:rsid w:val="0007202E"/>
    <w:rsid w:val="00072F39"/>
    <w:rsid w:val="000743B0"/>
    <w:rsid w:val="0007516B"/>
    <w:rsid w:val="000777AE"/>
    <w:rsid w:val="0008043F"/>
    <w:rsid w:val="00081AE9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3564"/>
    <w:rsid w:val="000A35A6"/>
    <w:rsid w:val="000A3F6C"/>
    <w:rsid w:val="000A4AFC"/>
    <w:rsid w:val="000A4D95"/>
    <w:rsid w:val="000A4EA3"/>
    <w:rsid w:val="000A54A2"/>
    <w:rsid w:val="000A68FD"/>
    <w:rsid w:val="000A73C0"/>
    <w:rsid w:val="000A7448"/>
    <w:rsid w:val="000A75FB"/>
    <w:rsid w:val="000A7791"/>
    <w:rsid w:val="000B03AF"/>
    <w:rsid w:val="000B15C1"/>
    <w:rsid w:val="000B1FA4"/>
    <w:rsid w:val="000B3402"/>
    <w:rsid w:val="000B3B70"/>
    <w:rsid w:val="000B3DB5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1C0"/>
    <w:rsid w:val="000F6F22"/>
    <w:rsid w:val="000F7F5C"/>
    <w:rsid w:val="00100BCC"/>
    <w:rsid w:val="001019C8"/>
    <w:rsid w:val="0010239C"/>
    <w:rsid w:val="0010318A"/>
    <w:rsid w:val="00105C53"/>
    <w:rsid w:val="00106839"/>
    <w:rsid w:val="00107828"/>
    <w:rsid w:val="00110391"/>
    <w:rsid w:val="001110D4"/>
    <w:rsid w:val="00111A1A"/>
    <w:rsid w:val="00112788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5274"/>
    <w:rsid w:val="001361FC"/>
    <w:rsid w:val="00136716"/>
    <w:rsid w:val="001367A3"/>
    <w:rsid w:val="00136EFE"/>
    <w:rsid w:val="00140C86"/>
    <w:rsid w:val="00141572"/>
    <w:rsid w:val="00142B5E"/>
    <w:rsid w:val="00144466"/>
    <w:rsid w:val="0014795A"/>
    <w:rsid w:val="001502FE"/>
    <w:rsid w:val="00151428"/>
    <w:rsid w:val="00151C91"/>
    <w:rsid w:val="00151CAE"/>
    <w:rsid w:val="00151F9B"/>
    <w:rsid w:val="00153666"/>
    <w:rsid w:val="00153DA3"/>
    <w:rsid w:val="00155293"/>
    <w:rsid w:val="001558CB"/>
    <w:rsid w:val="00155BA9"/>
    <w:rsid w:val="00155C2D"/>
    <w:rsid w:val="00157BEF"/>
    <w:rsid w:val="00160544"/>
    <w:rsid w:val="001618E3"/>
    <w:rsid w:val="00164AB8"/>
    <w:rsid w:val="00164D51"/>
    <w:rsid w:val="001661A2"/>
    <w:rsid w:val="00166C1E"/>
    <w:rsid w:val="001705B2"/>
    <w:rsid w:val="001707A6"/>
    <w:rsid w:val="00172236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E97"/>
    <w:rsid w:val="0019553C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F9E"/>
    <w:rsid w:val="001C7056"/>
    <w:rsid w:val="001D106A"/>
    <w:rsid w:val="001D1538"/>
    <w:rsid w:val="001D1A73"/>
    <w:rsid w:val="001D4F90"/>
    <w:rsid w:val="001D6B79"/>
    <w:rsid w:val="001D7E59"/>
    <w:rsid w:val="001E17E3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7D0"/>
    <w:rsid w:val="00212EF0"/>
    <w:rsid w:val="00213F80"/>
    <w:rsid w:val="0021439B"/>
    <w:rsid w:val="00216461"/>
    <w:rsid w:val="00217CC2"/>
    <w:rsid w:val="002204E4"/>
    <w:rsid w:val="00220C82"/>
    <w:rsid w:val="00221657"/>
    <w:rsid w:val="00221711"/>
    <w:rsid w:val="00222E8E"/>
    <w:rsid w:val="0022502C"/>
    <w:rsid w:val="00225600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37868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356F"/>
    <w:rsid w:val="002A55D1"/>
    <w:rsid w:val="002A5BCC"/>
    <w:rsid w:val="002A5D84"/>
    <w:rsid w:val="002A6A1B"/>
    <w:rsid w:val="002A7468"/>
    <w:rsid w:val="002A771E"/>
    <w:rsid w:val="002A7891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C5A78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EF"/>
    <w:rsid w:val="002F0AAD"/>
    <w:rsid w:val="002F0CD0"/>
    <w:rsid w:val="002F259E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2786"/>
    <w:rsid w:val="00323F4D"/>
    <w:rsid w:val="00324329"/>
    <w:rsid w:val="00324626"/>
    <w:rsid w:val="003257FD"/>
    <w:rsid w:val="003279EB"/>
    <w:rsid w:val="00327C95"/>
    <w:rsid w:val="00331C5B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C09F9"/>
    <w:rsid w:val="003C0FA2"/>
    <w:rsid w:val="003C4072"/>
    <w:rsid w:val="003C4C3F"/>
    <w:rsid w:val="003C58DC"/>
    <w:rsid w:val="003C624E"/>
    <w:rsid w:val="003C6259"/>
    <w:rsid w:val="003C7226"/>
    <w:rsid w:val="003D0F7A"/>
    <w:rsid w:val="003D12B5"/>
    <w:rsid w:val="003D23F2"/>
    <w:rsid w:val="003D2734"/>
    <w:rsid w:val="003D3C78"/>
    <w:rsid w:val="003D4068"/>
    <w:rsid w:val="003D4AE5"/>
    <w:rsid w:val="003D6313"/>
    <w:rsid w:val="003D66F1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0680F"/>
    <w:rsid w:val="00410A91"/>
    <w:rsid w:val="00412371"/>
    <w:rsid w:val="00412501"/>
    <w:rsid w:val="00412ED9"/>
    <w:rsid w:val="00413358"/>
    <w:rsid w:val="00414C5D"/>
    <w:rsid w:val="0041696C"/>
    <w:rsid w:val="00417CA8"/>
    <w:rsid w:val="00420430"/>
    <w:rsid w:val="00421663"/>
    <w:rsid w:val="00421D45"/>
    <w:rsid w:val="00423847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476F"/>
    <w:rsid w:val="004B503E"/>
    <w:rsid w:val="004B532C"/>
    <w:rsid w:val="004B5E1C"/>
    <w:rsid w:val="004B5FDB"/>
    <w:rsid w:val="004B63E2"/>
    <w:rsid w:val="004C1961"/>
    <w:rsid w:val="004C365B"/>
    <w:rsid w:val="004C5AEB"/>
    <w:rsid w:val="004C6F33"/>
    <w:rsid w:val="004C7F03"/>
    <w:rsid w:val="004D0054"/>
    <w:rsid w:val="004D00C6"/>
    <w:rsid w:val="004D17D7"/>
    <w:rsid w:val="004D1E15"/>
    <w:rsid w:val="004D35AD"/>
    <w:rsid w:val="004D5CCF"/>
    <w:rsid w:val="004D61D3"/>
    <w:rsid w:val="004D6459"/>
    <w:rsid w:val="004E008B"/>
    <w:rsid w:val="004E2129"/>
    <w:rsid w:val="004E2365"/>
    <w:rsid w:val="004E27BA"/>
    <w:rsid w:val="004E35A9"/>
    <w:rsid w:val="004E3D3B"/>
    <w:rsid w:val="004E43B8"/>
    <w:rsid w:val="004E520D"/>
    <w:rsid w:val="004E5436"/>
    <w:rsid w:val="004E6B11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3622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7034"/>
    <w:rsid w:val="00557242"/>
    <w:rsid w:val="00561AA2"/>
    <w:rsid w:val="00563220"/>
    <w:rsid w:val="005639EF"/>
    <w:rsid w:val="00564CA3"/>
    <w:rsid w:val="00565057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46FD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2D1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3358"/>
    <w:rsid w:val="005D4337"/>
    <w:rsid w:val="005D4DD7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17C"/>
    <w:rsid w:val="00640A69"/>
    <w:rsid w:val="00641251"/>
    <w:rsid w:val="006416F6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8AF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01E8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1AC6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10215"/>
    <w:rsid w:val="00711885"/>
    <w:rsid w:val="00715F6E"/>
    <w:rsid w:val="00717130"/>
    <w:rsid w:val="0072123D"/>
    <w:rsid w:val="00721E54"/>
    <w:rsid w:val="007233E6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12E2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336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5874"/>
    <w:rsid w:val="00797406"/>
    <w:rsid w:val="007A00B7"/>
    <w:rsid w:val="007A044B"/>
    <w:rsid w:val="007A210D"/>
    <w:rsid w:val="007A2802"/>
    <w:rsid w:val="007A2809"/>
    <w:rsid w:val="007A3FC8"/>
    <w:rsid w:val="007A5B97"/>
    <w:rsid w:val="007A7D66"/>
    <w:rsid w:val="007B0891"/>
    <w:rsid w:val="007B0BE0"/>
    <w:rsid w:val="007B0EF5"/>
    <w:rsid w:val="007B196D"/>
    <w:rsid w:val="007B26CD"/>
    <w:rsid w:val="007B2733"/>
    <w:rsid w:val="007B2BD9"/>
    <w:rsid w:val="007B345F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5F0F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3782"/>
    <w:rsid w:val="00836C36"/>
    <w:rsid w:val="008378B5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BAB"/>
    <w:rsid w:val="00864C9C"/>
    <w:rsid w:val="00865B5A"/>
    <w:rsid w:val="00866272"/>
    <w:rsid w:val="0086632F"/>
    <w:rsid w:val="00866747"/>
    <w:rsid w:val="008678E6"/>
    <w:rsid w:val="0087242A"/>
    <w:rsid w:val="00872AFC"/>
    <w:rsid w:val="0087367C"/>
    <w:rsid w:val="00874973"/>
    <w:rsid w:val="00874FCD"/>
    <w:rsid w:val="00875544"/>
    <w:rsid w:val="00875870"/>
    <w:rsid w:val="00876A4D"/>
    <w:rsid w:val="00876B32"/>
    <w:rsid w:val="0087787A"/>
    <w:rsid w:val="00877AED"/>
    <w:rsid w:val="008802E1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248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DC1"/>
    <w:rsid w:val="008F7527"/>
    <w:rsid w:val="00900A81"/>
    <w:rsid w:val="0090506E"/>
    <w:rsid w:val="00905DDE"/>
    <w:rsid w:val="00906CA5"/>
    <w:rsid w:val="00907FC0"/>
    <w:rsid w:val="0091183F"/>
    <w:rsid w:val="00912891"/>
    <w:rsid w:val="009130E6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40307"/>
    <w:rsid w:val="00942758"/>
    <w:rsid w:val="00942A8A"/>
    <w:rsid w:val="00943223"/>
    <w:rsid w:val="00944C10"/>
    <w:rsid w:val="00944F82"/>
    <w:rsid w:val="009470F4"/>
    <w:rsid w:val="00947875"/>
    <w:rsid w:val="009519DC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86653"/>
    <w:rsid w:val="009928EC"/>
    <w:rsid w:val="00992FC6"/>
    <w:rsid w:val="00994A4A"/>
    <w:rsid w:val="009950DD"/>
    <w:rsid w:val="00996360"/>
    <w:rsid w:val="00996A0C"/>
    <w:rsid w:val="009A06EC"/>
    <w:rsid w:val="009A1C2A"/>
    <w:rsid w:val="009A3DBC"/>
    <w:rsid w:val="009A4A57"/>
    <w:rsid w:val="009A7A0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E3B16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1EA0"/>
    <w:rsid w:val="00A32209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511A"/>
    <w:rsid w:val="00A469A1"/>
    <w:rsid w:val="00A47348"/>
    <w:rsid w:val="00A4767D"/>
    <w:rsid w:val="00A53400"/>
    <w:rsid w:val="00A53BCD"/>
    <w:rsid w:val="00A54416"/>
    <w:rsid w:val="00A5488E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828"/>
    <w:rsid w:val="00A66722"/>
    <w:rsid w:val="00A67F80"/>
    <w:rsid w:val="00A725EC"/>
    <w:rsid w:val="00A72781"/>
    <w:rsid w:val="00A7465A"/>
    <w:rsid w:val="00A75D7D"/>
    <w:rsid w:val="00A76AE8"/>
    <w:rsid w:val="00A802A7"/>
    <w:rsid w:val="00A8094C"/>
    <w:rsid w:val="00A82282"/>
    <w:rsid w:val="00A83978"/>
    <w:rsid w:val="00A83A48"/>
    <w:rsid w:val="00A8497E"/>
    <w:rsid w:val="00A862AC"/>
    <w:rsid w:val="00A87A94"/>
    <w:rsid w:val="00A901A1"/>
    <w:rsid w:val="00A91071"/>
    <w:rsid w:val="00A91B24"/>
    <w:rsid w:val="00A927A0"/>
    <w:rsid w:val="00A9310A"/>
    <w:rsid w:val="00A932E7"/>
    <w:rsid w:val="00A93B14"/>
    <w:rsid w:val="00A95892"/>
    <w:rsid w:val="00A96B81"/>
    <w:rsid w:val="00AA212C"/>
    <w:rsid w:val="00AA3938"/>
    <w:rsid w:val="00AA4897"/>
    <w:rsid w:val="00AA4B0F"/>
    <w:rsid w:val="00AA4F28"/>
    <w:rsid w:val="00AA5B7B"/>
    <w:rsid w:val="00AA5D3F"/>
    <w:rsid w:val="00AA6255"/>
    <w:rsid w:val="00AA6A9A"/>
    <w:rsid w:val="00AA7983"/>
    <w:rsid w:val="00AB0179"/>
    <w:rsid w:val="00AB16A1"/>
    <w:rsid w:val="00AB27C9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3926"/>
    <w:rsid w:val="00AC478A"/>
    <w:rsid w:val="00AC4EC5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393D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19F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91233"/>
    <w:rsid w:val="00B916EB"/>
    <w:rsid w:val="00B9272C"/>
    <w:rsid w:val="00B944E7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A7F40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4BD0"/>
    <w:rsid w:val="00BD514E"/>
    <w:rsid w:val="00BD5690"/>
    <w:rsid w:val="00BD6D2B"/>
    <w:rsid w:val="00BE3F53"/>
    <w:rsid w:val="00BE4D05"/>
    <w:rsid w:val="00BE67D9"/>
    <w:rsid w:val="00BE6A77"/>
    <w:rsid w:val="00BE6B65"/>
    <w:rsid w:val="00BE7BA4"/>
    <w:rsid w:val="00BF27E9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19F"/>
    <w:rsid w:val="00C17CDD"/>
    <w:rsid w:val="00C20B0C"/>
    <w:rsid w:val="00C21AA9"/>
    <w:rsid w:val="00C2269E"/>
    <w:rsid w:val="00C22D3D"/>
    <w:rsid w:val="00C23D7E"/>
    <w:rsid w:val="00C25718"/>
    <w:rsid w:val="00C2631A"/>
    <w:rsid w:val="00C27730"/>
    <w:rsid w:val="00C30261"/>
    <w:rsid w:val="00C30F99"/>
    <w:rsid w:val="00C31520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40BE"/>
    <w:rsid w:val="00C4484D"/>
    <w:rsid w:val="00C45A1C"/>
    <w:rsid w:val="00C50DBF"/>
    <w:rsid w:val="00C51558"/>
    <w:rsid w:val="00C51708"/>
    <w:rsid w:val="00C51914"/>
    <w:rsid w:val="00C558A8"/>
    <w:rsid w:val="00C55B40"/>
    <w:rsid w:val="00C5618B"/>
    <w:rsid w:val="00C60325"/>
    <w:rsid w:val="00C61B1E"/>
    <w:rsid w:val="00C6261A"/>
    <w:rsid w:val="00C631B2"/>
    <w:rsid w:val="00C63645"/>
    <w:rsid w:val="00C65400"/>
    <w:rsid w:val="00C6774F"/>
    <w:rsid w:val="00C73222"/>
    <w:rsid w:val="00C73E62"/>
    <w:rsid w:val="00C74559"/>
    <w:rsid w:val="00C76084"/>
    <w:rsid w:val="00C775C1"/>
    <w:rsid w:val="00C82B04"/>
    <w:rsid w:val="00C830B7"/>
    <w:rsid w:val="00C83E63"/>
    <w:rsid w:val="00C84647"/>
    <w:rsid w:val="00C84C18"/>
    <w:rsid w:val="00C85B1A"/>
    <w:rsid w:val="00C85B1F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6AA4"/>
    <w:rsid w:val="00CB7308"/>
    <w:rsid w:val="00CB75DB"/>
    <w:rsid w:val="00CC00E0"/>
    <w:rsid w:val="00CC061D"/>
    <w:rsid w:val="00CC2735"/>
    <w:rsid w:val="00CC2A1B"/>
    <w:rsid w:val="00CC3EAF"/>
    <w:rsid w:val="00CC442A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3C3B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351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68C6"/>
    <w:rsid w:val="00D47696"/>
    <w:rsid w:val="00D47A59"/>
    <w:rsid w:val="00D5201E"/>
    <w:rsid w:val="00D52547"/>
    <w:rsid w:val="00D52B33"/>
    <w:rsid w:val="00D52B3A"/>
    <w:rsid w:val="00D532BC"/>
    <w:rsid w:val="00D5397D"/>
    <w:rsid w:val="00D5712E"/>
    <w:rsid w:val="00D60421"/>
    <w:rsid w:val="00D60FD3"/>
    <w:rsid w:val="00D61484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3D1"/>
    <w:rsid w:val="00D845C7"/>
    <w:rsid w:val="00D84A03"/>
    <w:rsid w:val="00D85156"/>
    <w:rsid w:val="00D86CFD"/>
    <w:rsid w:val="00D9034C"/>
    <w:rsid w:val="00D92796"/>
    <w:rsid w:val="00D94481"/>
    <w:rsid w:val="00D95CBE"/>
    <w:rsid w:val="00DA08D6"/>
    <w:rsid w:val="00DA0F5D"/>
    <w:rsid w:val="00DA2205"/>
    <w:rsid w:val="00DA453F"/>
    <w:rsid w:val="00DA64C9"/>
    <w:rsid w:val="00DA66F5"/>
    <w:rsid w:val="00DA6A30"/>
    <w:rsid w:val="00DA7D9F"/>
    <w:rsid w:val="00DB0117"/>
    <w:rsid w:val="00DB256C"/>
    <w:rsid w:val="00DB27AE"/>
    <w:rsid w:val="00DB394A"/>
    <w:rsid w:val="00DB4AC1"/>
    <w:rsid w:val="00DB4D8A"/>
    <w:rsid w:val="00DB6539"/>
    <w:rsid w:val="00DB65B8"/>
    <w:rsid w:val="00DB6EB2"/>
    <w:rsid w:val="00DC13D5"/>
    <w:rsid w:val="00DC1864"/>
    <w:rsid w:val="00DC18E0"/>
    <w:rsid w:val="00DC20FD"/>
    <w:rsid w:val="00DC328E"/>
    <w:rsid w:val="00DC50A2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5419"/>
    <w:rsid w:val="00E22885"/>
    <w:rsid w:val="00E22BAF"/>
    <w:rsid w:val="00E23839"/>
    <w:rsid w:val="00E253A6"/>
    <w:rsid w:val="00E2549D"/>
    <w:rsid w:val="00E25616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3B9F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76790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6C5F"/>
    <w:rsid w:val="00E976B3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51E4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3BB"/>
    <w:rsid w:val="00F71658"/>
    <w:rsid w:val="00F7430C"/>
    <w:rsid w:val="00F74CBF"/>
    <w:rsid w:val="00F757FE"/>
    <w:rsid w:val="00F75C04"/>
    <w:rsid w:val="00F80AC4"/>
    <w:rsid w:val="00F8151F"/>
    <w:rsid w:val="00F82169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4286"/>
    <w:rsid w:val="00FC5792"/>
    <w:rsid w:val="00FC7364"/>
    <w:rsid w:val="00FD01D0"/>
    <w:rsid w:val="00FD16F7"/>
    <w:rsid w:val="00FD2FD0"/>
    <w:rsid w:val="00FD4923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6AB23-723F-4462-9886-2285467F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99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5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9EE3-C1E0-4586-B742-F489EF73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Кузнецова Ольга Николаевна</cp:lastModifiedBy>
  <cp:revision>2</cp:revision>
  <cp:lastPrinted>2022-05-23T12:53:00Z</cp:lastPrinted>
  <dcterms:created xsi:type="dcterms:W3CDTF">2024-12-27T05:52:00Z</dcterms:created>
  <dcterms:modified xsi:type="dcterms:W3CDTF">2024-12-27T05:52:00Z</dcterms:modified>
</cp:coreProperties>
</file>