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 xml:space="preserve">СЧЕТНАЯ ПАЛАТА ТУЛЬСКОЙ ОБЛАСТИ </w:t>
      </w: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 xml:space="preserve">СТАНДАРТ ВНЕШНЕГО ГОСУДАРСТВЕННОГО </w:t>
      </w: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 xml:space="preserve"> ФИНАНСОВОГО КОНТРОЛЯ</w:t>
      </w: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 xml:space="preserve"> СФК 61</w:t>
      </w: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«ПРОВЕДЕНИЕ ВНЕШНЕЙ ПРОВЕРКИ ГОДОВОГО ОТЧЕТА</w:t>
      </w: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ОБ ИСПОЛНЕНИИ БЮДЖЕТА ТУЛЬСКОЙ ОБЛАСТИ»</w:t>
      </w:r>
    </w:p>
    <w:p w:rsidR="00774621" w:rsidRDefault="007A061C" w:rsidP="007A3437">
      <w:pPr>
        <w:autoSpaceDE w:val="0"/>
        <w:autoSpaceDN w:val="0"/>
        <w:adjustRightInd w:val="0"/>
        <w:spacing w:after="0" w:line="240" w:lineRule="auto"/>
        <w:jc w:val="center"/>
        <w:rPr>
          <w:rFonts w:ascii="Times New Roman" w:hAnsi="Times New Roman"/>
          <w:bCs/>
          <w:color w:val="26282F"/>
          <w:sz w:val="28"/>
          <w:szCs w:val="28"/>
        </w:rPr>
      </w:pPr>
      <w:bookmarkStart w:id="0" w:name="_Toc532814408"/>
      <w:bookmarkStart w:id="1" w:name="_Toc532814672"/>
      <w:bookmarkStart w:id="2" w:name="_Toc532896740"/>
      <w:bookmarkStart w:id="3" w:name="_Toc534896010"/>
      <w:r>
        <w:rPr>
          <w:rFonts w:ascii="Times New Roman" w:hAnsi="Times New Roman"/>
          <w:bCs/>
          <w:color w:val="26282F"/>
          <w:sz w:val="28"/>
          <w:szCs w:val="28"/>
        </w:rPr>
        <w:t>(утвержден</w:t>
      </w:r>
      <w:r w:rsidR="00774621" w:rsidRPr="003C2CCA">
        <w:rPr>
          <w:rFonts w:ascii="Times New Roman" w:hAnsi="Times New Roman"/>
          <w:bCs/>
          <w:color w:val="26282F"/>
          <w:sz w:val="28"/>
          <w:szCs w:val="28"/>
        </w:rPr>
        <w:t xml:space="preserve"> коллеги</w:t>
      </w:r>
      <w:r>
        <w:rPr>
          <w:rFonts w:ascii="Times New Roman" w:hAnsi="Times New Roman"/>
          <w:bCs/>
          <w:color w:val="26282F"/>
          <w:sz w:val="28"/>
          <w:szCs w:val="28"/>
        </w:rPr>
        <w:t>ей</w:t>
      </w:r>
      <w:r w:rsidR="00774621" w:rsidRPr="003C2CCA">
        <w:rPr>
          <w:rFonts w:ascii="Times New Roman" w:hAnsi="Times New Roman"/>
          <w:bCs/>
          <w:color w:val="26282F"/>
          <w:sz w:val="28"/>
          <w:szCs w:val="28"/>
        </w:rPr>
        <w:t xml:space="preserve"> счетной палаты Тульской области</w:t>
      </w:r>
      <w:bookmarkEnd w:id="0"/>
      <w:bookmarkEnd w:id="1"/>
      <w:bookmarkEnd w:id="2"/>
      <w:bookmarkEnd w:id="3"/>
      <w:r w:rsidR="00891298">
        <w:rPr>
          <w:rFonts w:ascii="Times New Roman" w:hAnsi="Times New Roman"/>
          <w:bCs/>
          <w:color w:val="26282F"/>
          <w:sz w:val="28"/>
          <w:szCs w:val="28"/>
        </w:rPr>
        <w:t xml:space="preserve"> </w:t>
      </w:r>
      <w:bookmarkStart w:id="4" w:name="_Toc532814409"/>
      <w:bookmarkStart w:id="5" w:name="_Toc532814673"/>
      <w:bookmarkStart w:id="6" w:name="_Toc532896741"/>
      <w:bookmarkStart w:id="7" w:name="_Toc534896011"/>
      <w:r w:rsidR="00BC5455" w:rsidRPr="00BC5455">
        <w:rPr>
          <w:rFonts w:ascii="Times New Roman" w:hAnsi="Times New Roman"/>
          <w:bCs/>
          <w:color w:val="26282F"/>
          <w:sz w:val="28"/>
          <w:szCs w:val="28"/>
        </w:rPr>
        <w:t>28 марта 2014 года</w:t>
      </w:r>
      <w:r w:rsidR="00BC5455">
        <w:rPr>
          <w:rFonts w:ascii="Times New Roman" w:hAnsi="Times New Roman"/>
          <w:bCs/>
          <w:color w:val="26282F"/>
          <w:sz w:val="28"/>
          <w:szCs w:val="28"/>
        </w:rPr>
        <w:t xml:space="preserve"> </w:t>
      </w:r>
      <w:r w:rsidR="00AE5DC0">
        <w:rPr>
          <w:rFonts w:ascii="Times New Roman" w:hAnsi="Times New Roman"/>
          <w:bCs/>
          <w:color w:val="26282F"/>
          <w:sz w:val="28"/>
          <w:szCs w:val="28"/>
        </w:rPr>
        <w:t>(</w:t>
      </w:r>
      <w:r w:rsidR="00BC5455" w:rsidRPr="00BC5455">
        <w:rPr>
          <w:rFonts w:ascii="Times New Roman" w:hAnsi="Times New Roman"/>
          <w:bCs/>
          <w:color w:val="26282F"/>
          <w:sz w:val="28"/>
          <w:szCs w:val="28"/>
        </w:rPr>
        <w:t>в новой редакции,</w:t>
      </w:r>
      <w:r w:rsidR="00BC5455">
        <w:rPr>
          <w:rFonts w:ascii="Times New Roman" w:hAnsi="Times New Roman"/>
          <w:bCs/>
          <w:color w:val="26282F"/>
          <w:sz w:val="28"/>
          <w:szCs w:val="28"/>
        </w:rPr>
        <w:t xml:space="preserve"> </w:t>
      </w:r>
      <w:r w:rsidR="00BC5455" w:rsidRPr="00BC5455">
        <w:rPr>
          <w:rFonts w:ascii="Times New Roman" w:hAnsi="Times New Roman"/>
          <w:bCs/>
          <w:color w:val="26282F"/>
          <w:sz w:val="28"/>
          <w:szCs w:val="28"/>
        </w:rPr>
        <w:t xml:space="preserve">утвержденной коллегией счетной палаты Тульской области </w:t>
      </w:r>
      <w:r w:rsidR="0063028A">
        <w:rPr>
          <w:rFonts w:ascii="Times New Roman" w:hAnsi="Times New Roman"/>
          <w:bCs/>
          <w:color w:val="26282F"/>
          <w:sz w:val="28"/>
          <w:szCs w:val="28"/>
        </w:rPr>
        <w:t>2</w:t>
      </w:r>
      <w:r w:rsidR="008A112C">
        <w:rPr>
          <w:rFonts w:ascii="Times New Roman" w:hAnsi="Times New Roman"/>
          <w:bCs/>
          <w:color w:val="26282F"/>
          <w:sz w:val="28"/>
          <w:szCs w:val="28"/>
        </w:rPr>
        <w:t>7</w:t>
      </w:r>
      <w:r w:rsidR="00BC5455">
        <w:rPr>
          <w:rFonts w:ascii="Times New Roman" w:hAnsi="Times New Roman"/>
          <w:bCs/>
          <w:color w:val="26282F"/>
          <w:sz w:val="28"/>
          <w:szCs w:val="28"/>
        </w:rPr>
        <w:t xml:space="preserve"> </w:t>
      </w:r>
      <w:r w:rsidR="0063028A">
        <w:rPr>
          <w:rFonts w:ascii="Times New Roman" w:hAnsi="Times New Roman"/>
          <w:bCs/>
          <w:color w:val="26282F"/>
          <w:sz w:val="28"/>
          <w:szCs w:val="28"/>
        </w:rPr>
        <w:t xml:space="preserve">февраля </w:t>
      </w:r>
      <w:r w:rsidR="00BC5455">
        <w:rPr>
          <w:rFonts w:ascii="Times New Roman" w:hAnsi="Times New Roman"/>
          <w:bCs/>
          <w:color w:val="26282F"/>
          <w:sz w:val="28"/>
          <w:szCs w:val="28"/>
        </w:rPr>
        <w:t>20</w:t>
      </w:r>
      <w:r w:rsidR="008A112C">
        <w:rPr>
          <w:rFonts w:ascii="Times New Roman" w:hAnsi="Times New Roman"/>
          <w:bCs/>
          <w:color w:val="26282F"/>
          <w:sz w:val="28"/>
          <w:szCs w:val="28"/>
        </w:rPr>
        <w:t>2</w:t>
      </w:r>
      <w:r w:rsidR="0063028A">
        <w:rPr>
          <w:rFonts w:ascii="Times New Roman" w:hAnsi="Times New Roman"/>
          <w:bCs/>
          <w:color w:val="26282F"/>
          <w:sz w:val="28"/>
          <w:szCs w:val="28"/>
        </w:rPr>
        <w:t>3</w:t>
      </w:r>
      <w:r w:rsidR="00BC5455">
        <w:rPr>
          <w:rFonts w:ascii="Times New Roman" w:hAnsi="Times New Roman"/>
          <w:bCs/>
          <w:color w:val="26282F"/>
          <w:sz w:val="28"/>
          <w:szCs w:val="28"/>
        </w:rPr>
        <w:t xml:space="preserve"> года</w:t>
      </w:r>
      <w:r w:rsidR="003969B8">
        <w:rPr>
          <w:rFonts w:ascii="Times New Roman" w:hAnsi="Times New Roman"/>
          <w:bCs/>
          <w:color w:val="26282F"/>
          <w:sz w:val="28"/>
          <w:szCs w:val="28"/>
        </w:rPr>
        <w:t xml:space="preserve"> (протокол № </w:t>
      </w:r>
      <w:r w:rsidR="008A112C">
        <w:rPr>
          <w:rFonts w:ascii="Times New Roman" w:hAnsi="Times New Roman"/>
          <w:bCs/>
          <w:color w:val="26282F"/>
          <w:sz w:val="28"/>
          <w:szCs w:val="28"/>
        </w:rPr>
        <w:t>2</w:t>
      </w:r>
      <w:r w:rsidR="00774621" w:rsidRPr="003C2CCA">
        <w:rPr>
          <w:rFonts w:ascii="Times New Roman" w:hAnsi="Times New Roman"/>
          <w:bCs/>
          <w:color w:val="26282F"/>
          <w:sz w:val="28"/>
          <w:szCs w:val="28"/>
        </w:rPr>
        <w:t>))</w:t>
      </w:r>
      <w:bookmarkEnd w:id="4"/>
      <w:bookmarkEnd w:id="5"/>
      <w:bookmarkEnd w:id="6"/>
      <w:bookmarkEnd w:id="7"/>
    </w:p>
    <w:p w:rsidR="000418D8" w:rsidRDefault="000418D8" w:rsidP="007A3437">
      <w:pPr>
        <w:autoSpaceDE w:val="0"/>
        <w:autoSpaceDN w:val="0"/>
        <w:adjustRightInd w:val="0"/>
        <w:spacing w:after="0" w:line="240" w:lineRule="auto"/>
        <w:jc w:val="center"/>
        <w:rPr>
          <w:rFonts w:ascii="Times New Roman" w:hAnsi="Times New Roman"/>
          <w:bCs/>
          <w:color w:val="26282F"/>
          <w:sz w:val="28"/>
          <w:szCs w:val="28"/>
        </w:rPr>
      </w:pPr>
    </w:p>
    <w:p w:rsidR="000418D8" w:rsidRDefault="00EB206D" w:rsidP="007A3437">
      <w:pPr>
        <w:autoSpaceDE w:val="0"/>
        <w:autoSpaceDN w:val="0"/>
        <w:adjustRightInd w:val="0"/>
        <w:spacing w:after="0" w:line="240" w:lineRule="auto"/>
        <w:jc w:val="center"/>
        <w:rPr>
          <w:rFonts w:ascii="Times New Roman" w:hAnsi="Times New Roman"/>
          <w:bCs/>
          <w:color w:val="26282F"/>
          <w:sz w:val="28"/>
          <w:szCs w:val="28"/>
        </w:rPr>
      </w:pPr>
      <w:r>
        <w:rPr>
          <w:rFonts w:ascii="Times New Roman" w:hAnsi="Times New Roman"/>
          <w:bCs/>
          <w:color w:val="26282F"/>
          <w:sz w:val="28"/>
          <w:szCs w:val="28"/>
        </w:rPr>
        <w:t>Вводится в действие</w:t>
      </w:r>
      <w:r w:rsidR="00F70571">
        <w:rPr>
          <w:rFonts w:ascii="Times New Roman" w:hAnsi="Times New Roman"/>
          <w:bCs/>
          <w:color w:val="26282F"/>
          <w:sz w:val="28"/>
          <w:szCs w:val="28"/>
        </w:rPr>
        <w:t xml:space="preserve"> в новой редакции</w:t>
      </w:r>
      <w:r>
        <w:rPr>
          <w:rFonts w:ascii="Times New Roman" w:hAnsi="Times New Roman"/>
          <w:bCs/>
          <w:color w:val="26282F"/>
          <w:sz w:val="28"/>
          <w:szCs w:val="28"/>
        </w:rPr>
        <w:t xml:space="preserve"> с 1 марта 2023 года</w:t>
      </w:r>
    </w:p>
    <w:p w:rsidR="000418D8" w:rsidRPr="003C2CCA" w:rsidRDefault="000418D8" w:rsidP="00774621">
      <w:pPr>
        <w:autoSpaceDE w:val="0"/>
        <w:autoSpaceDN w:val="0"/>
        <w:adjustRightInd w:val="0"/>
        <w:spacing w:after="0" w:line="240" w:lineRule="auto"/>
        <w:jc w:val="center"/>
        <w:outlineLvl w:val="0"/>
        <w:rPr>
          <w:rFonts w:ascii="Times New Roman" w:hAnsi="Times New Roman"/>
          <w:bCs/>
          <w:color w:val="26282F"/>
          <w:sz w:val="28"/>
          <w:szCs w:val="28"/>
        </w:rPr>
      </w:pPr>
    </w:p>
    <w:p w:rsidR="006A0ABC" w:rsidRPr="006A0ABC" w:rsidRDefault="006A0ABC" w:rsidP="00B261ED">
      <w:pPr>
        <w:keepNext/>
        <w:tabs>
          <w:tab w:val="left" w:pos="284"/>
        </w:tabs>
        <w:spacing w:after="0" w:line="240" w:lineRule="auto"/>
        <w:jc w:val="both"/>
        <w:rPr>
          <w:rFonts w:ascii="Times New Roman" w:eastAsia="Calibri" w:hAnsi="Times New Roman" w:cs="Times New Roman"/>
          <w:b/>
          <w:bCs/>
          <w:color w:val="26282F"/>
          <w:sz w:val="28"/>
          <w:szCs w:val="28"/>
        </w:rPr>
      </w:pPr>
    </w:p>
    <w:p w:rsidR="00312B58" w:rsidRDefault="00312B58"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Pr="006A0ABC" w:rsidRDefault="006A0ABC" w:rsidP="00B261ED">
      <w:pPr>
        <w:spacing w:after="0" w:line="240" w:lineRule="auto"/>
        <w:jc w:val="center"/>
        <w:rPr>
          <w:rFonts w:ascii="Times New Roman" w:eastAsia="Calibri" w:hAnsi="Times New Roman" w:cs="Times New Roman"/>
          <w:b/>
          <w:sz w:val="28"/>
          <w:szCs w:val="28"/>
        </w:rPr>
      </w:pPr>
      <w:r w:rsidRPr="006A0ABC">
        <w:rPr>
          <w:rFonts w:ascii="Times New Roman" w:eastAsia="Calibri" w:hAnsi="Times New Roman" w:cs="Times New Roman"/>
          <w:b/>
          <w:sz w:val="28"/>
          <w:szCs w:val="28"/>
        </w:rPr>
        <w:t>ТУЛА</w:t>
      </w:r>
      <w:r w:rsidR="00976937">
        <w:rPr>
          <w:rFonts w:ascii="Times New Roman" w:eastAsia="Calibri" w:hAnsi="Times New Roman" w:cs="Times New Roman"/>
          <w:b/>
          <w:sz w:val="28"/>
          <w:szCs w:val="28"/>
        </w:rPr>
        <w:t xml:space="preserve">, </w:t>
      </w:r>
      <w:r w:rsidRPr="006A0ABC">
        <w:rPr>
          <w:rFonts w:ascii="Times New Roman" w:eastAsia="Calibri" w:hAnsi="Times New Roman" w:cs="Times New Roman"/>
          <w:b/>
          <w:sz w:val="28"/>
          <w:szCs w:val="28"/>
        </w:rPr>
        <w:t>20</w:t>
      </w:r>
      <w:r w:rsidR="00CC4282">
        <w:rPr>
          <w:rFonts w:ascii="Times New Roman" w:eastAsia="Calibri" w:hAnsi="Times New Roman" w:cs="Times New Roman"/>
          <w:b/>
          <w:sz w:val="28"/>
          <w:szCs w:val="28"/>
        </w:rPr>
        <w:t>2</w:t>
      </w:r>
      <w:r w:rsidR="0039441C">
        <w:rPr>
          <w:rFonts w:ascii="Times New Roman" w:eastAsia="Calibri" w:hAnsi="Times New Roman" w:cs="Times New Roman"/>
          <w:b/>
          <w:sz w:val="28"/>
          <w:szCs w:val="28"/>
        </w:rPr>
        <w:t>0</w:t>
      </w:r>
      <w:r w:rsidRPr="006A0ABC">
        <w:rPr>
          <w:rFonts w:ascii="Times New Roman" w:eastAsia="Calibri" w:hAnsi="Times New Roman" w:cs="Times New Roman"/>
          <w:b/>
          <w:sz w:val="28"/>
          <w:szCs w:val="28"/>
        </w:rPr>
        <w:t xml:space="preserve"> </w:t>
      </w:r>
      <w:r w:rsidR="00976937">
        <w:rPr>
          <w:rFonts w:ascii="Times New Roman" w:eastAsia="Calibri" w:hAnsi="Times New Roman" w:cs="Times New Roman"/>
          <w:b/>
          <w:sz w:val="28"/>
          <w:szCs w:val="28"/>
        </w:rPr>
        <w:t>г.</w:t>
      </w:r>
    </w:p>
    <w:p w:rsidR="006A0ABC" w:rsidRDefault="006A0ABC" w:rsidP="00B261ED"/>
    <w:p w:rsidR="006A0ABC" w:rsidRPr="00B8637B" w:rsidRDefault="00B261ED" w:rsidP="00B8637B">
      <w:pPr>
        <w:keepNext/>
        <w:spacing w:before="240" w:after="120" w:line="240" w:lineRule="auto"/>
        <w:jc w:val="center"/>
        <w:rPr>
          <w:rFonts w:ascii="Times New Roman" w:eastAsia="Calibri" w:hAnsi="Times New Roman" w:cs="Times New Roman"/>
          <w:b/>
          <w:sz w:val="28"/>
          <w:szCs w:val="28"/>
        </w:rPr>
      </w:pPr>
      <w:r w:rsidRPr="00B8637B">
        <w:rPr>
          <w:rFonts w:ascii="Times New Roman" w:eastAsia="Calibri" w:hAnsi="Times New Roman" w:cs="Times New Roman"/>
          <w:b/>
          <w:sz w:val="28"/>
          <w:szCs w:val="28"/>
        </w:rPr>
        <w:lastRenderedPageBreak/>
        <w:t>Содержание</w:t>
      </w:r>
    </w:p>
    <w:p w:rsidR="00F02743" w:rsidRPr="00F02743" w:rsidRDefault="00F02743"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r w:rsidRPr="00F02743">
        <w:rPr>
          <w:rFonts w:ascii="Times New Roman" w:eastAsia="Calibri" w:hAnsi="Times New Roman" w:cs="Times New Roman"/>
          <w:sz w:val="28"/>
          <w:szCs w:val="28"/>
        </w:rPr>
        <w:fldChar w:fldCharType="begin"/>
      </w:r>
      <w:r w:rsidRPr="00F02743">
        <w:rPr>
          <w:rFonts w:ascii="Times New Roman" w:eastAsia="Calibri" w:hAnsi="Times New Roman" w:cs="Times New Roman"/>
          <w:sz w:val="28"/>
          <w:szCs w:val="28"/>
        </w:rPr>
        <w:instrText xml:space="preserve"> TOC \o "1-1" \h \z \u </w:instrText>
      </w:r>
      <w:r w:rsidRPr="00F02743">
        <w:rPr>
          <w:rFonts w:ascii="Times New Roman" w:eastAsia="Calibri" w:hAnsi="Times New Roman" w:cs="Times New Roman"/>
          <w:sz w:val="28"/>
          <w:szCs w:val="28"/>
        </w:rPr>
        <w:fldChar w:fldCharType="separate"/>
      </w:r>
      <w:hyperlink w:anchor="_Toc35510390" w:history="1">
        <w:r w:rsidRPr="00F02743">
          <w:rPr>
            <w:rStyle w:val="aa"/>
            <w:rFonts w:ascii="Times New Roman" w:eastAsia="Calibri" w:hAnsi="Times New Roman" w:cs="Times New Roman"/>
            <w:noProof/>
            <w:sz w:val="28"/>
            <w:szCs w:val="28"/>
          </w:rPr>
          <w:t>1. Общие положения</w:t>
        </w:r>
        <w:r w:rsidRPr="00F02743">
          <w:rPr>
            <w:rFonts w:ascii="Times New Roman" w:hAnsi="Times New Roman" w:cs="Times New Roman"/>
            <w:noProof/>
            <w:webHidden/>
            <w:sz w:val="28"/>
            <w:szCs w:val="28"/>
          </w:rPr>
          <w:tab/>
        </w:r>
        <w:r w:rsidRPr="00F02743">
          <w:rPr>
            <w:rStyle w:val="aa"/>
            <w:rFonts w:ascii="Times New Roman" w:hAnsi="Times New Roman" w:cs="Times New Roman"/>
            <w:noProof/>
            <w:sz w:val="28"/>
            <w:szCs w:val="28"/>
          </w:rPr>
          <w:fldChar w:fldCharType="begin"/>
        </w:r>
        <w:r w:rsidRPr="00F02743">
          <w:rPr>
            <w:rFonts w:ascii="Times New Roman" w:hAnsi="Times New Roman" w:cs="Times New Roman"/>
            <w:noProof/>
            <w:webHidden/>
            <w:sz w:val="28"/>
            <w:szCs w:val="28"/>
          </w:rPr>
          <w:instrText xml:space="preserve"> PAGEREF _Toc35510390 \h </w:instrText>
        </w:r>
        <w:r w:rsidRPr="00F02743">
          <w:rPr>
            <w:rStyle w:val="aa"/>
            <w:rFonts w:ascii="Times New Roman" w:hAnsi="Times New Roman" w:cs="Times New Roman"/>
            <w:noProof/>
            <w:sz w:val="28"/>
            <w:szCs w:val="28"/>
          </w:rPr>
        </w:r>
        <w:r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3</w:t>
        </w:r>
        <w:r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1" w:history="1">
        <w:r w:rsidR="00F02743" w:rsidRPr="00F02743">
          <w:rPr>
            <w:rStyle w:val="aa"/>
            <w:rFonts w:ascii="Times New Roman" w:eastAsia="Calibri" w:hAnsi="Times New Roman" w:cs="Times New Roman"/>
            <w:noProof/>
            <w:sz w:val="28"/>
            <w:szCs w:val="28"/>
          </w:rPr>
          <w:t>2. Цели, задачи, методы, предметы, объекты внешней проверки годового отчета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_Toc35510391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4</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2" w:history="1">
        <w:r w:rsidR="00F02743" w:rsidRPr="00F02743">
          <w:rPr>
            <w:rStyle w:val="aa"/>
            <w:rFonts w:ascii="Times New Roman" w:eastAsia="Calibri" w:hAnsi="Times New Roman" w:cs="Times New Roman"/>
            <w:noProof/>
            <w:sz w:val="28"/>
            <w:szCs w:val="28"/>
          </w:rPr>
          <w:t>3. Правовая и информационная основы внешней проверки годового отчета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_Toc35510392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6</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3" w:history="1">
        <w:r w:rsidR="00F02743" w:rsidRPr="00F02743">
          <w:rPr>
            <w:rStyle w:val="aa"/>
            <w:rFonts w:ascii="Times New Roman" w:eastAsia="Calibri" w:hAnsi="Times New Roman" w:cs="Times New Roman"/>
            <w:noProof/>
            <w:sz w:val="28"/>
            <w:szCs w:val="28"/>
          </w:rPr>
          <w:t>4. Основные этапы осуществления внешней проверки годового отчета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_Toc35510393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7</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4" w:history="1">
        <w:r w:rsidR="00F02743" w:rsidRPr="00F02743">
          <w:rPr>
            <w:rStyle w:val="aa"/>
            <w:rFonts w:ascii="Times New Roman" w:eastAsia="Calibri" w:hAnsi="Times New Roman" w:cs="Times New Roman"/>
            <w:noProof/>
            <w:sz w:val="28"/>
            <w:szCs w:val="28"/>
          </w:rPr>
          <w:t>4.1. Подготовка внешней проверки отчета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_Toc35510394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7</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5" w:history="1">
        <w:r w:rsidR="00F02743" w:rsidRPr="00F02743">
          <w:rPr>
            <w:rStyle w:val="aa"/>
            <w:rFonts w:ascii="Times New Roman" w:eastAsia="Calibri" w:hAnsi="Times New Roman" w:cs="Times New Roman"/>
            <w:noProof/>
            <w:sz w:val="28"/>
            <w:szCs w:val="28"/>
          </w:rPr>
          <w:t>4.2. Проведение внешней проверки годовой бюджетной отчетности главных администраторов бюджетных средств</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_Toc35510395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8</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6" w:history="1">
        <w:r w:rsidR="00F02743" w:rsidRPr="00F02743">
          <w:rPr>
            <w:rStyle w:val="aa"/>
            <w:rFonts w:ascii="Times New Roman" w:eastAsia="Calibri" w:hAnsi="Times New Roman" w:cs="Times New Roman"/>
            <w:noProof/>
            <w:sz w:val="28"/>
            <w:szCs w:val="28"/>
          </w:rPr>
          <w:t>4.3. Проведение внешн</w:t>
        </w:r>
        <w:r w:rsidR="001732F3">
          <w:rPr>
            <w:rStyle w:val="aa"/>
            <w:rFonts w:ascii="Times New Roman" w:eastAsia="Calibri" w:hAnsi="Times New Roman" w:cs="Times New Roman"/>
            <w:noProof/>
            <w:sz w:val="28"/>
            <w:szCs w:val="28"/>
          </w:rPr>
          <w:t xml:space="preserve">ей проверки </w:t>
        </w:r>
        <w:r w:rsidR="00130B4B">
          <w:rPr>
            <w:rStyle w:val="aa"/>
            <w:rFonts w:ascii="Times New Roman" w:eastAsia="Calibri" w:hAnsi="Times New Roman" w:cs="Times New Roman"/>
            <w:noProof/>
            <w:sz w:val="28"/>
            <w:szCs w:val="28"/>
          </w:rPr>
          <w:t>использования бюджетных ассигнований</w:t>
        </w:r>
        <w:r w:rsidR="001732F3">
          <w:rPr>
            <w:rStyle w:val="aa"/>
            <w:rFonts w:ascii="Times New Roman" w:eastAsia="Calibri" w:hAnsi="Times New Roman" w:cs="Times New Roman"/>
            <w:noProof/>
            <w:sz w:val="28"/>
            <w:szCs w:val="28"/>
          </w:rPr>
          <w:t xml:space="preserve"> д</w:t>
        </w:r>
        <w:r w:rsidR="00F02743" w:rsidRPr="00F02743">
          <w:rPr>
            <w:rStyle w:val="aa"/>
            <w:rFonts w:ascii="Times New Roman" w:eastAsia="Calibri" w:hAnsi="Times New Roman" w:cs="Times New Roman"/>
            <w:noProof/>
            <w:sz w:val="28"/>
            <w:szCs w:val="28"/>
          </w:rPr>
          <w:t>орожного фонда</w:t>
        </w:r>
        <w:r w:rsidR="00130B4B">
          <w:rPr>
            <w:rStyle w:val="aa"/>
            <w:rFonts w:ascii="Times New Roman" w:eastAsia="Calibri" w:hAnsi="Times New Roman" w:cs="Times New Roman"/>
            <w:noProof/>
            <w:sz w:val="28"/>
            <w:szCs w:val="28"/>
          </w:rPr>
          <w:t xml:space="preserve"> Тульской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_Toc35510396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11</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7" w:history="1">
        <w:r w:rsidR="00F02743" w:rsidRPr="00F02743">
          <w:rPr>
            <w:rStyle w:val="aa"/>
            <w:rFonts w:ascii="Times New Roman" w:eastAsia="Calibri" w:hAnsi="Times New Roman" w:cs="Times New Roman"/>
            <w:noProof/>
            <w:sz w:val="28"/>
            <w:szCs w:val="28"/>
          </w:rPr>
          <w:t>4.4. Проведение внешней проверки годового отчета об исполнении бюджета области в органе исполнительной власти области, ответственном за составление и исполнение</w:t>
        </w:r>
        <w:r w:rsidR="0021045D">
          <w:rPr>
            <w:rStyle w:val="aa"/>
            <w:rFonts w:ascii="Times New Roman" w:eastAsia="Calibri" w:hAnsi="Times New Roman" w:cs="Times New Roman"/>
            <w:noProof/>
            <w:sz w:val="28"/>
            <w:szCs w:val="28"/>
          </w:rPr>
          <w:t xml:space="preserve">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_Toc35510397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12</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8" w:history="1">
        <w:r w:rsidR="00F02743" w:rsidRPr="00F02743">
          <w:rPr>
            <w:rStyle w:val="aa"/>
            <w:rFonts w:ascii="Times New Roman" w:eastAsia="Calibri" w:hAnsi="Times New Roman" w:cs="Times New Roman"/>
            <w:noProof/>
            <w:sz w:val="28"/>
            <w:szCs w:val="28"/>
          </w:rPr>
          <w:t>5. Подготовка и содержание отчетов счетной палаты области о результатах внешней проверки годовой бюджетной отчетности ГАБС</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_Toc35510398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13</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9" w:history="1">
        <w:r w:rsidR="00F02743" w:rsidRPr="00F02743">
          <w:rPr>
            <w:rStyle w:val="aa"/>
            <w:rFonts w:ascii="Times New Roman" w:eastAsia="Calibri" w:hAnsi="Times New Roman" w:cs="Times New Roman"/>
            <w:noProof/>
            <w:sz w:val="28"/>
            <w:szCs w:val="28"/>
          </w:rPr>
          <w:t>6. Подготовка, структура и содержание заключения счетной палаты на годовой отчет об исполнении бюджета области и требования к его оформлению</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_Toc35510399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15</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400" w:history="1">
        <w:r w:rsidR="00F02743" w:rsidRPr="00F02743">
          <w:rPr>
            <w:rStyle w:val="aa"/>
            <w:rFonts w:ascii="Times New Roman" w:eastAsia="Calibri" w:hAnsi="Times New Roman" w:cs="Times New Roman"/>
            <w:noProof/>
            <w:sz w:val="28"/>
            <w:szCs w:val="28"/>
          </w:rPr>
          <w:t>6.1. Подготовка заключения счетной палаты на годовой отчет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_Toc35510400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15</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401" w:history="1">
        <w:r w:rsidR="00F02743" w:rsidRPr="00F02743">
          <w:rPr>
            <w:rStyle w:val="aa"/>
            <w:rFonts w:ascii="Times New Roman" w:eastAsia="Calibri" w:hAnsi="Times New Roman" w:cs="Times New Roman"/>
            <w:noProof/>
            <w:sz w:val="28"/>
            <w:szCs w:val="28"/>
          </w:rPr>
          <w:t>6.2. Структура заключения счетной палаты на годовой отчет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_Toc35510401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15</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402" w:history="1">
        <w:r w:rsidR="00F02743" w:rsidRPr="00F02743">
          <w:rPr>
            <w:rStyle w:val="aa"/>
            <w:rFonts w:ascii="Times New Roman" w:eastAsia="Calibri" w:hAnsi="Times New Roman" w:cs="Times New Roman"/>
            <w:noProof/>
            <w:sz w:val="28"/>
            <w:szCs w:val="28"/>
          </w:rPr>
          <w:t>6.3. Содержание заключения счетной палаты на годовой отчет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_Toc35510402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16</w:t>
        </w:r>
        <w:r w:rsidR="00F02743" w:rsidRPr="00F02743">
          <w:rPr>
            <w:rStyle w:val="aa"/>
            <w:rFonts w:ascii="Times New Roman" w:hAnsi="Times New Roman" w:cs="Times New Roman"/>
            <w:noProof/>
            <w:sz w:val="28"/>
            <w:szCs w:val="28"/>
          </w:rPr>
          <w:fldChar w:fldCharType="end"/>
        </w:r>
      </w:hyperlink>
    </w:p>
    <w:p w:rsidR="00F02743" w:rsidRPr="00F02743" w:rsidRDefault="00562977"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403" w:history="1">
        <w:r w:rsidR="00F02743" w:rsidRPr="00F02743">
          <w:rPr>
            <w:rStyle w:val="aa"/>
            <w:rFonts w:ascii="Times New Roman" w:eastAsia="Calibri" w:hAnsi="Times New Roman" w:cs="Times New Roman"/>
            <w:noProof/>
            <w:sz w:val="28"/>
            <w:szCs w:val="28"/>
          </w:rPr>
          <w:t>7. Рассмотрение и утверждение заключения счетной палаты на годовой отчет об исполнении бюджета области, представление его Тульской областной Думе и направление в правительство Тульской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_Toc35510403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18</w:t>
        </w:r>
        <w:r w:rsidR="00F02743" w:rsidRPr="00F02743">
          <w:rPr>
            <w:rStyle w:val="aa"/>
            <w:rFonts w:ascii="Times New Roman" w:hAnsi="Times New Roman" w:cs="Times New Roman"/>
            <w:noProof/>
            <w:sz w:val="28"/>
            <w:szCs w:val="28"/>
          </w:rPr>
          <w:fldChar w:fldCharType="end"/>
        </w:r>
      </w:hyperlink>
    </w:p>
    <w:p w:rsidR="00F02743" w:rsidRDefault="00F02743" w:rsidP="00D8274B">
      <w:pPr>
        <w:tabs>
          <w:tab w:val="right" w:leader="dot" w:pos="9356"/>
        </w:tabs>
        <w:spacing w:before="120" w:after="0" w:line="240" w:lineRule="auto"/>
        <w:ind w:right="-1" w:firstLine="709"/>
        <w:jc w:val="both"/>
        <w:rPr>
          <w:rFonts w:ascii="Times New Roman" w:eastAsia="Calibri" w:hAnsi="Times New Roman" w:cs="Times New Roman"/>
          <w:sz w:val="28"/>
          <w:szCs w:val="28"/>
        </w:rPr>
      </w:pPr>
      <w:r w:rsidRPr="00F02743">
        <w:rPr>
          <w:rFonts w:ascii="Times New Roman" w:eastAsia="Calibri" w:hAnsi="Times New Roman" w:cs="Times New Roman"/>
          <w:sz w:val="28"/>
          <w:szCs w:val="28"/>
        </w:rPr>
        <w:fldChar w:fldCharType="end"/>
      </w:r>
    </w:p>
    <w:p w:rsidR="007C3C9D" w:rsidRPr="007C3C9D" w:rsidRDefault="007C3C9D" w:rsidP="004B2850">
      <w:pPr>
        <w:keepNext/>
        <w:pageBreakBefore/>
        <w:spacing w:before="240" w:after="120" w:line="240" w:lineRule="auto"/>
        <w:ind w:firstLine="709"/>
        <w:jc w:val="both"/>
        <w:outlineLvl w:val="0"/>
        <w:rPr>
          <w:rFonts w:ascii="Times New Roman" w:eastAsia="Calibri" w:hAnsi="Times New Roman" w:cs="Times New Roman"/>
          <w:b/>
          <w:sz w:val="28"/>
          <w:szCs w:val="28"/>
        </w:rPr>
      </w:pPr>
      <w:bookmarkStart w:id="8" w:name="_Toc35510390"/>
      <w:r w:rsidRPr="007C3C9D">
        <w:rPr>
          <w:rFonts w:ascii="Times New Roman" w:eastAsia="Calibri" w:hAnsi="Times New Roman" w:cs="Times New Roman"/>
          <w:b/>
          <w:sz w:val="28"/>
          <w:szCs w:val="28"/>
        </w:rPr>
        <w:lastRenderedPageBreak/>
        <w:t>1.</w:t>
      </w:r>
      <w:r w:rsidR="007804DF">
        <w:rPr>
          <w:rFonts w:ascii="Times New Roman" w:eastAsia="Calibri" w:hAnsi="Times New Roman" w:cs="Times New Roman"/>
          <w:b/>
          <w:sz w:val="28"/>
          <w:szCs w:val="28"/>
        </w:rPr>
        <w:t> </w:t>
      </w:r>
      <w:r w:rsidRPr="007C3C9D">
        <w:rPr>
          <w:rFonts w:ascii="Times New Roman" w:eastAsia="Calibri" w:hAnsi="Times New Roman" w:cs="Times New Roman"/>
          <w:b/>
          <w:sz w:val="28"/>
          <w:szCs w:val="28"/>
        </w:rPr>
        <w:t>Общие положения</w:t>
      </w:r>
      <w:bookmarkEnd w:id="8"/>
    </w:p>
    <w:p w:rsidR="004802B8" w:rsidRPr="004802B8" w:rsidRDefault="006A0ABC" w:rsidP="004B2850">
      <w:pPr>
        <w:spacing w:after="0" w:line="240" w:lineRule="auto"/>
        <w:ind w:firstLine="709"/>
        <w:jc w:val="both"/>
        <w:rPr>
          <w:rFonts w:ascii="Times New Roman" w:eastAsia="Times New Roman" w:hAnsi="Times New Roman" w:cs="Times New Roman"/>
          <w:sz w:val="28"/>
          <w:szCs w:val="28"/>
          <w:lang w:eastAsia="ru-RU"/>
        </w:rPr>
      </w:pPr>
      <w:r w:rsidRPr="006A0ABC">
        <w:rPr>
          <w:rFonts w:ascii="Times New Roman" w:eastAsia="Calibri" w:hAnsi="Times New Roman" w:cs="Times New Roman"/>
          <w:sz w:val="28"/>
          <w:szCs w:val="28"/>
        </w:rPr>
        <w:t xml:space="preserve">1.1. Стандарт внешнего государственного финансового контроля </w:t>
      </w:r>
      <w:r w:rsidR="004802B8">
        <w:rPr>
          <w:rFonts w:ascii="Times New Roman" w:eastAsia="Calibri" w:hAnsi="Times New Roman" w:cs="Times New Roman"/>
          <w:sz w:val="28"/>
          <w:szCs w:val="28"/>
        </w:rPr>
        <w:t xml:space="preserve">СФК 61 </w:t>
      </w:r>
      <w:r w:rsidRPr="006A0ABC">
        <w:rPr>
          <w:rFonts w:ascii="Times New Roman" w:eastAsia="Calibri" w:hAnsi="Times New Roman" w:cs="Times New Roman"/>
          <w:sz w:val="28"/>
          <w:szCs w:val="28"/>
        </w:rPr>
        <w:t xml:space="preserve">«Проведение внешней проверки годового отчета об исполнении бюджета Тульской области» разработан </w:t>
      </w:r>
      <w:r w:rsidR="004802B8" w:rsidRPr="004802B8">
        <w:rPr>
          <w:rFonts w:ascii="Times New Roman" w:eastAsia="Times New Roman" w:hAnsi="Times New Roman" w:cs="Times New Roman"/>
          <w:sz w:val="28"/>
          <w:szCs w:val="28"/>
          <w:lang w:eastAsia="ru-RU"/>
        </w:rPr>
        <w:t>в соответствии с Бюджетным кодексом Российской Федерации</w:t>
      </w:r>
      <w:r w:rsidR="009370EC">
        <w:rPr>
          <w:rFonts w:ascii="Times New Roman" w:eastAsia="Times New Roman" w:hAnsi="Times New Roman" w:cs="Times New Roman"/>
          <w:sz w:val="28"/>
          <w:szCs w:val="28"/>
          <w:lang w:eastAsia="ru-RU"/>
        </w:rPr>
        <w:t xml:space="preserve"> (далее – Бюджетный кодекс РФ)</w:t>
      </w:r>
      <w:r w:rsidR="004802B8" w:rsidRPr="004802B8">
        <w:rPr>
          <w:rFonts w:ascii="Times New Roman" w:eastAsia="Times New Roman" w:hAnsi="Times New Roman" w:cs="Times New Roman"/>
          <w:sz w:val="28"/>
          <w:szCs w:val="28"/>
          <w:lang w:eastAsia="ru-RU"/>
        </w:rPr>
        <w:t>, Федеральным законом от 07.02.2011 № 6</w:t>
      </w:r>
      <w:r w:rsidR="004802B8">
        <w:rPr>
          <w:rFonts w:ascii="Times New Roman" w:eastAsia="Times New Roman" w:hAnsi="Times New Roman" w:cs="Times New Roman"/>
          <w:sz w:val="28"/>
          <w:szCs w:val="28"/>
          <w:lang w:eastAsia="ru-RU"/>
        </w:rPr>
        <w:noBreakHyphen/>
      </w:r>
      <w:r w:rsidR="004802B8" w:rsidRPr="004802B8">
        <w:rPr>
          <w:rFonts w:ascii="Times New Roman" w:eastAsia="Times New Roman" w:hAnsi="Times New Roman" w:cs="Times New Roman"/>
          <w:sz w:val="28"/>
          <w:szCs w:val="28"/>
          <w:lang w:eastAsia="ru-RU"/>
        </w:rPr>
        <w:t>ФЗ «Об общих принципах организации и деятельности контрольно-счетных органов субъектов Российской Федерации и муниципальных образований»</w:t>
      </w:r>
      <w:r w:rsidR="00774621">
        <w:rPr>
          <w:rFonts w:ascii="Times New Roman" w:eastAsia="Times New Roman" w:hAnsi="Times New Roman" w:cs="Times New Roman"/>
          <w:sz w:val="28"/>
          <w:szCs w:val="28"/>
          <w:lang w:eastAsia="ru-RU"/>
        </w:rPr>
        <w:t xml:space="preserve"> (далее – Закон о контрольно-счетных органах)</w:t>
      </w:r>
      <w:r w:rsidR="004802B8" w:rsidRPr="004802B8">
        <w:rPr>
          <w:rFonts w:ascii="Times New Roman" w:eastAsia="Times New Roman" w:hAnsi="Times New Roman" w:cs="Times New Roman"/>
          <w:sz w:val="28"/>
          <w:szCs w:val="28"/>
          <w:lang w:eastAsia="ru-RU"/>
        </w:rPr>
        <w:t xml:space="preserve">, </w:t>
      </w:r>
      <w:r w:rsidR="004802B8" w:rsidRPr="006A0ABC">
        <w:rPr>
          <w:rFonts w:ascii="Times New Roman" w:eastAsia="Calibri" w:hAnsi="Times New Roman" w:cs="Times New Roman"/>
          <w:sz w:val="28"/>
          <w:szCs w:val="28"/>
        </w:rPr>
        <w:t>Закон</w:t>
      </w:r>
      <w:r w:rsidR="004802B8">
        <w:rPr>
          <w:rFonts w:ascii="Times New Roman" w:eastAsia="Calibri" w:hAnsi="Times New Roman" w:cs="Times New Roman"/>
          <w:sz w:val="28"/>
          <w:szCs w:val="28"/>
        </w:rPr>
        <w:t>ом</w:t>
      </w:r>
      <w:r w:rsidR="004802B8" w:rsidRPr="006A0ABC">
        <w:rPr>
          <w:rFonts w:ascii="Times New Roman" w:eastAsia="Calibri" w:hAnsi="Times New Roman" w:cs="Times New Roman"/>
          <w:sz w:val="28"/>
          <w:szCs w:val="28"/>
        </w:rPr>
        <w:t xml:space="preserve"> Тульской области от </w:t>
      </w:r>
      <w:r w:rsidR="004802B8">
        <w:rPr>
          <w:rFonts w:ascii="Times New Roman" w:eastAsia="Calibri" w:hAnsi="Times New Roman" w:cs="Times New Roman"/>
          <w:sz w:val="28"/>
          <w:szCs w:val="28"/>
        </w:rPr>
        <w:t>09.06.</w:t>
      </w:r>
      <w:r w:rsidR="004802B8" w:rsidRPr="006A0ABC">
        <w:rPr>
          <w:rFonts w:ascii="Times New Roman" w:eastAsia="Calibri" w:hAnsi="Times New Roman" w:cs="Times New Roman"/>
          <w:sz w:val="28"/>
          <w:szCs w:val="28"/>
        </w:rPr>
        <w:t xml:space="preserve">2008 № 1015-ЗТО «О бюджетном процессе в Тульской области» (далее – </w:t>
      </w:r>
      <w:r w:rsidR="004802B8">
        <w:rPr>
          <w:rFonts w:ascii="Times New Roman" w:eastAsia="Calibri" w:hAnsi="Times New Roman" w:cs="Times New Roman"/>
          <w:sz w:val="28"/>
          <w:szCs w:val="28"/>
        </w:rPr>
        <w:t>З</w:t>
      </w:r>
      <w:r w:rsidR="004802B8" w:rsidRPr="006A0ABC">
        <w:rPr>
          <w:rFonts w:ascii="Times New Roman" w:eastAsia="Calibri" w:hAnsi="Times New Roman" w:cs="Times New Roman"/>
          <w:sz w:val="28"/>
          <w:szCs w:val="28"/>
        </w:rPr>
        <w:t>акон о бюджетном процессе)</w:t>
      </w:r>
      <w:r w:rsidR="004802B8">
        <w:rPr>
          <w:rFonts w:ascii="Times New Roman" w:eastAsia="Calibri" w:hAnsi="Times New Roman" w:cs="Times New Roman"/>
          <w:sz w:val="28"/>
          <w:szCs w:val="28"/>
        </w:rPr>
        <w:t xml:space="preserve">, </w:t>
      </w:r>
      <w:r w:rsidR="004802B8" w:rsidRPr="004802B8">
        <w:rPr>
          <w:rFonts w:ascii="Times New Roman" w:eastAsia="Times New Roman" w:hAnsi="Times New Roman" w:cs="Times New Roman"/>
          <w:sz w:val="28"/>
          <w:szCs w:val="28"/>
          <w:lang w:eastAsia="ru-RU"/>
        </w:rPr>
        <w:t>Законом Тульской области от 04.12.2008 № 1147-ЗТО «О счетной палате Тульской области»</w:t>
      </w:r>
      <w:r w:rsidR="004802B8" w:rsidRPr="004802B8">
        <w:rPr>
          <w:rFonts w:ascii="Times New Roman" w:eastAsia="Calibri" w:hAnsi="Times New Roman" w:cs="Times New Roman"/>
          <w:sz w:val="28"/>
          <w:szCs w:val="28"/>
        </w:rPr>
        <w:t xml:space="preserve"> </w:t>
      </w:r>
      <w:r w:rsidR="004802B8" w:rsidRPr="006A0ABC">
        <w:rPr>
          <w:rFonts w:ascii="Times New Roman" w:eastAsia="Calibri" w:hAnsi="Times New Roman" w:cs="Times New Roman"/>
          <w:sz w:val="28"/>
          <w:szCs w:val="28"/>
        </w:rPr>
        <w:t xml:space="preserve">(далее – </w:t>
      </w:r>
      <w:r w:rsidR="004802B8">
        <w:rPr>
          <w:rFonts w:ascii="Times New Roman" w:eastAsia="Calibri" w:hAnsi="Times New Roman" w:cs="Times New Roman"/>
          <w:sz w:val="28"/>
          <w:szCs w:val="28"/>
        </w:rPr>
        <w:t>Закон о счетной палате)</w:t>
      </w:r>
      <w:r w:rsidR="004802B8" w:rsidRPr="004802B8">
        <w:rPr>
          <w:rFonts w:ascii="Times New Roman" w:eastAsia="Times New Roman" w:hAnsi="Times New Roman" w:cs="Times New Roman"/>
          <w:sz w:val="28"/>
          <w:szCs w:val="28"/>
          <w:lang w:eastAsia="ru-RU"/>
        </w:rPr>
        <w:t xml:space="preserve">, Общими требованиями к стандартам внешнего государственного и муниципального </w:t>
      </w:r>
      <w:r w:rsidR="00775468">
        <w:rPr>
          <w:rFonts w:ascii="Times New Roman" w:eastAsia="Times New Roman" w:hAnsi="Times New Roman" w:cs="Times New Roman"/>
          <w:sz w:val="28"/>
          <w:szCs w:val="28"/>
          <w:lang w:eastAsia="ru-RU"/>
        </w:rPr>
        <w:t xml:space="preserve">финансового </w:t>
      </w:r>
      <w:r w:rsidR="004802B8" w:rsidRPr="004802B8">
        <w:rPr>
          <w:rFonts w:ascii="Times New Roman" w:eastAsia="Times New Roman" w:hAnsi="Times New Roman" w:cs="Times New Roman"/>
          <w:sz w:val="28"/>
          <w:szCs w:val="28"/>
          <w:lang w:eastAsia="ru-RU"/>
        </w:rPr>
        <w:t>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w:t>
      </w:r>
      <w:r w:rsidR="007A061C">
        <w:rPr>
          <w:rFonts w:ascii="Times New Roman" w:eastAsia="Times New Roman" w:hAnsi="Times New Roman" w:cs="Times New Roman"/>
          <w:sz w:val="28"/>
          <w:szCs w:val="28"/>
          <w:lang w:eastAsia="ru-RU"/>
        </w:rPr>
        <w:t xml:space="preserve"> Федерации</w:t>
      </w:r>
      <w:r w:rsidR="004802B8" w:rsidRPr="004802B8">
        <w:rPr>
          <w:rFonts w:ascii="Times New Roman" w:eastAsia="Times New Roman" w:hAnsi="Times New Roman" w:cs="Times New Roman"/>
          <w:sz w:val="28"/>
          <w:szCs w:val="28"/>
          <w:lang w:eastAsia="ru-RU"/>
        </w:rPr>
        <w:t>,</w:t>
      </w:r>
      <w:r w:rsidR="0063028A">
        <w:rPr>
          <w:rFonts w:ascii="Times New Roman" w:eastAsia="Times New Roman" w:hAnsi="Times New Roman" w:cs="Times New Roman"/>
          <w:sz w:val="28"/>
          <w:szCs w:val="28"/>
          <w:lang w:eastAsia="ru-RU"/>
        </w:rPr>
        <w:t xml:space="preserve"> </w:t>
      </w:r>
      <w:r w:rsidR="004802B8" w:rsidRPr="004802B8">
        <w:rPr>
          <w:rFonts w:ascii="Times New Roman" w:eastAsia="Times New Roman" w:hAnsi="Times New Roman" w:cs="Times New Roman"/>
          <w:sz w:val="28"/>
          <w:szCs w:val="28"/>
          <w:lang w:eastAsia="ru-RU"/>
        </w:rPr>
        <w:t xml:space="preserve"> с учетом положений Регламента счетной палаты Тульской области (далее – Регламент) и СОД 01 «Порядок организации методологического обеспечения деятельности счетной палаты Тульской области».</w:t>
      </w:r>
    </w:p>
    <w:p w:rsidR="004802B8" w:rsidRPr="004802B8" w:rsidRDefault="006A0ABC" w:rsidP="004B2850">
      <w:pPr>
        <w:spacing w:before="80" w:after="0" w:line="240" w:lineRule="auto"/>
        <w:ind w:firstLine="709"/>
        <w:jc w:val="both"/>
        <w:rPr>
          <w:rFonts w:ascii="Times New Roman" w:eastAsia="Times New Roman" w:hAnsi="Times New Roman" w:cs="Times New Roman"/>
          <w:sz w:val="28"/>
          <w:szCs w:val="28"/>
          <w:lang w:eastAsia="ru-RU"/>
        </w:rPr>
      </w:pPr>
      <w:r w:rsidRPr="006A0ABC">
        <w:rPr>
          <w:rFonts w:ascii="Times New Roman" w:eastAsia="Calibri" w:hAnsi="Times New Roman" w:cs="Times New Roman"/>
          <w:sz w:val="28"/>
          <w:szCs w:val="28"/>
        </w:rPr>
        <w:t>1.</w:t>
      </w:r>
      <w:r w:rsidR="004802B8">
        <w:rPr>
          <w:rFonts w:ascii="Times New Roman" w:eastAsia="Calibri" w:hAnsi="Times New Roman" w:cs="Times New Roman"/>
          <w:sz w:val="28"/>
          <w:szCs w:val="28"/>
        </w:rPr>
        <w:t>2</w:t>
      </w:r>
      <w:r w:rsidRPr="006A0ABC">
        <w:rPr>
          <w:rFonts w:ascii="Times New Roman" w:eastAsia="Calibri" w:hAnsi="Times New Roman" w:cs="Times New Roman"/>
          <w:sz w:val="28"/>
          <w:szCs w:val="28"/>
        </w:rPr>
        <w:t xml:space="preserve">. </w:t>
      </w:r>
      <w:r w:rsidR="004802B8" w:rsidRPr="004802B8">
        <w:rPr>
          <w:rFonts w:ascii="Times New Roman" w:eastAsia="Times New Roman" w:hAnsi="Times New Roman" w:cs="Times New Roman"/>
          <w:sz w:val="28"/>
          <w:szCs w:val="28"/>
          <w:lang w:eastAsia="ru-RU"/>
        </w:rPr>
        <w:t xml:space="preserve">Стандарт предназначен для методологического обеспечения реализации полномочий счетной палаты Тульской области (далее – счетная палата) </w:t>
      </w:r>
      <w:r w:rsidR="004802B8">
        <w:rPr>
          <w:rFonts w:ascii="Times New Roman" w:eastAsia="Times New Roman" w:hAnsi="Times New Roman" w:cs="Times New Roman"/>
          <w:sz w:val="28"/>
          <w:szCs w:val="28"/>
          <w:lang w:eastAsia="ru-RU"/>
        </w:rPr>
        <w:t xml:space="preserve">по осуществлению последующего контроля за исполнением бюджета </w:t>
      </w:r>
      <w:r w:rsidR="004802B8" w:rsidRPr="004802B8">
        <w:rPr>
          <w:rFonts w:ascii="Times New Roman" w:eastAsia="Times New Roman" w:hAnsi="Times New Roman" w:cs="Times New Roman"/>
          <w:sz w:val="28"/>
          <w:szCs w:val="28"/>
          <w:lang w:eastAsia="ru-RU"/>
        </w:rPr>
        <w:t xml:space="preserve">Тульской области, определенных статьей </w:t>
      </w:r>
      <w:r w:rsidR="00C87359" w:rsidRPr="00CC4282">
        <w:rPr>
          <w:rFonts w:ascii="Times New Roman" w:eastAsia="Times New Roman" w:hAnsi="Times New Roman" w:cs="Times New Roman"/>
          <w:sz w:val="28"/>
          <w:szCs w:val="28"/>
          <w:lang w:eastAsia="ru-RU"/>
        </w:rPr>
        <w:t>264.4</w:t>
      </w:r>
      <w:r w:rsidR="004802B8" w:rsidRPr="004802B8">
        <w:rPr>
          <w:rFonts w:ascii="Times New Roman" w:eastAsia="Times New Roman" w:hAnsi="Times New Roman" w:cs="Times New Roman"/>
          <w:sz w:val="28"/>
          <w:szCs w:val="28"/>
          <w:lang w:eastAsia="ru-RU"/>
        </w:rPr>
        <w:t xml:space="preserve"> Бюджетного кодекса Российской Федерации, </w:t>
      </w:r>
      <w:r w:rsidR="00C87359">
        <w:rPr>
          <w:rFonts w:ascii="Times New Roman" w:eastAsia="Times New Roman" w:hAnsi="Times New Roman" w:cs="Times New Roman"/>
          <w:sz w:val="28"/>
          <w:szCs w:val="28"/>
          <w:lang w:eastAsia="ru-RU"/>
        </w:rPr>
        <w:t xml:space="preserve">статьей 8 </w:t>
      </w:r>
      <w:r w:rsidR="004802B8" w:rsidRPr="004802B8">
        <w:rPr>
          <w:rFonts w:ascii="Times New Roman" w:eastAsia="Times New Roman" w:hAnsi="Times New Roman" w:cs="Times New Roman"/>
          <w:sz w:val="28"/>
          <w:szCs w:val="28"/>
          <w:lang w:eastAsia="ru-RU"/>
        </w:rPr>
        <w:t>Закон</w:t>
      </w:r>
      <w:r w:rsidR="00C87359">
        <w:rPr>
          <w:rFonts w:ascii="Times New Roman" w:eastAsia="Times New Roman" w:hAnsi="Times New Roman" w:cs="Times New Roman"/>
          <w:sz w:val="28"/>
          <w:szCs w:val="28"/>
          <w:lang w:eastAsia="ru-RU"/>
        </w:rPr>
        <w:t>а</w:t>
      </w:r>
      <w:r w:rsidR="004802B8" w:rsidRPr="004802B8">
        <w:rPr>
          <w:rFonts w:ascii="Times New Roman" w:eastAsia="Times New Roman" w:hAnsi="Times New Roman" w:cs="Times New Roman"/>
          <w:sz w:val="28"/>
          <w:szCs w:val="28"/>
          <w:lang w:eastAsia="ru-RU"/>
        </w:rPr>
        <w:t xml:space="preserve"> </w:t>
      </w:r>
      <w:r w:rsidR="00775468">
        <w:rPr>
          <w:rFonts w:ascii="Times New Roman" w:eastAsia="Times New Roman" w:hAnsi="Times New Roman" w:cs="Times New Roman"/>
          <w:sz w:val="28"/>
          <w:szCs w:val="28"/>
          <w:lang w:eastAsia="ru-RU"/>
        </w:rPr>
        <w:t>о</w:t>
      </w:r>
      <w:r w:rsidR="004802B8" w:rsidRPr="004802B8">
        <w:rPr>
          <w:rFonts w:ascii="Times New Roman" w:eastAsia="Times New Roman" w:hAnsi="Times New Roman" w:cs="Times New Roman"/>
          <w:sz w:val="28"/>
          <w:szCs w:val="28"/>
          <w:lang w:eastAsia="ru-RU"/>
        </w:rPr>
        <w:t xml:space="preserve"> счетной палате, </w:t>
      </w:r>
      <w:r w:rsidR="00C87359">
        <w:rPr>
          <w:rFonts w:ascii="Times New Roman" w:eastAsia="Times New Roman" w:hAnsi="Times New Roman" w:cs="Times New Roman"/>
          <w:sz w:val="28"/>
          <w:szCs w:val="28"/>
          <w:lang w:eastAsia="ru-RU"/>
        </w:rPr>
        <w:t xml:space="preserve">статьей 30 </w:t>
      </w:r>
      <w:proofErr w:type="gramStart"/>
      <w:r w:rsidR="004802B8" w:rsidRPr="004802B8">
        <w:rPr>
          <w:rFonts w:ascii="Times New Roman" w:eastAsia="Times New Roman" w:hAnsi="Times New Roman" w:cs="Times New Roman"/>
          <w:sz w:val="28"/>
          <w:szCs w:val="28"/>
          <w:lang w:eastAsia="ru-RU"/>
        </w:rPr>
        <w:t>Закон</w:t>
      </w:r>
      <w:r w:rsidR="00C87359">
        <w:rPr>
          <w:rFonts w:ascii="Times New Roman" w:eastAsia="Times New Roman" w:hAnsi="Times New Roman" w:cs="Times New Roman"/>
          <w:sz w:val="28"/>
          <w:szCs w:val="28"/>
          <w:lang w:eastAsia="ru-RU"/>
        </w:rPr>
        <w:t>а</w:t>
      </w:r>
      <w:r w:rsidR="00AC5A44">
        <w:rPr>
          <w:rFonts w:ascii="Times New Roman" w:eastAsia="Times New Roman" w:hAnsi="Times New Roman" w:cs="Times New Roman"/>
          <w:sz w:val="28"/>
          <w:szCs w:val="28"/>
          <w:lang w:eastAsia="ru-RU"/>
        </w:rPr>
        <w:t xml:space="preserve"> </w:t>
      </w:r>
      <w:r w:rsidR="004802B8" w:rsidRPr="004802B8">
        <w:rPr>
          <w:rFonts w:ascii="Times New Roman" w:eastAsia="Times New Roman" w:hAnsi="Times New Roman" w:cs="Times New Roman"/>
          <w:sz w:val="28"/>
          <w:szCs w:val="28"/>
          <w:lang w:eastAsia="ru-RU"/>
        </w:rPr>
        <w:t xml:space="preserve"> </w:t>
      </w:r>
      <w:r w:rsidR="00775468">
        <w:rPr>
          <w:rFonts w:ascii="Times New Roman" w:eastAsia="Times New Roman" w:hAnsi="Times New Roman" w:cs="Times New Roman"/>
          <w:sz w:val="28"/>
          <w:szCs w:val="28"/>
          <w:lang w:eastAsia="ru-RU"/>
        </w:rPr>
        <w:t>о</w:t>
      </w:r>
      <w:proofErr w:type="gramEnd"/>
      <w:r w:rsidR="004802B8" w:rsidRPr="004802B8">
        <w:rPr>
          <w:rFonts w:ascii="Times New Roman" w:eastAsia="Times New Roman" w:hAnsi="Times New Roman" w:cs="Times New Roman"/>
          <w:sz w:val="28"/>
          <w:szCs w:val="28"/>
          <w:lang w:eastAsia="ru-RU"/>
        </w:rPr>
        <w:t xml:space="preserve"> бюджетном процессе.</w:t>
      </w:r>
    </w:p>
    <w:p w:rsidR="006A0ABC" w:rsidRPr="006A0ABC" w:rsidRDefault="006A0ABC" w:rsidP="004B2850">
      <w:pPr>
        <w:tabs>
          <w:tab w:val="left" w:pos="-2268"/>
          <w:tab w:val="left" w:pos="1276"/>
        </w:tabs>
        <w:spacing w:before="80" w:after="0" w:line="240" w:lineRule="auto"/>
        <w:ind w:firstLine="709"/>
        <w:jc w:val="both"/>
        <w:rPr>
          <w:rFonts w:ascii="Times New Roman" w:eastAsia="Calibri" w:hAnsi="Times New Roman" w:cs="Times New Roman"/>
          <w:sz w:val="28"/>
          <w:szCs w:val="28"/>
        </w:rPr>
      </w:pPr>
      <w:r w:rsidRPr="006A0ABC">
        <w:rPr>
          <w:rFonts w:ascii="Times New Roman" w:eastAsia="Calibri" w:hAnsi="Times New Roman" w:cs="Times New Roman"/>
          <w:sz w:val="28"/>
          <w:szCs w:val="28"/>
        </w:rPr>
        <w:t>1.</w:t>
      </w:r>
      <w:r w:rsidR="004802B8">
        <w:rPr>
          <w:rFonts w:ascii="Times New Roman" w:eastAsia="Calibri" w:hAnsi="Times New Roman" w:cs="Times New Roman"/>
          <w:sz w:val="28"/>
          <w:szCs w:val="28"/>
        </w:rPr>
        <w:t>3</w:t>
      </w:r>
      <w:r w:rsidRPr="006A0ABC">
        <w:rPr>
          <w:rFonts w:ascii="Times New Roman" w:eastAsia="Calibri" w:hAnsi="Times New Roman" w:cs="Times New Roman"/>
          <w:sz w:val="28"/>
          <w:szCs w:val="28"/>
        </w:rPr>
        <w:t>. Целью Стандарта является установление единых организационно-правовых, информационных, методических основ проведения внешней проверки годового отчета об исполнении бюджета</w:t>
      </w:r>
      <w:r w:rsidR="005F66E1">
        <w:rPr>
          <w:rFonts w:ascii="Times New Roman" w:eastAsia="Calibri" w:hAnsi="Times New Roman" w:cs="Times New Roman"/>
          <w:sz w:val="28"/>
          <w:szCs w:val="28"/>
        </w:rPr>
        <w:t xml:space="preserve"> Тульской</w:t>
      </w:r>
      <w:r w:rsidRPr="006A0ABC">
        <w:rPr>
          <w:rFonts w:ascii="Times New Roman" w:eastAsia="Calibri" w:hAnsi="Times New Roman" w:cs="Times New Roman"/>
          <w:sz w:val="28"/>
          <w:szCs w:val="28"/>
        </w:rPr>
        <w:t xml:space="preserve"> </w:t>
      </w:r>
      <w:r w:rsidRPr="00B861DB">
        <w:rPr>
          <w:rFonts w:ascii="Times New Roman" w:eastAsia="Calibri" w:hAnsi="Times New Roman" w:cs="Times New Roman"/>
          <w:sz w:val="28"/>
          <w:szCs w:val="28"/>
        </w:rPr>
        <w:t>области</w:t>
      </w:r>
      <w:r w:rsidR="00B861DB" w:rsidRPr="00B861DB">
        <w:rPr>
          <w:rFonts w:ascii="Times New Roman" w:eastAsia="Calibri" w:hAnsi="Times New Roman" w:cs="Times New Roman"/>
          <w:sz w:val="28"/>
          <w:szCs w:val="28"/>
        </w:rPr>
        <w:t>, в том числе бюджетной отчетности главных администраторов бюджетных средств бюджета Тульской области (далее – ГАБС)</w:t>
      </w:r>
      <w:r w:rsidR="00122614">
        <w:rPr>
          <w:rFonts w:ascii="Times New Roman" w:eastAsia="Calibri" w:hAnsi="Times New Roman" w:cs="Times New Roman"/>
          <w:sz w:val="28"/>
          <w:szCs w:val="28"/>
        </w:rPr>
        <w:t>,</w:t>
      </w:r>
      <w:r w:rsidRPr="00B861DB">
        <w:rPr>
          <w:rFonts w:ascii="Times New Roman" w:eastAsia="Calibri" w:hAnsi="Times New Roman" w:cs="Times New Roman"/>
          <w:sz w:val="28"/>
          <w:szCs w:val="28"/>
        </w:rPr>
        <w:t xml:space="preserve"> и подготовки соответствующего заключения счетной палаты.</w:t>
      </w:r>
    </w:p>
    <w:p w:rsidR="000746AD" w:rsidRPr="000746AD" w:rsidRDefault="000746AD" w:rsidP="004B2850">
      <w:pPr>
        <w:widowControl w:val="0"/>
        <w:shd w:val="clear" w:color="auto" w:fill="FFFFFF"/>
        <w:autoSpaceDE w:val="0"/>
        <w:autoSpaceDN w:val="0"/>
        <w:adjustRightInd w:val="0"/>
        <w:spacing w:before="80" w:after="0" w:line="240" w:lineRule="auto"/>
        <w:ind w:firstLine="709"/>
        <w:jc w:val="both"/>
        <w:rPr>
          <w:rFonts w:ascii="Times New Roman" w:eastAsia="Times New Roman" w:hAnsi="Times New Roman" w:cs="Times New Roman"/>
          <w:spacing w:val="-13"/>
          <w:sz w:val="28"/>
          <w:szCs w:val="28"/>
          <w:lang w:eastAsia="ru-RU"/>
        </w:rPr>
      </w:pPr>
      <w:r w:rsidRPr="000746AD">
        <w:rPr>
          <w:rFonts w:ascii="Times New Roman" w:eastAsia="Times New Roman" w:hAnsi="Times New Roman" w:cs="Times New Roman"/>
          <w:sz w:val="28"/>
          <w:szCs w:val="28"/>
          <w:lang w:eastAsia="ru-RU"/>
        </w:rPr>
        <w:t>1.4.</w:t>
      </w:r>
      <w:r w:rsidRPr="000746AD">
        <w:rPr>
          <w:rFonts w:ascii="Times New Roman" w:eastAsia="Times New Roman" w:hAnsi="Times New Roman" w:cs="Times New Roman"/>
          <w:spacing w:val="-1"/>
          <w:sz w:val="28"/>
          <w:szCs w:val="28"/>
          <w:lang w:eastAsia="ru-RU"/>
        </w:rPr>
        <w:t> Задачами Стандарта являются установление:</w:t>
      </w:r>
    </w:p>
    <w:p w:rsidR="000746AD" w:rsidRPr="000746AD" w:rsidRDefault="008E096E" w:rsidP="004B2850">
      <w:pPr>
        <w:widowControl w:val="0"/>
        <w:shd w:val="clear" w:color="auto" w:fill="FFFFFF"/>
        <w:tabs>
          <w:tab w:val="left" w:pos="-3402"/>
          <w:tab w:val="left" w:pos="-2410"/>
        </w:tab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B861DB">
        <w:rPr>
          <w:rFonts w:ascii="Times New Roman" w:eastAsia="Calibri" w:hAnsi="Times New Roman" w:cs="Times New Roman"/>
          <w:sz w:val="28"/>
          <w:szCs w:val="28"/>
        </w:rPr>
        <w:t>–</w:t>
      </w:r>
      <w:r w:rsidR="000746AD" w:rsidRPr="000746AD">
        <w:rPr>
          <w:rFonts w:ascii="Times New Roman" w:eastAsia="Times New Roman" w:hAnsi="Times New Roman" w:cs="Times New Roman"/>
          <w:spacing w:val="-1"/>
          <w:sz w:val="28"/>
          <w:szCs w:val="28"/>
          <w:lang w:eastAsia="ru-RU"/>
        </w:rPr>
        <w:t xml:space="preserve"> целей, задач, предмета и объектов </w:t>
      </w:r>
      <w:r w:rsidR="00E02485" w:rsidRPr="000746AD">
        <w:rPr>
          <w:rFonts w:ascii="Times New Roman" w:eastAsia="Times New Roman" w:hAnsi="Times New Roman" w:cs="Times New Roman"/>
          <w:spacing w:val="-1"/>
          <w:sz w:val="28"/>
          <w:szCs w:val="28"/>
          <w:lang w:eastAsia="ru-RU"/>
        </w:rPr>
        <w:t>внешней проверки годового отчета об исполнении бюджета Тульской области</w:t>
      </w:r>
      <w:r w:rsidR="005F66E1">
        <w:rPr>
          <w:rFonts w:ascii="Times New Roman" w:eastAsia="Times New Roman" w:hAnsi="Times New Roman" w:cs="Times New Roman"/>
          <w:spacing w:val="-1"/>
          <w:sz w:val="28"/>
          <w:szCs w:val="28"/>
          <w:lang w:eastAsia="ru-RU"/>
        </w:rPr>
        <w:t xml:space="preserve"> (далее – внешняя проверка годового отчета об исполнении бюджета области)</w:t>
      </w:r>
      <w:r w:rsidR="000746AD" w:rsidRPr="000746AD">
        <w:rPr>
          <w:rFonts w:ascii="Times New Roman" w:eastAsia="Times New Roman" w:hAnsi="Times New Roman" w:cs="Times New Roman"/>
          <w:spacing w:val="-1"/>
          <w:sz w:val="28"/>
          <w:szCs w:val="28"/>
          <w:lang w:eastAsia="ru-RU"/>
        </w:rPr>
        <w:t>;</w:t>
      </w:r>
    </w:p>
    <w:p w:rsidR="000746AD" w:rsidRPr="000746AD" w:rsidRDefault="008E096E" w:rsidP="004B2850">
      <w:pPr>
        <w:widowControl w:val="0"/>
        <w:shd w:val="clear" w:color="auto" w:fill="FFFFFF"/>
        <w:tabs>
          <w:tab w:val="left" w:pos="-3402"/>
          <w:tab w:val="left" w:pos="-2410"/>
        </w:tab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B861DB">
        <w:rPr>
          <w:rFonts w:ascii="Times New Roman" w:eastAsia="Calibri" w:hAnsi="Times New Roman" w:cs="Times New Roman"/>
          <w:sz w:val="28"/>
          <w:szCs w:val="28"/>
        </w:rPr>
        <w:t>–</w:t>
      </w:r>
      <w:r w:rsidR="000746AD" w:rsidRPr="000746AD">
        <w:rPr>
          <w:rFonts w:ascii="Times New Roman" w:eastAsia="Times New Roman" w:hAnsi="Times New Roman" w:cs="Times New Roman"/>
          <w:spacing w:val="-1"/>
          <w:sz w:val="28"/>
          <w:szCs w:val="28"/>
          <w:lang w:eastAsia="ru-RU"/>
        </w:rPr>
        <w:t> общих требований, правил и процедур проведения проверки годового отчета об исполнении бюджета</w:t>
      </w:r>
      <w:r w:rsidR="00122614">
        <w:rPr>
          <w:rFonts w:ascii="Times New Roman" w:eastAsia="Times New Roman" w:hAnsi="Times New Roman" w:cs="Times New Roman"/>
          <w:spacing w:val="-1"/>
          <w:sz w:val="28"/>
          <w:szCs w:val="28"/>
          <w:lang w:eastAsia="ru-RU"/>
        </w:rPr>
        <w:t xml:space="preserve"> области</w:t>
      </w:r>
      <w:r w:rsidR="000746AD" w:rsidRPr="000746AD">
        <w:rPr>
          <w:rFonts w:ascii="Times New Roman" w:eastAsia="Times New Roman" w:hAnsi="Times New Roman" w:cs="Times New Roman"/>
          <w:spacing w:val="-1"/>
          <w:sz w:val="28"/>
          <w:szCs w:val="28"/>
          <w:lang w:eastAsia="ru-RU"/>
        </w:rPr>
        <w:t>;</w:t>
      </w:r>
    </w:p>
    <w:p w:rsidR="00E02485" w:rsidRPr="006A0ABC" w:rsidRDefault="008E096E" w:rsidP="004B2850">
      <w:pPr>
        <w:tabs>
          <w:tab w:val="left" w:pos="-2268"/>
          <w:tab w:val="left" w:pos="1276"/>
        </w:tabs>
        <w:spacing w:after="0" w:line="240" w:lineRule="auto"/>
        <w:ind w:firstLine="709"/>
        <w:jc w:val="both"/>
        <w:rPr>
          <w:rFonts w:ascii="Times New Roman" w:eastAsia="Calibri" w:hAnsi="Times New Roman" w:cs="Times New Roman"/>
          <w:sz w:val="28"/>
          <w:szCs w:val="28"/>
        </w:rPr>
      </w:pPr>
      <w:r w:rsidRPr="00B861DB">
        <w:rPr>
          <w:rFonts w:ascii="Times New Roman" w:eastAsia="Calibri" w:hAnsi="Times New Roman" w:cs="Times New Roman"/>
          <w:sz w:val="28"/>
          <w:szCs w:val="28"/>
        </w:rPr>
        <w:t>–</w:t>
      </w:r>
      <w:r w:rsidR="000746AD" w:rsidRPr="000746AD">
        <w:rPr>
          <w:rFonts w:ascii="Times New Roman" w:eastAsia="Times New Roman" w:hAnsi="Times New Roman" w:cs="Times New Roman"/>
          <w:spacing w:val="-1"/>
          <w:sz w:val="28"/>
          <w:szCs w:val="28"/>
          <w:lang w:eastAsia="ru-RU"/>
        </w:rPr>
        <w:t> </w:t>
      </w:r>
      <w:r w:rsidR="00E02485" w:rsidRPr="006A0ABC">
        <w:rPr>
          <w:rFonts w:ascii="Times New Roman" w:eastAsia="Calibri" w:hAnsi="Times New Roman" w:cs="Times New Roman"/>
          <w:sz w:val="28"/>
          <w:szCs w:val="28"/>
        </w:rPr>
        <w:t>основны</w:t>
      </w:r>
      <w:r w:rsidR="00E02485">
        <w:rPr>
          <w:rFonts w:ascii="Times New Roman" w:eastAsia="Calibri" w:hAnsi="Times New Roman" w:cs="Times New Roman"/>
          <w:sz w:val="28"/>
          <w:szCs w:val="28"/>
        </w:rPr>
        <w:t>х</w:t>
      </w:r>
      <w:r w:rsidR="00E02485" w:rsidRPr="006A0ABC">
        <w:rPr>
          <w:rFonts w:ascii="Times New Roman" w:eastAsia="Calibri" w:hAnsi="Times New Roman" w:cs="Times New Roman"/>
          <w:sz w:val="28"/>
          <w:szCs w:val="28"/>
        </w:rPr>
        <w:t xml:space="preserve"> этап</w:t>
      </w:r>
      <w:r w:rsidR="00E02485">
        <w:rPr>
          <w:rFonts w:ascii="Times New Roman" w:eastAsia="Calibri" w:hAnsi="Times New Roman" w:cs="Times New Roman"/>
          <w:sz w:val="28"/>
          <w:szCs w:val="28"/>
        </w:rPr>
        <w:t>ов</w:t>
      </w:r>
      <w:r w:rsidR="00E02485" w:rsidRPr="006A0ABC">
        <w:rPr>
          <w:rFonts w:ascii="Times New Roman" w:eastAsia="Calibri" w:hAnsi="Times New Roman" w:cs="Times New Roman"/>
          <w:sz w:val="28"/>
          <w:szCs w:val="28"/>
        </w:rPr>
        <w:t xml:space="preserve"> организации и проведения внешней проверки</w:t>
      </w:r>
      <w:r w:rsidR="00E02485" w:rsidRPr="006A0ABC">
        <w:rPr>
          <w:rFonts w:ascii="Times New Roman" w:eastAsia="Times New Roman" w:hAnsi="Times New Roman" w:cs="Times New Roman"/>
          <w:sz w:val="28"/>
          <w:szCs w:val="28"/>
          <w:lang w:eastAsia="ru-RU"/>
        </w:rPr>
        <w:t xml:space="preserve"> годового отчета об исполнении бюджета области и</w:t>
      </w:r>
      <w:r w:rsidR="00E02485" w:rsidRPr="006A0ABC">
        <w:rPr>
          <w:rFonts w:ascii="Times New Roman" w:eastAsia="Calibri" w:hAnsi="Times New Roman" w:cs="Times New Roman"/>
          <w:sz w:val="28"/>
          <w:szCs w:val="28"/>
        </w:rPr>
        <w:t xml:space="preserve"> требовани</w:t>
      </w:r>
      <w:r w:rsidR="00775468">
        <w:rPr>
          <w:rFonts w:ascii="Times New Roman" w:eastAsia="Calibri" w:hAnsi="Times New Roman" w:cs="Times New Roman"/>
          <w:sz w:val="28"/>
          <w:szCs w:val="28"/>
        </w:rPr>
        <w:t>й</w:t>
      </w:r>
      <w:r w:rsidR="00E02485" w:rsidRPr="006A0ABC">
        <w:rPr>
          <w:rFonts w:ascii="Times New Roman" w:eastAsia="Calibri" w:hAnsi="Times New Roman" w:cs="Times New Roman"/>
          <w:sz w:val="28"/>
          <w:szCs w:val="28"/>
        </w:rPr>
        <w:t xml:space="preserve"> по оформлению ее результатов;</w:t>
      </w:r>
    </w:p>
    <w:p w:rsidR="00E02485" w:rsidRPr="006A0ABC" w:rsidRDefault="008E096E" w:rsidP="004B2850">
      <w:pPr>
        <w:tabs>
          <w:tab w:val="left" w:pos="-2268"/>
        </w:tabs>
        <w:spacing w:after="0" w:line="240" w:lineRule="auto"/>
        <w:ind w:firstLine="709"/>
        <w:jc w:val="both"/>
        <w:rPr>
          <w:rFonts w:ascii="Times New Roman" w:eastAsia="Calibri" w:hAnsi="Times New Roman" w:cs="Times New Roman"/>
          <w:sz w:val="28"/>
          <w:szCs w:val="28"/>
        </w:rPr>
      </w:pPr>
      <w:r w:rsidRPr="00B861DB">
        <w:rPr>
          <w:rFonts w:ascii="Times New Roman" w:eastAsia="Calibri" w:hAnsi="Times New Roman" w:cs="Times New Roman"/>
          <w:sz w:val="28"/>
          <w:szCs w:val="28"/>
        </w:rPr>
        <w:t>–</w:t>
      </w:r>
      <w:r w:rsidR="000746AD" w:rsidRPr="000746AD">
        <w:rPr>
          <w:rFonts w:ascii="Times New Roman" w:eastAsia="Times New Roman" w:hAnsi="Times New Roman" w:cs="Times New Roman"/>
          <w:sz w:val="28"/>
          <w:szCs w:val="28"/>
          <w:lang w:eastAsia="ru-RU"/>
        </w:rPr>
        <w:t xml:space="preserve"> порядка взаимодействия между структурными подразделениями счетной палаты по соответствующим направлениям деятельности при проведении </w:t>
      </w:r>
      <w:r w:rsidR="000746AD" w:rsidRPr="000746AD">
        <w:rPr>
          <w:rFonts w:ascii="Times New Roman" w:eastAsia="Times New Roman" w:hAnsi="Times New Roman" w:cs="Times New Roman"/>
          <w:spacing w:val="-1"/>
          <w:sz w:val="28"/>
          <w:szCs w:val="28"/>
          <w:lang w:eastAsia="ru-RU"/>
        </w:rPr>
        <w:t xml:space="preserve">внешней проверки годового отчета об исполнении бюджета </w:t>
      </w:r>
      <w:r w:rsidR="000746AD" w:rsidRPr="000746AD">
        <w:rPr>
          <w:rFonts w:ascii="Times New Roman" w:eastAsia="Times New Roman" w:hAnsi="Times New Roman" w:cs="Times New Roman"/>
          <w:spacing w:val="-1"/>
          <w:sz w:val="28"/>
          <w:szCs w:val="28"/>
          <w:lang w:eastAsia="ru-RU"/>
        </w:rPr>
        <w:lastRenderedPageBreak/>
        <w:t>области</w:t>
      </w:r>
      <w:r w:rsidR="00E02485" w:rsidRPr="00E02485">
        <w:rPr>
          <w:rFonts w:ascii="Times New Roman" w:eastAsia="Calibri" w:hAnsi="Times New Roman" w:cs="Times New Roman"/>
          <w:sz w:val="28"/>
          <w:szCs w:val="28"/>
        </w:rPr>
        <w:t xml:space="preserve"> </w:t>
      </w:r>
      <w:r w:rsidR="00E02485" w:rsidRPr="006A0ABC">
        <w:rPr>
          <w:rFonts w:ascii="Times New Roman" w:eastAsia="Calibri" w:hAnsi="Times New Roman" w:cs="Times New Roman"/>
          <w:sz w:val="28"/>
          <w:szCs w:val="28"/>
        </w:rPr>
        <w:t>и подготовки заключения счетной палаты по результатам внешней проверки годового отчета об исполнении бюджета области;</w:t>
      </w:r>
    </w:p>
    <w:p w:rsidR="00E02485" w:rsidRPr="006A0ABC" w:rsidRDefault="008E096E" w:rsidP="004B2850">
      <w:pPr>
        <w:tabs>
          <w:tab w:val="left" w:pos="-2268"/>
          <w:tab w:val="left" w:pos="1276"/>
        </w:tabs>
        <w:spacing w:after="0" w:line="240" w:lineRule="auto"/>
        <w:ind w:firstLine="709"/>
        <w:jc w:val="both"/>
        <w:rPr>
          <w:rFonts w:ascii="Times New Roman" w:eastAsia="Calibri" w:hAnsi="Times New Roman" w:cs="Times New Roman"/>
          <w:sz w:val="28"/>
          <w:szCs w:val="28"/>
        </w:rPr>
      </w:pPr>
      <w:r w:rsidRPr="00B861DB">
        <w:rPr>
          <w:rFonts w:ascii="Times New Roman" w:eastAsia="Calibri" w:hAnsi="Times New Roman" w:cs="Times New Roman"/>
          <w:sz w:val="28"/>
          <w:szCs w:val="28"/>
        </w:rPr>
        <w:t>–</w:t>
      </w:r>
      <w:r w:rsidR="00E02485">
        <w:rPr>
          <w:rFonts w:ascii="Times New Roman" w:eastAsia="Calibri" w:hAnsi="Times New Roman" w:cs="Times New Roman"/>
          <w:sz w:val="28"/>
          <w:szCs w:val="28"/>
        </w:rPr>
        <w:t> </w:t>
      </w:r>
      <w:r w:rsidR="00E02485" w:rsidRPr="006A0ABC">
        <w:rPr>
          <w:rFonts w:ascii="Times New Roman" w:eastAsia="Calibri" w:hAnsi="Times New Roman" w:cs="Times New Roman"/>
          <w:sz w:val="28"/>
          <w:szCs w:val="28"/>
        </w:rPr>
        <w:t>структур</w:t>
      </w:r>
      <w:r w:rsidR="00E02485">
        <w:rPr>
          <w:rFonts w:ascii="Times New Roman" w:eastAsia="Calibri" w:hAnsi="Times New Roman" w:cs="Times New Roman"/>
          <w:sz w:val="28"/>
          <w:szCs w:val="28"/>
        </w:rPr>
        <w:t>ы</w:t>
      </w:r>
      <w:r w:rsidR="00E02485" w:rsidRPr="006A0ABC">
        <w:rPr>
          <w:rFonts w:ascii="Times New Roman" w:eastAsia="Calibri" w:hAnsi="Times New Roman" w:cs="Times New Roman"/>
          <w:sz w:val="28"/>
          <w:szCs w:val="28"/>
        </w:rPr>
        <w:t xml:space="preserve"> и содержани</w:t>
      </w:r>
      <w:r w:rsidR="00E02485">
        <w:rPr>
          <w:rFonts w:ascii="Times New Roman" w:eastAsia="Calibri" w:hAnsi="Times New Roman" w:cs="Times New Roman"/>
          <w:sz w:val="28"/>
          <w:szCs w:val="28"/>
        </w:rPr>
        <w:t>я</w:t>
      </w:r>
      <w:r w:rsidR="00E02485" w:rsidRPr="006A0ABC">
        <w:rPr>
          <w:rFonts w:ascii="Times New Roman" w:eastAsia="Calibri" w:hAnsi="Times New Roman" w:cs="Times New Roman"/>
          <w:sz w:val="28"/>
          <w:szCs w:val="28"/>
        </w:rPr>
        <w:t xml:space="preserve"> </w:t>
      </w:r>
      <w:r w:rsidR="00E02485" w:rsidRPr="00DA04BB">
        <w:rPr>
          <w:rFonts w:ascii="Times New Roman" w:eastAsia="Calibri" w:hAnsi="Times New Roman" w:cs="Times New Roman"/>
          <w:sz w:val="28"/>
          <w:szCs w:val="28"/>
        </w:rPr>
        <w:t>отчетов и заключений,</w:t>
      </w:r>
      <w:r w:rsidR="00E02485" w:rsidRPr="006A0ABC">
        <w:rPr>
          <w:rFonts w:ascii="Times New Roman" w:eastAsia="Calibri" w:hAnsi="Times New Roman" w:cs="Times New Roman"/>
          <w:sz w:val="28"/>
          <w:szCs w:val="28"/>
        </w:rPr>
        <w:t xml:space="preserve"> формируемых в ходе внешней проверки годового отчета об исполнении бюджета области, и требовани</w:t>
      </w:r>
      <w:r w:rsidR="00E02485">
        <w:rPr>
          <w:rFonts w:ascii="Times New Roman" w:eastAsia="Calibri" w:hAnsi="Times New Roman" w:cs="Times New Roman"/>
          <w:sz w:val="28"/>
          <w:szCs w:val="28"/>
        </w:rPr>
        <w:t>й</w:t>
      </w:r>
      <w:r w:rsidR="00E02485" w:rsidRPr="006A0ABC">
        <w:rPr>
          <w:rFonts w:ascii="Times New Roman" w:eastAsia="Calibri" w:hAnsi="Times New Roman" w:cs="Times New Roman"/>
          <w:sz w:val="28"/>
          <w:szCs w:val="28"/>
        </w:rPr>
        <w:t xml:space="preserve"> к их оформлению;</w:t>
      </w:r>
    </w:p>
    <w:p w:rsidR="00E02485" w:rsidRPr="006A0ABC" w:rsidRDefault="008E096E" w:rsidP="004B2850">
      <w:pPr>
        <w:tabs>
          <w:tab w:val="left" w:pos="-2268"/>
        </w:tabs>
        <w:spacing w:after="0" w:line="240" w:lineRule="auto"/>
        <w:ind w:firstLine="709"/>
        <w:jc w:val="both"/>
        <w:rPr>
          <w:rFonts w:ascii="Times New Roman" w:eastAsia="Calibri" w:hAnsi="Times New Roman" w:cs="Times New Roman"/>
          <w:sz w:val="28"/>
          <w:szCs w:val="28"/>
        </w:rPr>
      </w:pPr>
      <w:r w:rsidRPr="00B861DB">
        <w:rPr>
          <w:rFonts w:ascii="Times New Roman" w:eastAsia="Calibri" w:hAnsi="Times New Roman" w:cs="Times New Roman"/>
          <w:sz w:val="28"/>
          <w:szCs w:val="28"/>
        </w:rPr>
        <w:t>–</w:t>
      </w:r>
      <w:r w:rsidR="00E02485">
        <w:rPr>
          <w:rFonts w:ascii="Times New Roman" w:eastAsia="Calibri" w:hAnsi="Times New Roman" w:cs="Times New Roman"/>
          <w:sz w:val="28"/>
          <w:szCs w:val="28"/>
        </w:rPr>
        <w:t> </w:t>
      </w:r>
      <w:r w:rsidR="00E02485" w:rsidRPr="006A0ABC">
        <w:rPr>
          <w:rFonts w:ascii="Times New Roman" w:eastAsia="Calibri" w:hAnsi="Times New Roman" w:cs="Times New Roman"/>
          <w:sz w:val="28"/>
          <w:szCs w:val="28"/>
        </w:rPr>
        <w:t>порядк</w:t>
      </w:r>
      <w:r w:rsidR="00E02485">
        <w:rPr>
          <w:rFonts w:ascii="Times New Roman" w:eastAsia="Calibri" w:hAnsi="Times New Roman" w:cs="Times New Roman"/>
          <w:sz w:val="28"/>
          <w:szCs w:val="28"/>
        </w:rPr>
        <w:t>а</w:t>
      </w:r>
      <w:r w:rsidR="00E02485" w:rsidRPr="006A0ABC">
        <w:rPr>
          <w:rFonts w:ascii="Times New Roman" w:eastAsia="Calibri" w:hAnsi="Times New Roman" w:cs="Times New Roman"/>
          <w:sz w:val="28"/>
          <w:szCs w:val="28"/>
        </w:rPr>
        <w:t xml:space="preserve"> рассмотрения</w:t>
      </w:r>
      <w:r w:rsidR="00E02485">
        <w:rPr>
          <w:rFonts w:ascii="Times New Roman" w:eastAsia="Calibri" w:hAnsi="Times New Roman" w:cs="Times New Roman"/>
          <w:sz w:val="28"/>
          <w:szCs w:val="28"/>
        </w:rPr>
        <w:t xml:space="preserve">, </w:t>
      </w:r>
      <w:r w:rsidR="00E02485" w:rsidRPr="006A0ABC">
        <w:rPr>
          <w:rFonts w:ascii="Times New Roman" w:eastAsia="Calibri" w:hAnsi="Times New Roman" w:cs="Times New Roman"/>
          <w:sz w:val="28"/>
          <w:szCs w:val="28"/>
        </w:rPr>
        <w:t xml:space="preserve">утверждения и направления заключения счетной палаты на годовой отчет об исполнении бюджета области. </w:t>
      </w:r>
    </w:p>
    <w:p w:rsidR="006A0ABC" w:rsidRPr="006A0ABC" w:rsidRDefault="006A0ABC" w:rsidP="004B2850">
      <w:pPr>
        <w:tabs>
          <w:tab w:val="left" w:pos="-2268"/>
          <w:tab w:val="left" w:pos="1276"/>
        </w:tabs>
        <w:spacing w:before="80" w:after="0" w:line="240" w:lineRule="auto"/>
        <w:ind w:firstLine="709"/>
        <w:jc w:val="both"/>
        <w:rPr>
          <w:rFonts w:ascii="Times New Roman" w:eastAsia="Times New Roman" w:hAnsi="Times New Roman" w:cs="Times New Roman"/>
          <w:sz w:val="28"/>
          <w:szCs w:val="28"/>
          <w:lang w:eastAsia="ru-RU"/>
        </w:rPr>
      </w:pPr>
      <w:r w:rsidRPr="006A0ABC">
        <w:rPr>
          <w:rFonts w:ascii="Times New Roman" w:eastAsia="Calibri" w:hAnsi="Times New Roman" w:cs="Times New Roman"/>
          <w:sz w:val="28"/>
          <w:szCs w:val="28"/>
        </w:rPr>
        <w:t>1.</w:t>
      </w:r>
      <w:r>
        <w:rPr>
          <w:rFonts w:ascii="Times New Roman" w:eastAsia="Calibri" w:hAnsi="Times New Roman" w:cs="Times New Roman"/>
          <w:sz w:val="28"/>
          <w:szCs w:val="28"/>
        </w:rPr>
        <w:t>5</w:t>
      </w:r>
      <w:r w:rsidRPr="006A0ABC">
        <w:rPr>
          <w:rFonts w:ascii="Times New Roman" w:eastAsia="Calibri" w:hAnsi="Times New Roman" w:cs="Times New Roman"/>
          <w:sz w:val="28"/>
          <w:szCs w:val="28"/>
        </w:rPr>
        <w:t xml:space="preserve">. </w:t>
      </w:r>
      <w:r w:rsidRPr="006A0ABC">
        <w:rPr>
          <w:rFonts w:ascii="Times New Roman" w:eastAsia="Times New Roman" w:hAnsi="Times New Roman" w:cs="Times New Roman"/>
          <w:sz w:val="28"/>
          <w:szCs w:val="28"/>
          <w:lang w:eastAsia="ru-RU"/>
        </w:rPr>
        <w:t xml:space="preserve">Внешняя проверка годового отчета об исполнении бюджета области проводится </w:t>
      </w:r>
      <w:r w:rsidR="004A2A7F">
        <w:rPr>
          <w:rFonts w:ascii="Times New Roman" w:eastAsia="Times New Roman" w:hAnsi="Times New Roman" w:cs="Times New Roman"/>
          <w:sz w:val="28"/>
          <w:szCs w:val="28"/>
          <w:lang w:eastAsia="ru-RU"/>
        </w:rPr>
        <w:t>инспекциями</w:t>
      </w:r>
      <w:r w:rsidRPr="006A0ABC">
        <w:rPr>
          <w:rFonts w:ascii="Times New Roman" w:eastAsia="Times New Roman" w:hAnsi="Times New Roman" w:cs="Times New Roman"/>
          <w:sz w:val="28"/>
          <w:szCs w:val="28"/>
          <w:lang w:eastAsia="ru-RU"/>
        </w:rPr>
        <w:t xml:space="preserve"> счетной палаты </w:t>
      </w:r>
      <w:r w:rsidR="0063028A">
        <w:rPr>
          <w:rFonts w:ascii="Times New Roman" w:eastAsia="Times New Roman" w:hAnsi="Times New Roman" w:cs="Times New Roman"/>
          <w:sz w:val="28"/>
          <w:szCs w:val="28"/>
          <w:lang w:eastAsia="ru-RU"/>
        </w:rPr>
        <w:t>в соответствии с задачами и функциями</w:t>
      </w:r>
      <w:r w:rsidRPr="006A0ABC">
        <w:rPr>
          <w:rFonts w:ascii="Times New Roman" w:eastAsia="Times New Roman" w:hAnsi="Times New Roman" w:cs="Times New Roman"/>
          <w:sz w:val="28"/>
          <w:szCs w:val="28"/>
          <w:lang w:eastAsia="ru-RU"/>
        </w:rPr>
        <w:t xml:space="preserve">, закрепленным за ними в соответствии с </w:t>
      </w:r>
      <w:r w:rsidR="0063028A">
        <w:rPr>
          <w:rFonts w:ascii="Times New Roman" w:eastAsia="Times New Roman" w:hAnsi="Times New Roman" w:cs="Times New Roman"/>
          <w:sz w:val="28"/>
          <w:szCs w:val="28"/>
          <w:lang w:eastAsia="ru-RU"/>
        </w:rPr>
        <w:t>п</w:t>
      </w:r>
      <w:r w:rsidR="00AB69A1" w:rsidRPr="00CC4282">
        <w:rPr>
          <w:rFonts w:ascii="Times New Roman" w:eastAsia="Times New Roman" w:hAnsi="Times New Roman" w:cs="Times New Roman"/>
          <w:sz w:val="28"/>
          <w:szCs w:val="28"/>
          <w:lang w:eastAsia="ru-RU"/>
        </w:rPr>
        <w:t>оложени</w:t>
      </w:r>
      <w:r w:rsidR="00122614">
        <w:rPr>
          <w:rFonts w:ascii="Times New Roman" w:eastAsia="Times New Roman" w:hAnsi="Times New Roman" w:cs="Times New Roman"/>
          <w:sz w:val="28"/>
          <w:szCs w:val="28"/>
          <w:lang w:eastAsia="ru-RU"/>
        </w:rPr>
        <w:t>ями</w:t>
      </w:r>
      <w:r w:rsidR="00AB69A1" w:rsidRPr="00CC4282">
        <w:rPr>
          <w:rFonts w:ascii="Times New Roman" w:eastAsia="Times New Roman" w:hAnsi="Times New Roman" w:cs="Times New Roman"/>
          <w:sz w:val="28"/>
          <w:szCs w:val="28"/>
          <w:lang w:eastAsia="ru-RU"/>
        </w:rPr>
        <w:t xml:space="preserve"> об инспекци</w:t>
      </w:r>
      <w:r w:rsidR="00122614">
        <w:rPr>
          <w:rFonts w:ascii="Times New Roman" w:eastAsia="Times New Roman" w:hAnsi="Times New Roman" w:cs="Times New Roman"/>
          <w:sz w:val="28"/>
          <w:szCs w:val="28"/>
          <w:lang w:eastAsia="ru-RU"/>
        </w:rPr>
        <w:t>ях</w:t>
      </w:r>
      <w:r w:rsidRPr="00CC4282">
        <w:rPr>
          <w:rFonts w:ascii="Times New Roman" w:eastAsia="Times New Roman" w:hAnsi="Times New Roman" w:cs="Times New Roman"/>
          <w:sz w:val="28"/>
          <w:szCs w:val="28"/>
          <w:lang w:eastAsia="ru-RU"/>
        </w:rPr>
        <w:t>.</w:t>
      </w:r>
    </w:p>
    <w:p w:rsidR="006A0ABC" w:rsidRPr="006A0ABC" w:rsidRDefault="006A0ABC" w:rsidP="004B2850">
      <w:pPr>
        <w:tabs>
          <w:tab w:val="left" w:pos="-2268"/>
        </w:tabs>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6A0ABC">
        <w:rPr>
          <w:rFonts w:ascii="Times New Roman" w:eastAsia="Times New Roman" w:hAnsi="Times New Roman" w:cs="Times New Roman"/>
          <w:sz w:val="28"/>
          <w:szCs w:val="28"/>
          <w:lang w:eastAsia="ru-RU"/>
        </w:rPr>
        <w:t>1.</w:t>
      </w:r>
      <w:r w:rsidR="00E02485">
        <w:rPr>
          <w:rFonts w:ascii="Times New Roman" w:eastAsia="Times New Roman" w:hAnsi="Times New Roman" w:cs="Times New Roman"/>
          <w:sz w:val="28"/>
          <w:szCs w:val="28"/>
          <w:lang w:eastAsia="ru-RU"/>
        </w:rPr>
        <w:t>6</w:t>
      </w:r>
      <w:r w:rsidRPr="006A0ABC">
        <w:rPr>
          <w:rFonts w:ascii="Times New Roman" w:eastAsia="Times New Roman" w:hAnsi="Times New Roman" w:cs="Times New Roman"/>
          <w:sz w:val="28"/>
          <w:szCs w:val="28"/>
          <w:lang w:eastAsia="ru-RU"/>
        </w:rPr>
        <w:t xml:space="preserve">. При организации и проведении внешней проверки годового отчета об исполнении бюджета области и оформлении ее результатов, </w:t>
      </w:r>
      <w:r w:rsidR="004A2A7F">
        <w:rPr>
          <w:rFonts w:ascii="Times New Roman" w:eastAsia="Times New Roman" w:hAnsi="Times New Roman" w:cs="Times New Roman"/>
          <w:sz w:val="28"/>
          <w:szCs w:val="28"/>
          <w:lang w:eastAsia="ru-RU"/>
        </w:rPr>
        <w:t xml:space="preserve">сотрудники </w:t>
      </w:r>
      <w:r w:rsidRPr="006A0ABC">
        <w:rPr>
          <w:rFonts w:ascii="Times New Roman" w:eastAsia="Times New Roman" w:hAnsi="Times New Roman" w:cs="Times New Roman"/>
          <w:sz w:val="28"/>
          <w:szCs w:val="28"/>
          <w:lang w:eastAsia="ru-RU"/>
        </w:rPr>
        <w:t>счетной палаты руководствуются Конституцией Российской Федерации, Бюджетным кодексом</w:t>
      </w:r>
      <w:r w:rsidR="009370EC">
        <w:rPr>
          <w:rFonts w:ascii="Times New Roman" w:eastAsia="Times New Roman" w:hAnsi="Times New Roman" w:cs="Times New Roman"/>
          <w:sz w:val="28"/>
          <w:szCs w:val="28"/>
          <w:lang w:eastAsia="ru-RU"/>
        </w:rPr>
        <w:t xml:space="preserve"> РФ</w:t>
      </w:r>
      <w:r w:rsidRPr="006A0ABC">
        <w:rPr>
          <w:rFonts w:ascii="Times New Roman" w:eastAsia="Times New Roman" w:hAnsi="Times New Roman" w:cs="Times New Roman"/>
          <w:sz w:val="28"/>
          <w:szCs w:val="28"/>
          <w:lang w:eastAsia="ru-RU"/>
        </w:rPr>
        <w:t xml:space="preserve">, </w:t>
      </w:r>
      <w:r w:rsidR="00B66A4D">
        <w:rPr>
          <w:rFonts w:ascii="Times New Roman" w:eastAsia="Calibri" w:hAnsi="Times New Roman" w:cs="Times New Roman"/>
          <w:sz w:val="28"/>
          <w:szCs w:val="28"/>
        </w:rPr>
        <w:t>З</w:t>
      </w:r>
      <w:r w:rsidRPr="006A0ABC">
        <w:rPr>
          <w:rFonts w:ascii="Times New Roman" w:eastAsia="Calibri" w:hAnsi="Times New Roman" w:cs="Times New Roman"/>
          <w:sz w:val="28"/>
          <w:szCs w:val="28"/>
        </w:rPr>
        <w:t>аконом о контрольно-счетных органах,</w:t>
      </w:r>
      <w:r w:rsidRPr="006A0ABC">
        <w:rPr>
          <w:rFonts w:ascii="Times New Roman" w:eastAsia="Times New Roman" w:hAnsi="Times New Roman" w:cs="Times New Roman"/>
          <w:sz w:val="28"/>
          <w:szCs w:val="28"/>
          <w:lang w:eastAsia="ru-RU"/>
        </w:rPr>
        <w:t xml:space="preserve"> Уставом (Основным Законом) Тульской области, </w:t>
      </w:r>
      <w:r w:rsidR="00B66A4D">
        <w:rPr>
          <w:rFonts w:ascii="Times New Roman" w:eastAsia="Calibri" w:hAnsi="Times New Roman" w:cs="Times New Roman"/>
          <w:sz w:val="28"/>
          <w:szCs w:val="28"/>
        </w:rPr>
        <w:t>З</w:t>
      </w:r>
      <w:r w:rsidRPr="006A0ABC">
        <w:rPr>
          <w:rFonts w:ascii="Times New Roman" w:eastAsia="Calibri" w:hAnsi="Times New Roman" w:cs="Times New Roman"/>
          <w:sz w:val="28"/>
          <w:szCs w:val="28"/>
        </w:rPr>
        <w:t>аконом о бюджетном процессе,</w:t>
      </w:r>
      <w:r w:rsidRPr="006A0ABC">
        <w:rPr>
          <w:rFonts w:ascii="Times New Roman" w:eastAsia="Times New Roman" w:hAnsi="Times New Roman" w:cs="Times New Roman"/>
          <w:sz w:val="28"/>
          <w:szCs w:val="28"/>
          <w:lang w:eastAsia="ru-RU"/>
        </w:rPr>
        <w:t xml:space="preserve"> </w:t>
      </w:r>
      <w:r w:rsidR="00B66A4D">
        <w:rPr>
          <w:rFonts w:ascii="Times New Roman" w:eastAsia="Times New Roman" w:hAnsi="Times New Roman" w:cs="Times New Roman"/>
          <w:sz w:val="28"/>
          <w:szCs w:val="28"/>
          <w:lang w:eastAsia="ru-RU"/>
        </w:rPr>
        <w:t>З</w:t>
      </w:r>
      <w:r w:rsidRPr="006A0ABC">
        <w:rPr>
          <w:rFonts w:ascii="Times New Roman" w:eastAsia="Times New Roman" w:hAnsi="Times New Roman" w:cs="Times New Roman"/>
          <w:sz w:val="28"/>
          <w:szCs w:val="28"/>
          <w:lang w:eastAsia="ru-RU"/>
        </w:rPr>
        <w:t>аконом о счетной палате, Регламентом, стандартами финансового контроля, инструкциями, распоряжениями и иными нормативными и методическими документами счетной палаты, а также настоящим Стандартом.</w:t>
      </w:r>
    </w:p>
    <w:p w:rsidR="006A0ABC" w:rsidRPr="0079589F" w:rsidRDefault="00534FFC"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9" w:name="_Toc4577463"/>
      <w:bookmarkStart w:id="10" w:name="_Toc35510391"/>
      <w:r w:rsidRPr="0079589F">
        <w:rPr>
          <w:rFonts w:ascii="Times New Roman" w:eastAsia="Calibri" w:hAnsi="Times New Roman" w:cs="Times New Roman"/>
          <w:b/>
          <w:sz w:val="28"/>
          <w:szCs w:val="28"/>
        </w:rPr>
        <w:t>2</w:t>
      </w:r>
      <w:r w:rsidR="006A0ABC" w:rsidRPr="0079589F">
        <w:rPr>
          <w:rFonts w:ascii="Times New Roman" w:eastAsia="Calibri" w:hAnsi="Times New Roman" w:cs="Times New Roman"/>
          <w:b/>
          <w:sz w:val="28"/>
          <w:szCs w:val="28"/>
        </w:rPr>
        <w:t>. Цели</w:t>
      </w:r>
      <w:r w:rsidR="000E5DD3" w:rsidRPr="0079589F">
        <w:rPr>
          <w:rFonts w:ascii="Times New Roman" w:eastAsia="Calibri" w:hAnsi="Times New Roman" w:cs="Times New Roman"/>
          <w:b/>
          <w:sz w:val="28"/>
          <w:szCs w:val="28"/>
        </w:rPr>
        <w:t>,</w:t>
      </w:r>
      <w:r w:rsidR="006A0ABC" w:rsidRPr="0079589F">
        <w:rPr>
          <w:rFonts w:ascii="Times New Roman" w:eastAsia="Calibri" w:hAnsi="Times New Roman" w:cs="Times New Roman"/>
          <w:b/>
          <w:sz w:val="28"/>
          <w:szCs w:val="28"/>
        </w:rPr>
        <w:t xml:space="preserve"> задачи</w:t>
      </w:r>
      <w:r w:rsidR="000E5DD3" w:rsidRPr="0079589F">
        <w:rPr>
          <w:rFonts w:ascii="Times New Roman" w:eastAsia="Calibri" w:hAnsi="Times New Roman" w:cs="Times New Roman"/>
          <w:b/>
          <w:sz w:val="28"/>
          <w:szCs w:val="28"/>
        </w:rPr>
        <w:t xml:space="preserve">, </w:t>
      </w:r>
      <w:r w:rsidR="002A3E13" w:rsidRPr="0079589F">
        <w:rPr>
          <w:rFonts w:ascii="Times New Roman" w:eastAsia="Calibri" w:hAnsi="Times New Roman" w:cs="Times New Roman"/>
          <w:b/>
          <w:sz w:val="28"/>
          <w:szCs w:val="28"/>
        </w:rPr>
        <w:t xml:space="preserve">методы, </w:t>
      </w:r>
      <w:r w:rsidR="000E5DD3" w:rsidRPr="0079589F">
        <w:rPr>
          <w:rFonts w:ascii="Times New Roman" w:eastAsia="Calibri" w:hAnsi="Times New Roman" w:cs="Times New Roman"/>
          <w:b/>
          <w:sz w:val="28"/>
          <w:szCs w:val="28"/>
        </w:rPr>
        <w:t>предмет</w:t>
      </w:r>
      <w:r w:rsidR="002A3E13" w:rsidRPr="0079589F">
        <w:rPr>
          <w:rFonts w:ascii="Times New Roman" w:eastAsia="Calibri" w:hAnsi="Times New Roman" w:cs="Times New Roman"/>
          <w:b/>
          <w:sz w:val="28"/>
          <w:szCs w:val="28"/>
        </w:rPr>
        <w:t>ы</w:t>
      </w:r>
      <w:r w:rsidR="000E5DD3" w:rsidRPr="0079589F">
        <w:rPr>
          <w:rFonts w:ascii="Times New Roman" w:eastAsia="Calibri" w:hAnsi="Times New Roman" w:cs="Times New Roman"/>
          <w:b/>
          <w:sz w:val="28"/>
          <w:szCs w:val="28"/>
        </w:rPr>
        <w:t>, объекты</w:t>
      </w:r>
      <w:r w:rsidR="006A0ABC" w:rsidRPr="0079589F">
        <w:rPr>
          <w:rFonts w:ascii="Times New Roman" w:eastAsia="Calibri" w:hAnsi="Times New Roman" w:cs="Times New Roman"/>
          <w:b/>
          <w:sz w:val="28"/>
          <w:szCs w:val="28"/>
        </w:rPr>
        <w:t xml:space="preserve"> внешней проверки годового отчета об исполнении бюджета области</w:t>
      </w:r>
      <w:bookmarkEnd w:id="9"/>
      <w:bookmarkEnd w:id="10"/>
    </w:p>
    <w:p w:rsidR="000114C4" w:rsidRDefault="00CC4282" w:rsidP="004B2850">
      <w:pPr>
        <w:autoSpaceDE w:val="0"/>
        <w:autoSpaceDN w:val="0"/>
        <w:adjustRightInd w:val="0"/>
        <w:spacing w:after="0" w:line="240" w:lineRule="auto"/>
        <w:jc w:val="both"/>
        <w:rPr>
          <w:rFonts w:ascii="Times New Roman" w:hAnsi="Times New Roman" w:cs="Times New Roman"/>
          <w:sz w:val="28"/>
          <w:szCs w:val="28"/>
        </w:rPr>
      </w:pPr>
      <w:bookmarkStart w:id="11" w:name="_Toc2763417"/>
      <w:r>
        <w:rPr>
          <w:rFonts w:ascii="Times New Roman" w:eastAsia="Calibri" w:hAnsi="Times New Roman" w:cs="Times New Roman"/>
          <w:b/>
          <w:sz w:val="28"/>
          <w:szCs w:val="28"/>
        </w:rPr>
        <w:t xml:space="preserve">           </w:t>
      </w:r>
      <w:r w:rsidR="00534FFC">
        <w:rPr>
          <w:rFonts w:ascii="Times New Roman" w:eastAsia="Calibri" w:hAnsi="Times New Roman" w:cs="Times New Roman"/>
          <w:b/>
          <w:sz w:val="28"/>
          <w:szCs w:val="28"/>
        </w:rPr>
        <w:t>2</w:t>
      </w:r>
      <w:r w:rsidR="000E5DD3" w:rsidRPr="000E5DD3">
        <w:rPr>
          <w:rFonts w:ascii="Times New Roman" w:eastAsia="Calibri" w:hAnsi="Times New Roman" w:cs="Times New Roman"/>
          <w:b/>
          <w:sz w:val="28"/>
          <w:szCs w:val="28"/>
        </w:rPr>
        <w:t>.1.</w:t>
      </w:r>
      <w:r w:rsidR="000E5DD3">
        <w:rPr>
          <w:rFonts w:ascii="Times New Roman" w:eastAsia="Calibri" w:hAnsi="Times New Roman" w:cs="Times New Roman"/>
          <w:sz w:val="28"/>
          <w:szCs w:val="28"/>
        </w:rPr>
        <w:t> Внешняя проверка годового отчета об исполнении бюджета области представляет собой комплекс</w:t>
      </w:r>
      <w:r w:rsidR="00CE0D5C" w:rsidRPr="00CE0D5C">
        <w:rPr>
          <w:rFonts w:ascii="Times New Roman" w:eastAsia="Calibri" w:hAnsi="Times New Roman" w:cs="Times New Roman"/>
          <w:sz w:val="28"/>
          <w:szCs w:val="28"/>
        </w:rPr>
        <w:t xml:space="preserve"> </w:t>
      </w:r>
      <w:r w:rsidR="00CE0D5C" w:rsidRPr="00CC4282">
        <w:rPr>
          <w:rFonts w:ascii="Times New Roman" w:eastAsia="Calibri" w:hAnsi="Times New Roman" w:cs="Times New Roman"/>
          <w:sz w:val="28"/>
          <w:szCs w:val="28"/>
        </w:rPr>
        <w:t>контрольн</w:t>
      </w:r>
      <w:r w:rsidR="00CE0D5C">
        <w:rPr>
          <w:rFonts w:ascii="Times New Roman" w:eastAsia="Calibri" w:hAnsi="Times New Roman" w:cs="Times New Roman"/>
          <w:sz w:val="28"/>
          <w:szCs w:val="28"/>
        </w:rPr>
        <w:t>ых</w:t>
      </w:r>
      <w:r w:rsidR="00CE0D5C" w:rsidRPr="00CC4282">
        <w:rPr>
          <w:rFonts w:ascii="Times New Roman" w:eastAsia="Calibri" w:hAnsi="Times New Roman" w:cs="Times New Roman"/>
          <w:sz w:val="28"/>
          <w:szCs w:val="28"/>
        </w:rPr>
        <w:t xml:space="preserve"> и</w:t>
      </w:r>
      <w:r w:rsidR="00CE0D5C">
        <w:rPr>
          <w:rFonts w:ascii="Times New Roman" w:eastAsia="Calibri" w:hAnsi="Times New Roman" w:cs="Times New Roman"/>
          <w:sz w:val="28"/>
          <w:szCs w:val="28"/>
        </w:rPr>
        <w:t xml:space="preserve"> </w:t>
      </w:r>
      <w:r w:rsidR="00CE0D5C" w:rsidRPr="00CC4282">
        <w:rPr>
          <w:rFonts w:ascii="Times New Roman" w:eastAsia="Calibri" w:hAnsi="Times New Roman" w:cs="Times New Roman"/>
          <w:sz w:val="28"/>
          <w:szCs w:val="28"/>
        </w:rPr>
        <w:t>экспертно-аналитическ</w:t>
      </w:r>
      <w:r w:rsidR="00CE0D5C">
        <w:rPr>
          <w:rFonts w:ascii="Times New Roman" w:eastAsia="Calibri" w:hAnsi="Times New Roman" w:cs="Times New Roman"/>
          <w:sz w:val="28"/>
          <w:szCs w:val="28"/>
        </w:rPr>
        <w:t>их</w:t>
      </w:r>
      <w:r w:rsidR="00CE0D5C" w:rsidRPr="00CC4282">
        <w:rPr>
          <w:rFonts w:ascii="Times New Roman" w:eastAsia="Calibri" w:hAnsi="Times New Roman" w:cs="Times New Roman"/>
          <w:sz w:val="28"/>
          <w:szCs w:val="28"/>
        </w:rPr>
        <w:t xml:space="preserve"> </w:t>
      </w:r>
      <w:r w:rsidR="000E5DD3" w:rsidRPr="00774621">
        <w:rPr>
          <w:rFonts w:ascii="Times New Roman" w:eastAsia="Calibri" w:hAnsi="Times New Roman" w:cs="Times New Roman"/>
          <w:sz w:val="28"/>
          <w:szCs w:val="28"/>
        </w:rPr>
        <w:t>мероприятий</w:t>
      </w:r>
      <w:r w:rsidR="000E5DD3">
        <w:rPr>
          <w:rFonts w:ascii="Times New Roman" w:eastAsia="Calibri" w:hAnsi="Times New Roman" w:cs="Times New Roman"/>
          <w:sz w:val="28"/>
          <w:szCs w:val="28"/>
        </w:rPr>
        <w:t xml:space="preserve"> по проверке </w:t>
      </w:r>
      <w:r w:rsidR="00A21CDF">
        <w:rPr>
          <w:rFonts w:ascii="Times New Roman" w:eastAsia="Calibri" w:hAnsi="Times New Roman" w:cs="Times New Roman"/>
          <w:sz w:val="28"/>
          <w:szCs w:val="28"/>
        </w:rPr>
        <w:t xml:space="preserve">годового отчета об исполнении бюджета области, в том числе </w:t>
      </w:r>
      <w:r w:rsidR="000E5DD3">
        <w:rPr>
          <w:rFonts w:ascii="Times New Roman" w:eastAsia="Calibri" w:hAnsi="Times New Roman" w:cs="Times New Roman"/>
          <w:sz w:val="28"/>
          <w:szCs w:val="28"/>
        </w:rPr>
        <w:t>годовой бюджетной отчетности ГАБС</w:t>
      </w:r>
      <w:r w:rsidR="00A21CDF">
        <w:rPr>
          <w:rFonts w:ascii="Times New Roman" w:eastAsia="Calibri" w:hAnsi="Times New Roman" w:cs="Times New Roman"/>
          <w:sz w:val="28"/>
          <w:szCs w:val="28"/>
        </w:rPr>
        <w:t>,</w:t>
      </w:r>
      <w:r w:rsidR="00736CAB">
        <w:rPr>
          <w:rFonts w:ascii="Times New Roman" w:eastAsia="Calibri" w:hAnsi="Times New Roman" w:cs="Times New Roman"/>
          <w:sz w:val="28"/>
          <w:szCs w:val="28"/>
        </w:rPr>
        <w:t xml:space="preserve"> и подготовку</w:t>
      </w:r>
      <w:r w:rsidR="000E5DD3">
        <w:rPr>
          <w:rFonts w:ascii="Times New Roman" w:eastAsia="Calibri" w:hAnsi="Times New Roman" w:cs="Times New Roman"/>
          <w:sz w:val="28"/>
          <w:szCs w:val="28"/>
        </w:rPr>
        <w:t xml:space="preserve"> заключения счетной </w:t>
      </w:r>
      <w:proofErr w:type="gramStart"/>
      <w:r w:rsidR="000E5DD3" w:rsidRPr="00CC4282">
        <w:rPr>
          <w:rFonts w:ascii="Times New Roman" w:eastAsia="Calibri" w:hAnsi="Times New Roman" w:cs="Times New Roman"/>
          <w:sz w:val="28"/>
          <w:szCs w:val="28"/>
        </w:rPr>
        <w:t xml:space="preserve">палаты </w:t>
      </w:r>
      <w:r w:rsidR="000114C4" w:rsidRPr="00CC4282">
        <w:rPr>
          <w:rFonts w:ascii="Times New Roman" w:hAnsi="Times New Roman" w:cs="Times New Roman"/>
          <w:sz w:val="28"/>
          <w:szCs w:val="28"/>
        </w:rPr>
        <w:t xml:space="preserve"> на</w:t>
      </w:r>
      <w:proofErr w:type="gramEnd"/>
      <w:r w:rsidR="000114C4" w:rsidRPr="00CC4282">
        <w:rPr>
          <w:rFonts w:ascii="Times New Roman" w:hAnsi="Times New Roman" w:cs="Times New Roman"/>
          <w:sz w:val="28"/>
          <w:szCs w:val="28"/>
        </w:rPr>
        <w:t xml:space="preserve"> годовой отчет об исполнении бюджета.</w:t>
      </w:r>
    </w:p>
    <w:bookmarkEnd w:id="11"/>
    <w:p w:rsidR="006A0ABC" w:rsidRPr="006A0ABC" w:rsidRDefault="00534FFC" w:rsidP="004B2850">
      <w:pPr>
        <w:widowControl w:val="0"/>
        <w:tabs>
          <w:tab w:val="left" w:pos="-2268"/>
        </w:tabs>
        <w:spacing w:before="8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00F97BE2" w:rsidRPr="00F97BE2">
        <w:rPr>
          <w:rFonts w:ascii="Times New Roman" w:eastAsia="Calibri" w:hAnsi="Times New Roman" w:cs="Times New Roman"/>
          <w:b/>
          <w:sz w:val="28"/>
          <w:szCs w:val="28"/>
        </w:rPr>
        <w:t>.2.</w:t>
      </w:r>
      <w:r w:rsidR="00F97BE2">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Целями и задачами внешней проверки годового отчета об исполнении бюджета области являются:</w:t>
      </w:r>
    </w:p>
    <w:p w:rsidR="006A0ABC" w:rsidRPr="00186F07" w:rsidRDefault="009370EC"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A0ABC" w:rsidRPr="006A0ABC">
        <w:rPr>
          <w:rFonts w:ascii="Times New Roman" w:eastAsia="Calibri" w:hAnsi="Times New Roman" w:cs="Times New Roman"/>
          <w:sz w:val="28"/>
          <w:szCs w:val="28"/>
        </w:rPr>
        <w:t> определение соответствия годового отчета об исполнении бюджета области и годовой бюджетной отчетности ГАБС требованиям Бюджетного кодекса</w:t>
      </w:r>
      <w:r>
        <w:rPr>
          <w:rFonts w:ascii="Times New Roman" w:eastAsia="Calibri" w:hAnsi="Times New Roman" w:cs="Times New Roman"/>
          <w:sz w:val="28"/>
          <w:szCs w:val="28"/>
        </w:rPr>
        <w:t xml:space="preserve"> РФ</w:t>
      </w:r>
      <w:r w:rsidR="006A0ABC" w:rsidRPr="006A0ABC">
        <w:rPr>
          <w:rFonts w:ascii="Times New Roman" w:eastAsia="Calibri" w:hAnsi="Times New Roman" w:cs="Times New Roman"/>
          <w:sz w:val="28"/>
          <w:szCs w:val="28"/>
        </w:rPr>
        <w:t xml:space="preserve"> и </w:t>
      </w:r>
      <w:r w:rsidR="006A0ABC" w:rsidRPr="00186F07">
        <w:rPr>
          <w:rFonts w:ascii="Times New Roman" w:eastAsia="Calibri" w:hAnsi="Times New Roman" w:cs="Times New Roman"/>
          <w:sz w:val="28"/>
          <w:szCs w:val="28"/>
        </w:rPr>
        <w:t>иным</w:t>
      </w:r>
      <w:r w:rsidR="00293E0A" w:rsidRPr="00186F07">
        <w:rPr>
          <w:rFonts w:ascii="Times New Roman" w:eastAsia="Calibri" w:hAnsi="Times New Roman" w:cs="Times New Roman"/>
          <w:sz w:val="28"/>
          <w:szCs w:val="28"/>
        </w:rPr>
        <w:t xml:space="preserve"> законодательным и</w:t>
      </w:r>
      <w:r w:rsidR="006A0ABC" w:rsidRPr="006A0ABC">
        <w:rPr>
          <w:rFonts w:ascii="Times New Roman" w:eastAsia="Calibri" w:hAnsi="Times New Roman" w:cs="Times New Roman"/>
          <w:sz w:val="28"/>
          <w:szCs w:val="28"/>
        </w:rPr>
        <w:t xml:space="preserve"> нормативным правовым актам по </w:t>
      </w:r>
      <w:r w:rsidR="006A0ABC" w:rsidRPr="00186F07">
        <w:rPr>
          <w:rFonts w:ascii="Times New Roman" w:eastAsia="Calibri" w:hAnsi="Times New Roman" w:cs="Times New Roman"/>
          <w:sz w:val="28"/>
          <w:szCs w:val="28"/>
        </w:rPr>
        <w:t>составу</w:t>
      </w:r>
      <w:r w:rsidR="001C76F8" w:rsidRPr="00186F07">
        <w:rPr>
          <w:rFonts w:ascii="Times New Roman" w:eastAsia="Calibri" w:hAnsi="Times New Roman" w:cs="Times New Roman"/>
          <w:sz w:val="28"/>
          <w:szCs w:val="28"/>
        </w:rPr>
        <w:t>,</w:t>
      </w:r>
      <w:r w:rsidR="006A0ABC" w:rsidRPr="00186F07">
        <w:rPr>
          <w:rFonts w:ascii="Times New Roman" w:eastAsia="Calibri" w:hAnsi="Times New Roman" w:cs="Times New Roman"/>
          <w:sz w:val="28"/>
          <w:szCs w:val="28"/>
        </w:rPr>
        <w:t xml:space="preserve"> содержанию и срокам</w:t>
      </w:r>
      <w:r w:rsidR="00293E0A" w:rsidRPr="00186F07">
        <w:rPr>
          <w:rFonts w:ascii="Times New Roman" w:eastAsia="Calibri" w:hAnsi="Times New Roman" w:cs="Times New Roman"/>
          <w:sz w:val="28"/>
          <w:szCs w:val="28"/>
        </w:rPr>
        <w:t xml:space="preserve"> представления</w:t>
      </w:r>
      <w:r w:rsidR="006A0ABC" w:rsidRPr="00186F07">
        <w:rPr>
          <w:rFonts w:ascii="Times New Roman" w:eastAsia="Calibri" w:hAnsi="Times New Roman" w:cs="Times New Roman"/>
          <w:sz w:val="28"/>
          <w:szCs w:val="28"/>
        </w:rPr>
        <w:t>;</w:t>
      </w:r>
    </w:p>
    <w:p w:rsidR="00CD668E" w:rsidRDefault="00186F07"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293E0A">
        <w:rPr>
          <w:rFonts w:ascii="Times New Roman" w:eastAsia="Calibri" w:hAnsi="Times New Roman" w:cs="Times New Roman"/>
          <w:sz w:val="28"/>
          <w:szCs w:val="28"/>
        </w:rPr>
        <w:t>–</w:t>
      </w:r>
      <w:r w:rsidR="00CD668E" w:rsidRPr="00186F07">
        <w:rPr>
          <w:rFonts w:ascii="Times New Roman" w:eastAsia="Calibri" w:hAnsi="Times New Roman" w:cs="Times New Roman"/>
          <w:sz w:val="28"/>
          <w:szCs w:val="28"/>
        </w:rPr>
        <w:t xml:space="preserve"> определение соответствия фактических показателей исполнения бюджета </w:t>
      </w:r>
      <w:proofErr w:type="gramStart"/>
      <w:r w:rsidR="00CD668E" w:rsidRPr="00186F07">
        <w:rPr>
          <w:rFonts w:ascii="Times New Roman" w:eastAsia="Calibri" w:hAnsi="Times New Roman" w:cs="Times New Roman"/>
          <w:sz w:val="28"/>
          <w:szCs w:val="28"/>
        </w:rPr>
        <w:t>области  показателям</w:t>
      </w:r>
      <w:proofErr w:type="gramEnd"/>
      <w:r w:rsidR="00CD668E" w:rsidRPr="00186F07">
        <w:rPr>
          <w:rFonts w:ascii="Times New Roman" w:eastAsia="Calibri" w:hAnsi="Times New Roman" w:cs="Times New Roman"/>
          <w:sz w:val="28"/>
          <w:szCs w:val="28"/>
        </w:rPr>
        <w:t>, утвержденным законом Тульской области о бюджете области</w:t>
      </w:r>
      <w:r w:rsidR="003243B4" w:rsidRPr="00186F07">
        <w:rPr>
          <w:rFonts w:ascii="Times New Roman" w:eastAsia="Calibri" w:hAnsi="Times New Roman" w:cs="Times New Roman"/>
          <w:sz w:val="28"/>
          <w:szCs w:val="28"/>
        </w:rPr>
        <w:t xml:space="preserve"> и сводной бюджетной росписью</w:t>
      </w:r>
      <w:r w:rsidR="00CD668E" w:rsidRPr="00186F07">
        <w:rPr>
          <w:rFonts w:ascii="Times New Roman" w:eastAsia="Calibri" w:hAnsi="Times New Roman" w:cs="Times New Roman"/>
          <w:sz w:val="28"/>
          <w:szCs w:val="28"/>
        </w:rPr>
        <w:t>;</w:t>
      </w:r>
      <w:r w:rsidR="00CD668E">
        <w:rPr>
          <w:rFonts w:ascii="Times New Roman" w:eastAsia="Calibri" w:hAnsi="Times New Roman" w:cs="Times New Roman"/>
          <w:sz w:val="28"/>
          <w:szCs w:val="28"/>
        </w:rPr>
        <w:t xml:space="preserve">  </w:t>
      </w:r>
    </w:p>
    <w:p w:rsidR="004A2A7F" w:rsidRPr="000114C4" w:rsidRDefault="009370EC" w:rsidP="004B2850">
      <w:pPr>
        <w:tabs>
          <w:tab w:val="left" w:pos="-2268"/>
        </w:tabs>
        <w:spacing w:after="0" w:line="240" w:lineRule="auto"/>
        <w:ind w:firstLine="709"/>
        <w:jc w:val="both"/>
        <w:rPr>
          <w:rFonts w:ascii="Times New Roman" w:eastAsia="Calibri" w:hAnsi="Times New Roman" w:cs="Times New Roman"/>
          <w:sz w:val="28"/>
          <w:szCs w:val="28"/>
          <w:highlight w:val="green"/>
        </w:rPr>
      </w:pPr>
      <w:r w:rsidRPr="00293E0A">
        <w:rPr>
          <w:rFonts w:ascii="Times New Roman" w:eastAsia="Calibri" w:hAnsi="Times New Roman" w:cs="Times New Roman"/>
          <w:sz w:val="28"/>
          <w:szCs w:val="28"/>
        </w:rPr>
        <w:t>– </w:t>
      </w:r>
      <w:r w:rsidR="006A0ABC" w:rsidRPr="00293E0A">
        <w:rPr>
          <w:rFonts w:ascii="Times New Roman" w:eastAsia="Calibri" w:hAnsi="Times New Roman" w:cs="Times New Roman"/>
          <w:sz w:val="28"/>
          <w:szCs w:val="28"/>
        </w:rPr>
        <w:t>установление достоверности годовой бюджетной отчетности ГАБС</w:t>
      </w:r>
      <w:r w:rsidR="004A2A7F" w:rsidRPr="00186F07">
        <w:rPr>
          <w:rFonts w:ascii="Times New Roman" w:eastAsia="Calibri" w:hAnsi="Times New Roman" w:cs="Times New Roman"/>
          <w:sz w:val="28"/>
          <w:szCs w:val="28"/>
        </w:rPr>
        <w:t>,</w:t>
      </w:r>
      <w:r w:rsidR="004A2A7F" w:rsidRPr="00293E0A">
        <w:rPr>
          <w:rFonts w:ascii="Times New Roman" w:eastAsia="Calibri" w:hAnsi="Times New Roman" w:cs="Times New Roman"/>
          <w:sz w:val="28"/>
          <w:szCs w:val="28"/>
        </w:rPr>
        <w:t xml:space="preserve"> в том числе выявление фактов, способных повлиять на достоверность показателей годовой бюджетной отчетности ГАБС и годового отчета об исполнении бюджета области;</w:t>
      </w:r>
    </w:p>
    <w:p w:rsidR="004A2A7F" w:rsidRPr="00293E0A" w:rsidRDefault="009370EC" w:rsidP="004B2850">
      <w:pPr>
        <w:tabs>
          <w:tab w:val="left" w:pos="-2268"/>
        </w:tabs>
        <w:spacing w:after="0" w:line="240" w:lineRule="auto"/>
        <w:ind w:firstLine="709"/>
        <w:jc w:val="both"/>
        <w:rPr>
          <w:rFonts w:ascii="Times New Roman" w:eastAsia="Calibri" w:hAnsi="Times New Roman" w:cs="Times New Roman"/>
          <w:color w:val="FFFFFF" w:themeColor="background1"/>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 xml:space="preserve">установление </w:t>
      </w:r>
      <w:r w:rsidR="006A0ABC" w:rsidRPr="004A2A7F">
        <w:rPr>
          <w:rFonts w:ascii="Times New Roman" w:eastAsia="Calibri" w:hAnsi="Times New Roman" w:cs="Times New Roman"/>
          <w:sz w:val="28"/>
          <w:szCs w:val="28"/>
        </w:rPr>
        <w:t>достоверности показателей годового отчета об исполнении бюджета области, документов и материалов, представляемых одновременно с ним</w:t>
      </w:r>
      <w:r w:rsidR="004A2A7F" w:rsidRPr="00293E0A">
        <w:rPr>
          <w:rFonts w:ascii="Times New Roman" w:eastAsia="Calibri" w:hAnsi="Times New Roman" w:cs="Times New Roman"/>
          <w:sz w:val="28"/>
          <w:szCs w:val="28"/>
        </w:rPr>
        <w:t>;</w:t>
      </w:r>
    </w:p>
    <w:p w:rsidR="006A0ABC" w:rsidRPr="004A2A7F"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A2A7F">
        <w:rPr>
          <w:rFonts w:ascii="Times New Roman" w:eastAsia="Calibri" w:hAnsi="Times New Roman" w:cs="Times New Roman"/>
          <w:sz w:val="28"/>
          <w:szCs w:val="28"/>
        </w:rPr>
        <w:t>– </w:t>
      </w:r>
      <w:r w:rsidR="006A0ABC" w:rsidRPr="004A2A7F">
        <w:rPr>
          <w:rFonts w:ascii="Times New Roman" w:eastAsia="Calibri" w:hAnsi="Times New Roman" w:cs="Times New Roman"/>
          <w:sz w:val="28"/>
          <w:szCs w:val="28"/>
        </w:rPr>
        <w:t>проверка состояния бюджетного учета ГАБС;</w:t>
      </w:r>
    </w:p>
    <w:p w:rsid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A2A7F">
        <w:rPr>
          <w:rFonts w:ascii="Times New Roman" w:eastAsia="Calibri" w:hAnsi="Times New Roman" w:cs="Times New Roman"/>
          <w:sz w:val="28"/>
          <w:szCs w:val="28"/>
        </w:rPr>
        <w:t>– </w:t>
      </w:r>
      <w:r w:rsidR="004A2A7F" w:rsidRPr="004A2A7F">
        <w:rPr>
          <w:rFonts w:ascii="Times New Roman" w:eastAsia="Calibri" w:hAnsi="Times New Roman" w:cs="Times New Roman"/>
          <w:sz w:val="28"/>
          <w:szCs w:val="28"/>
        </w:rPr>
        <w:t>анализ</w:t>
      </w:r>
      <w:r w:rsidR="006A0ABC" w:rsidRPr="004A2A7F">
        <w:rPr>
          <w:rFonts w:ascii="Times New Roman" w:eastAsia="Calibri" w:hAnsi="Times New Roman" w:cs="Times New Roman"/>
          <w:sz w:val="28"/>
          <w:szCs w:val="28"/>
        </w:rPr>
        <w:t xml:space="preserve"> </w:t>
      </w:r>
      <w:r w:rsidR="003243B4" w:rsidRPr="00186F07">
        <w:rPr>
          <w:rFonts w:ascii="Times New Roman" w:eastAsia="Calibri" w:hAnsi="Times New Roman" w:cs="Times New Roman"/>
          <w:sz w:val="28"/>
          <w:szCs w:val="28"/>
        </w:rPr>
        <w:t>качества</w:t>
      </w:r>
      <w:r w:rsidR="003243B4">
        <w:rPr>
          <w:rFonts w:ascii="Times New Roman" w:eastAsia="Calibri" w:hAnsi="Times New Roman" w:cs="Times New Roman"/>
          <w:sz w:val="28"/>
          <w:szCs w:val="28"/>
        </w:rPr>
        <w:t xml:space="preserve"> </w:t>
      </w:r>
      <w:r w:rsidR="006A0ABC" w:rsidRPr="004A2A7F">
        <w:rPr>
          <w:rFonts w:ascii="Times New Roman" w:eastAsia="Calibri" w:hAnsi="Times New Roman" w:cs="Times New Roman"/>
          <w:sz w:val="28"/>
          <w:szCs w:val="28"/>
        </w:rPr>
        <w:t>администрирования</w:t>
      </w:r>
      <w:r w:rsidR="006A0ABC" w:rsidRPr="006A0ABC">
        <w:rPr>
          <w:rFonts w:ascii="Times New Roman" w:eastAsia="Calibri" w:hAnsi="Times New Roman" w:cs="Times New Roman"/>
          <w:sz w:val="28"/>
          <w:szCs w:val="28"/>
        </w:rPr>
        <w:t xml:space="preserve"> доходов бюджета </w:t>
      </w:r>
      <w:r w:rsidR="006A0ABC" w:rsidRPr="00C7450E">
        <w:rPr>
          <w:rFonts w:ascii="Times New Roman" w:eastAsia="Calibri" w:hAnsi="Times New Roman" w:cs="Times New Roman"/>
          <w:sz w:val="28"/>
          <w:szCs w:val="28"/>
        </w:rPr>
        <w:t>области и источников финансирования дефицита бюджета области;</w:t>
      </w:r>
    </w:p>
    <w:p w:rsidR="003243B4" w:rsidRDefault="003243B4"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w:t>
      </w:r>
      <w:r w:rsidRPr="006A0ABC">
        <w:rPr>
          <w:rFonts w:ascii="Times New Roman" w:eastAsia="Times New Roman" w:hAnsi="Times New Roman" w:cs="Times New Roman"/>
          <w:sz w:val="28"/>
          <w:szCs w:val="28"/>
        </w:rPr>
        <w:t xml:space="preserve"> исполнения бюджета по доход</w:t>
      </w:r>
      <w:r>
        <w:rPr>
          <w:rFonts w:ascii="Times New Roman" w:eastAsia="Times New Roman" w:hAnsi="Times New Roman" w:cs="Times New Roman"/>
          <w:sz w:val="28"/>
          <w:szCs w:val="28"/>
        </w:rPr>
        <w:t>ам</w:t>
      </w:r>
      <w:r w:rsidRPr="006A0ABC">
        <w:rPr>
          <w:rFonts w:ascii="Times New Roman" w:eastAsia="Times New Roman" w:hAnsi="Times New Roman" w:cs="Times New Roman"/>
          <w:sz w:val="28"/>
          <w:szCs w:val="28"/>
        </w:rPr>
        <w:t>, правильности отражения в отчетности данных об их поступлении и распределении доходов между бюджетами бюджетной системы Российской Федерации;</w:t>
      </w:r>
    </w:p>
    <w:p w:rsidR="00186F07" w:rsidRPr="00186F07" w:rsidRDefault="00186F0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Pr="00186F07">
        <w:rPr>
          <w:rFonts w:ascii="Times New Roman" w:eastAsia="Calibri" w:hAnsi="Times New Roman" w:cs="Times New Roman"/>
          <w:sz w:val="28"/>
          <w:szCs w:val="28"/>
        </w:rPr>
        <w:t xml:space="preserve"> </w:t>
      </w:r>
      <w:r w:rsidR="00122614">
        <w:rPr>
          <w:rFonts w:ascii="Times New Roman" w:eastAsia="Calibri" w:hAnsi="Times New Roman" w:cs="Times New Roman"/>
          <w:sz w:val="28"/>
          <w:szCs w:val="28"/>
        </w:rPr>
        <w:t xml:space="preserve">анализ </w:t>
      </w:r>
      <w:r w:rsidRPr="00186F07">
        <w:rPr>
          <w:rFonts w:ascii="Times New Roman" w:eastAsia="Calibri" w:hAnsi="Times New Roman" w:cs="Times New Roman"/>
          <w:sz w:val="28"/>
          <w:szCs w:val="28"/>
        </w:rPr>
        <w:t>полноты поступления в бюджет доходов от использования государственного имущества Тульской области;</w:t>
      </w:r>
    </w:p>
    <w:p w:rsidR="006A0ABC" w:rsidRP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установление законности, целевого характера использования средств бюджета области;</w:t>
      </w:r>
    </w:p>
    <w:p w:rsidR="006A0ABC" w:rsidRPr="006A0ABC" w:rsidRDefault="009370EC"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A0ABC" w:rsidRPr="006A0ABC">
        <w:rPr>
          <w:rFonts w:ascii="Times New Roman" w:eastAsia="Times New Roman" w:hAnsi="Times New Roman" w:cs="Times New Roman"/>
          <w:sz w:val="28"/>
          <w:szCs w:val="28"/>
        </w:rPr>
        <w:t xml:space="preserve">определение степени выполнения бюджетных назначений по расходам, установление причин несвоевременного и неполного исполнения расходных статей; </w:t>
      </w:r>
    </w:p>
    <w:p w:rsidR="006A0ABC" w:rsidRP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 xml:space="preserve">анализ качества управления финансами области </w:t>
      </w:r>
      <w:r w:rsidR="00D07482" w:rsidRPr="006A0ABC">
        <w:rPr>
          <w:rFonts w:ascii="Times New Roman" w:eastAsia="Calibri" w:hAnsi="Times New Roman" w:cs="Times New Roman"/>
          <w:sz w:val="28"/>
          <w:szCs w:val="28"/>
        </w:rPr>
        <w:t>ГАБС</w:t>
      </w:r>
      <w:r w:rsidR="00D07482">
        <w:rPr>
          <w:rFonts w:ascii="Times New Roman" w:eastAsia="Calibri" w:hAnsi="Times New Roman" w:cs="Times New Roman"/>
          <w:sz w:val="28"/>
          <w:szCs w:val="28"/>
        </w:rPr>
        <w:t>, а также</w:t>
      </w:r>
      <w:r w:rsidR="00D07482" w:rsidRPr="006A0ABC">
        <w:rPr>
          <w:rFonts w:ascii="Times New Roman" w:eastAsia="Calibri" w:hAnsi="Times New Roman" w:cs="Times New Roman"/>
          <w:sz w:val="28"/>
          <w:szCs w:val="28"/>
        </w:rPr>
        <w:t xml:space="preserve"> </w:t>
      </w:r>
      <w:r w:rsidR="006A0ABC" w:rsidRPr="006A0ABC">
        <w:rPr>
          <w:rFonts w:ascii="Times New Roman" w:eastAsia="Calibri" w:hAnsi="Times New Roman" w:cs="Times New Roman"/>
          <w:sz w:val="28"/>
          <w:szCs w:val="28"/>
        </w:rPr>
        <w:t>органом исполнительной власти области, ответственным за составление и исполнение бюджета области;</w:t>
      </w:r>
    </w:p>
    <w:p w:rsidR="006A0ABC" w:rsidRP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установление обоснованности внесения изменений в сводную бюджетную роспись;</w:t>
      </w:r>
    </w:p>
    <w:p w:rsidR="006A0ABC" w:rsidRP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анализ состояния внутреннего финансового</w:t>
      </w:r>
      <w:r w:rsidR="00186F07">
        <w:rPr>
          <w:rFonts w:ascii="Times New Roman" w:eastAsia="Calibri" w:hAnsi="Times New Roman" w:cs="Times New Roman"/>
          <w:sz w:val="28"/>
          <w:szCs w:val="28"/>
        </w:rPr>
        <w:t xml:space="preserve"> </w:t>
      </w:r>
      <w:r w:rsidR="000114C4" w:rsidRPr="00186F07">
        <w:rPr>
          <w:rFonts w:ascii="Times New Roman" w:eastAsia="Calibri" w:hAnsi="Times New Roman" w:cs="Times New Roman"/>
          <w:sz w:val="28"/>
          <w:szCs w:val="28"/>
        </w:rPr>
        <w:t>аудита</w:t>
      </w:r>
      <w:r w:rsidR="006A0ABC" w:rsidRPr="006A0ABC">
        <w:rPr>
          <w:rFonts w:ascii="Times New Roman" w:eastAsia="Calibri" w:hAnsi="Times New Roman" w:cs="Times New Roman"/>
          <w:sz w:val="28"/>
          <w:szCs w:val="28"/>
        </w:rPr>
        <w:t>;</w:t>
      </w:r>
    </w:p>
    <w:p w:rsidR="006A0ABC" w:rsidRPr="006A0ABC" w:rsidRDefault="009370EC" w:rsidP="004B2850">
      <w:pPr>
        <w:tabs>
          <w:tab w:val="left" w:pos="-226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w:t>
      </w:r>
      <w:r w:rsidR="006A0ABC" w:rsidRPr="006A0ABC">
        <w:rPr>
          <w:rFonts w:ascii="Times New Roman" w:eastAsia="Calibri" w:hAnsi="Times New Roman" w:cs="Times New Roman"/>
          <w:sz w:val="28"/>
          <w:szCs w:val="28"/>
        </w:rPr>
        <w:t>формирование</w:t>
      </w:r>
      <w:r w:rsidR="006A0ABC" w:rsidRPr="006A0ABC">
        <w:rPr>
          <w:rFonts w:ascii="Times New Roman" w:eastAsia="Calibri" w:hAnsi="Times New Roman" w:cs="Times New Roman"/>
          <w:b/>
          <w:sz w:val="28"/>
          <w:szCs w:val="28"/>
        </w:rPr>
        <w:t xml:space="preserve"> </w:t>
      </w:r>
      <w:r w:rsidR="006A0ABC" w:rsidRPr="006A0ABC">
        <w:rPr>
          <w:rFonts w:ascii="Times New Roman" w:eastAsia="Calibri" w:hAnsi="Times New Roman" w:cs="Times New Roman"/>
          <w:sz w:val="28"/>
          <w:szCs w:val="28"/>
        </w:rPr>
        <w:t>выводов и</w:t>
      </w:r>
      <w:r w:rsidR="006A0ABC" w:rsidRPr="006A0ABC">
        <w:rPr>
          <w:rFonts w:ascii="Times New Roman" w:eastAsia="Calibri" w:hAnsi="Times New Roman" w:cs="Times New Roman"/>
          <w:b/>
          <w:sz w:val="28"/>
          <w:szCs w:val="28"/>
        </w:rPr>
        <w:t xml:space="preserve"> </w:t>
      </w:r>
      <w:r w:rsidR="006A0ABC" w:rsidRPr="006A0ABC">
        <w:rPr>
          <w:rFonts w:ascii="Times New Roman" w:eastAsia="Calibri" w:hAnsi="Times New Roman" w:cs="Times New Roman"/>
          <w:sz w:val="28"/>
          <w:szCs w:val="28"/>
        </w:rPr>
        <w:t>предложений, направленных на совершенствование бюджетного процесса;</w:t>
      </w:r>
    </w:p>
    <w:p w:rsid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подготовка заключения счетной палаты на годовой отчет об исполнении бюджета области.</w:t>
      </w:r>
    </w:p>
    <w:p w:rsidR="002A3E13" w:rsidRPr="002A3E13" w:rsidRDefault="002A3E13" w:rsidP="004B2850">
      <w:pPr>
        <w:tabs>
          <w:tab w:val="left" w:pos="-2268"/>
        </w:tabs>
        <w:autoSpaceDE w:val="0"/>
        <w:autoSpaceDN w:val="0"/>
        <w:adjustRightInd w:val="0"/>
        <w:spacing w:before="80" w:after="0" w:line="240" w:lineRule="auto"/>
        <w:ind w:firstLine="709"/>
        <w:jc w:val="both"/>
        <w:rPr>
          <w:rFonts w:ascii="Calibri" w:eastAsia="Calibri" w:hAnsi="Calibri" w:cs="Times New Roman"/>
          <w:sz w:val="28"/>
          <w:szCs w:val="28"/>
        </w:rPr>
      </w:pPr>
      <w:r w:rsidRPr="002A3E13">
        <w:rPr>
          <w:rFonts w:ascii="Times New Roman" w:eastAsia="Calibri" w:hAnsi="Times New Roman" w:cs="Times New Roman"/>
          <w:b/>
          <w:sz w:val="28"/>
          <w:szCs w:val="28"/>
        </w:rPr>
        <w:t>2.3.</w:t>
      </w:r>
      <w:r w:rsidRPr="002A3E13">
        <w:rPr>
          <w:rFonts w:ascii="Times New Roman" w:eastAsia="Calibri" w:hAnsi="Times New Roman" w:cs="Times New Roman"/>
          <w:sz w:val="28"/>
          <w:szCs w:val="28"/>
        </w:rPr>
        <w:t xml:space="preserve"> </w:t>
      </w:r>
      <w:r w:rsidRPr="002A3E13">
        <w:rPr>
          <w:rFonts w:ascii="Times New Roman" w:eastAsia="Times New Roman" w:hAnsi="Times New Roman" w:cs="Times New Roman"/>
          <w:sz w:val="28"/>
          <w:szCs w:val="28"/>
          <w:lang w:eastAsia="ru-RU"/>
        </w:rPr>
        <w:t>Основными методами проведения внешней проверки годового отчета об исполнении бюджета области явля</w:t>
      </w:r>
      <w:r w:rsidR="004A2A7F">
        <w:rPr>
          <w:rFonts w:ascii="Times New Roman" w:eastAsia="Times New Roman" w:hAnsi="Times New Roman" w:cs="Times New Roman"/>
          <w:sz w:val="28"/>
          <w:szCs w:val="28"/>
          <w:lang w:eastAsia="ru-RU"/>
        </w:rPr>
        <w:t>ю</w:t>
      </w:r>
      <w:r w:rsidRPr="002A3E13">
        <w:rPr>
          <w:rFonts w:ascii="Times New Roman" w:eastAsia="Times New Roman" w:hAnsi="Times New Roman" w:cs="Times New Roman"/>
          <w:sz w:val="28"/>
          <w:szCs w:val="28"/>
          <w:lang w:eastAsia="ru-RU"/>
        </w:rPr>
        <w:t xml:space="preserve">тся </w:t>
      </w:r>
      <w:r w:rsidR="001B59F8">
        <w:rPr>
          <w:rFonts w:ascii="Times New Roman" w:eastAsia="Times New Roman" w:hAnsi="Times New Roman" w:cs="Times New Roman"/>
          <w:sz w:val="28"/>
          <w:szCs w:val="28"/>
          <w:lang w:eastAsia="ru-RU"/>
        </w:rPr>
        <w:t xml:space="preserve">анализ, </w:t>
      </w:r>
      <w:r w:rsidRPr="002A3E13">
        <w:rPr>
          <w:rFonts w:ascii="Times New Roman" w:eastAsia="Calibri" w:hAnsi="Times New Roman" w:cs="Times New Roman"/>
          <w:sz w:val="28"/>
          <w:szCs w:val="28"/>
        </w:rPr>
        <w:t>проверка и обследование</w:t>
      </w:r>
      <w:r w:rsidRPr="002A3E13">
        <w:rPr>
          <w:rFonts w:ascii="Calibri" w:eastAsia="Calibri" w:hAnsi="Calibri" w:cs="Times New Roman"/>
          <w:sz w:val="28"/>
          <w:szCs w:val="28"/>
        </w:rPr>
        <w:t>.</w:t>
      </w:r>
    </w:p>
    <w:p w:rsidR="009950C0" w:rsidRPr="002A3E13" w:rsidRDefault="00534FFC" w:rsidP="004B2850">
      <w:pPr>
        <w:widowControl w:val="0"/>
        <w:tabs>
          <w:tab w:val="left" w:pos="-2268"/>
        </w:tabs>
        <w:spacing w:before="80" w:after="0" w:line="240" w:lineRule="auto"/>
        <w:ind w:firstLine="709"/>
        <w:jc w:val="both"/>
        <w:rPr>
          <w:rFonts w:ascii="Times New Roman" w:eastAsia="Times New Roman" w:hAnsi="Times New Roman" w:cs="Times New Roman"/>
          <w:sz w:val="28"/>
          <w:szCs w:val="28"/>
        </w:rPr>
      </w:pPr>
      <w:r w:rsidRPr="002A3E13">
        <w:rPr>
          <w:rFonts w:ascii="Times New Roman" w:eastAsia="Times New Roman" w:hAnsi="Times New Roman" w:cs="Times New Roman"/>
          <w:b/>
          <w:sz w:val="28"/>
          <w:szCs w:val="28"/>
        </w:rPr>
        <w:t>2</w:t>
      </w:r>
      <w:r w:rsidR="009950C0" w:rsidRPr="002A3E13">
        <w:rPr>
          <w:rFonts w:ascii="Times New Roman" w:eastAsia="Times New Roman" w:hAnsi="Times New Roman" w:cs="Times New Roman"/>
          <w:b/>
          <w:sz w:val="28"/>
          <w:szCs w:val="28"/>
        </w:rPr>
        <w:t>.</w:t>
      </w:r>
      <w:r w:rsidR="002A3E13" w:rsidRPr="002A3E13">
        <w:rPr>
          <w:rFonts w:ascii="Times New Roman" w:eastAsia="Times New Roman" w:hAnsi="Times New Roman" w:cs="Times New Roman"/>
          <w:b/>
          <w:sz w:val="28"/>
          <w:szCs w:val="28"/>
        </w:rPr>
        <w:t>4</w:t>
      </w:r>
      <w:r w:rsidR="009950C0" w:rsidRPr="002A3E13">
        <w:rPr>
          <w:rFonts w:ascii="Times New Roman" w:eastAsia="Times New Roman" w:hAnsi="Times New Roman" w:cs="Times New Roman"/>
          <w:b/>
          <w:sz w:val="28"/>
          <w:szCs w:val="28"/>
        </w:rPr>
        <w:t>.</w:t>
      </w:r>
      <w:r w:rsidR="009950C0" w:rsidRPr="002A3E13">
        <w:rPr>
          <w:rFonts w:ascii="Times New Roman" w:eastAsia="Times New Roman" w:hAnsi="Times New Roman" w:cs="Times New Roman"/>
          <w:sz w:val="28"/>
          <w:szCs w:val="28"/>
        </w:rPr>
        <w:t xml:space="preserve"> Предметами внешней проверки годового отчета об исполнении бюджета области являются: </w:t>
      </w:r>
    </w:p>
    <w:p w:rsidR="00693380" w:rsidRDefault="00693380" w:rsidP="00693380">
      <w:pPr>
        <w:pStyle w:val="ad"/>
        <w:spacing w:after="0"/>
        <w:jc w:val="both"/>
      </w:pPr>
      <w:r>
        <w:rPr>
          <w:rFonts w:ascii="Times New Roman" w:eastAsia="Calibri" w:hAnsi="Times New Roman" w:cs="Times New Roman"/>
          <w:sz w:val="28"/>
          <w:szCs w:val="28"/>
        </w:rPr>
        <w:t xml:space="preserve">          </w:t>
      </w:r>
      <w:r w:rsidRPr="002A3E13">
        <w:rPr>
          <w:rFonts w:ascii="Times New Roman" w:eastAsia="Calibri" w:hAnsi="Times New Roman" w:cs="Times New Roman"/>
          <w:sz w:val="28"/>
          <w:szCs w:val="28"/>
        </w:rPr>
        <w:t>годовой отчет об исполнении бюджета области</w:t>
      </w:r>
      <w:r>
        <w:rPr>
          <w:rFonts w:ascii="Times New Roman" w:eastAsia="Calibri" w:hAnsi="Times New Roman" w:cs="Times New Roman"/>
          <w:sz w:val="28"/>
          <w:szCs w:val="28"/>
        </w:rPr>
        <w:t xml:space="preserve"> и материалы, предоставляемые одновременно с ним в счетную палату в соответствии с пунктом 2 статьи 30 Закона Тульской области «О бюджетном процессе в Тульской области»</w:t>
      </w:r>
    </w:p>
    <w:p w:rsidR="009950C0" w:rsidRPr="002A3E13" w:rsidRDefault="009950C0" w:rsidP="0069338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2A3E13">
        <w:rPr>
          <w:rFonts w:ascii="Times New Roman" w:eastAsia="Times New Roman" w:hAnsi="Times New Roman" w:cs="Times New Roman"/>
          <w:sz w:val="28"/>
          <w:szCs w:val="28"/>
        </w:rPr>
        <w:t>годовая бюджетная отчетность ГАБС</w:t>
      </w:r>
      <w:r w:rsidR="00693380">
        <w:rPr>
          <w:rFonts w:ascii="Times New Roman" w:eastAsia="Times New Roman" w:hAnsi="Times New Roman" w:cs="Times New Roman"/>
          <w:sz w:val="28"/>
          <w:szCs w:val="28"/>
        </w:rPr>
        <w:t>.</w:t>
      </w:r>
    </w:p>
    <w:p w:rsidR="009950C0" w:rsidRPr="002A3E13" w:rsidRDefault="00534FFC" w:rsidP="004B2850">
      <w:pPr>
        <w:widowControl w:val="0"/>
        <w:tabs>
          <w:tab w:val="left" w:pos="-2268"/>
        </w:tabs>
        <w:spacing w:before="80" w:after="0" w:line="240" w:lineRule="auto"/>
        <w:ind w:firstLine="709"/>
        <w:jc w:val="both"/>
        <w:rPr>
          <w:rFonts w:ascii="Times New Roman" w:eastAsia="Times New Roman" w:hAnsi="Times New Roman" w:cs="Times New Roman"/>
          <w:sz w:val="28"/>
          <w:szCs w:val="28"/>
        </w:rPr>
      </w:pPr>
      <w:r w:rsidRPr="002A3E13">
        <w:rPr>
          <w:rFonts w:ascii="Times New Roman" w:eastAsia="Times New Roman" w:hAnsi="Times New Roman" w:cs="Times New Roman"/>
          <w:b/>
          <w:sz w:val="28"/>
          <w:szCs w:val="28"/>
        </w:rPr>
        <w:t>2</w:t>
      </w:r>
      <w:r w:rsidR="009950C0" w:rsidRPr="002A3E13">
        <w:rPr>
          <w:rFonts w:ascii="Times New Roman" w:eastAsia="Times New Roman" w:hAnsi="Times New Roman" w:cs="Times New Roman"/>
          <w:b/>
          <w:sz w:val="28"/>
          <w:szCs w:val="28"/>
        </w:rPr>
        <w:t>.</w:t>
      </w:r>
      <w:r w:rsidR="002A3E13" w:rsidRPr="002A3E13">
        <w:rPr>
          <w:rFonts w:ascii="Times New Roman" w:eastAsia="Times New Roman" w:hAnsi="Times New Roman" w:cs="Times New Roman"/>
          <w:b/>
          <w:sz w:val="28"/>
          <w:szCs w:val="28"/>
        </w:rPr>
        <w:t>5</w:t>
      </w:r>
      <w:r w:rsidR="009950C0" w:rsidRPr="002A3E13">
        <w:rPr>
          <w:rFonts w:ascii="Times New Roman" w:eastAsia="Times New Roman" w:hAnsi="Times New Roman" w:cs="Times New Roman"/>
          <w:b/>
          <w:sz w:val="28"/>
          <w:szCs w:val="28"/>
        </w:rPr>
        <w:t>.</w:t>
      </w:r>
      <w:r w:rsidR="009950C0" w:rsidRPr="002A3E13">
        <w:rPr>
          <w:rFonts w:ascii="Times New Roman" w:eastAsia="Times New Roman" w:hAnsi="Times New Roman" w:cs="Times New Roman"/>
          <w:sz w:val="28"/>
          <w:szCs w:val="28"/>
        </w:rPr>
        <w:t xml:space="preserve"> Объектами внешней проверки являются: </w:t>
      </w:r>
    </w:p>
    <w:p w:rsidR="009950C0" w:rsidRPr="009950C0" w:rsidRDefault="009370EC"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2A3E13">
        <w:rPr>
          <w:rFonts w:ascii="Times New Roman" w:eastAsia="Calibri" w:hAnsi="Times New Roman" w:cs="Times New Roman"/>
          <w:sz w:val="28"/>
          <w:szCs w:val="28"/>
        </w:rPr>
        <w:t>– </w:t>
      </w:r>
      <w:r w:rsidR="009950C0" w:rsidRPr="002A3E13">
        <w:rPr>
          <w:rFonts w:ascii="Times New Roman" w:eastAsia="Calibri" w:hAnsi="Times New Roman" w:cs="Times New Roman"/>
          <w:sz w:val="28"/>
          <w:szCs w:val="28"/>
        </w:rPr>
        <w:t>орган исполнительной власти области, ответственный за составление и исполнение бюджета</w:t>
      </w:r>
      <w:r w:rsidR="009950C0" w:rsidRPr="009950C0">
        <w:rPr>
          <w:rFonts w:ascii="Times New Roman" w:eastAsia="Calibri" w:hAnsi="Times New Roman" w:cs="Times New Roman"/>
          <w:sz w:val="28"/>
          <w:szCs w:val="28"/>
        </w:rPr>
        <w:t xml:space="preserve"> области</w:t>
      </w:r>
      <w:r w:rsidR="009950C0" w:rsidRPr="009950C0">
        <w:rPr>
          <w:rFonts w:ascii="Times New Roman" w:eastAsia="Times New Roman" w:hAnsi="Times New Roman" w:cs="Times New Roman"/>
          <w:sz w:val="28"/>
          <w:szCs w:val="28"/>
        </w:rPr>
        <w:t>;</w:t>
      </w:r>
    </w:p>
    <w:p w:rsidR="007A061C" w:rsidRPr="00A73E87" w:rsidRDefault="00186F07" w:rsidP="004B2850">
      <w:pPr>
        <w:autoSpaceDE w:val="0"/>
        <w:autoSpaceDN w:val="0"/>
        <w:adjustRightInd w:val="0"/>
        <w:spacing w:after="0" w:line="240" w:lineRule="auto"/>
        <w:ind w:firstLine="540"/>
        <w:jc w:val="both"/>
        <w:rPr>
          <w:rFonts w:ascii="Times New Roman" w:hAnsi="Times New Roman" w:cs="Times New Roman"/>
          <w:strike/>
          <w:sz w:val="28"/>
          <w:szCs w:val="28"/>
        </w:rPr>
      </w:pPr>
      <w:r>
        <w:rPr>
          <w:rFonts w:ascii="Times New Roman" w:eastAsia="Times New Roman" w:hAnsi="Times New Roman" w:cs="Times New Roman"/>
          <w:sz w:val="28"/>
          <w:szCs w:val="28"/>
        </w:rPr>
        <w:t xml:space="preserve">  </w:t>
      </w:r>
      <w:r w:rsidR="009370EC">
        <w:rPr>
          <w:rFonts w:ascii="Times New Roman" w:eastAsia="Times New Roman" w:hAnsi="Times New Roman" w:cs="Times New Roman"/>
          <w:sz w:val="28"/>
          <w:szCs w:val="28"/>
        </w:rPr>
        <w:t>– </w:t>
      </w:r>
      <w:r>
        <w:rPr>
          <w:rFonts w:ascii="Times New Roman" w:eastAsia="Times New Roman" w:hAnsi="Times New Roman" w:cs="Times New Roman"/>
          <w:sz w:val="28"/>
          <w:szCs w:val="28"/>
        </w:rPr>
        <w:t>главные администраторы бюджетных средств.</w:t>
      </w:r>
    </w:p>
    <w:p w:rsidR="00534FFC" w:rsidRPr="009F7C76" w:rsidRDefault="00534FFC"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12" w:name="_Toc4577464"/>
      <w:bookmarkStart w:id="13" w:name="_Toc35510392"/>
      <w:r w:rsidRPr="0079589F">
        <w:rPr>
          <w:rFonts w:ascii="Times New Roman" w:eastAsia="Calibri" w:hAnsi="Times New Roman" w:cs="Times New Roman"/>
          <w:b/>
          <w:sz w:val="28"/>
          <w:szCs w:val="28"/>
        </w:rPr>
        <w:t>3. Правов</w:t>
      </w:r>
      <w:r w:rsidR="00291A8E" w:rsidRPr="0079589F">
        <w:rPr>
          <w:rFonts w:ascii="Times New Roman" w:eastAsia="Calibri" w:hAnsi="Times New Roman" w:cs="Times New Roman"/>
          <w:b/>
          <w:sz w:val="28"/>
          <w:szCs w:val="28"/>
        </w:rPr>
        <w:t xml:space="preserve">ая и </w:t>
      </w:r>
      <w:r w:rsidRPr="0079589F">
        <w:rPr>
          <w:rFonts w:ascii="Times New Roman" w:eastAsia="Calibri" w:hAnsi="Times New Roman" w:cs="Times New Roman"/>
          <w:b/>
          <w:sz w:val="28"/>
          <w:szCs w:val="28"/>
        </w:rPr>
        <w:t>информационн</w:t>
      </w:r>
      <w:r w:rsidR="00291A8E" w:rsidRPr="0079589F">
        <w:rPr>
          <w:rFonts w:ascii="Times New Roman" w:eastAsia="Calibri" w:hAnsi="Times New Roman" w:cs="Times New Roman"/>
          <w:b/>
          <w:sz w:val="28"/>
          <w:szCs w:val="28"/>
        </w:rPr>
        <w:t>ая</w:t>
      </w:r>
      <w:r w:rsidRPr="0079589F">
        <w:rPr>
          <w:rFonts w:ascii="Times New Roman" w:eastAsia="Calibri" w:hAnsi="Times New Roman" w:cs="Times New Roman"/>
          <w:b/>
          <w:sz w:val="28"/>
          <w:szCs w:val="28"/>
        </w:rPr>
        <w:t xml:space="preserve"> основы внешней проверки годового отчета об исполнении бюджета области</w:t>
      </w:r>
      <w:bookmarkEnd w:id="12"/>
      <w:bookmarkEnd w:id="13"/>
    </w:p>
    <w:p w:rsidR="00291A8E" w:rsidRPr="00291A8E" w:rsidRDefault="00534FF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sub_11"/>
      <w:r w:rsidRPr="00186F07">
        <w:rPr>
          <w:rFonts w:ascii="Times New Roman" w:eastAsia="Calibri" w:hAnsi="Times New Roman" w:cs="Times New Roman"/>
          <w:i/>
          <w:sz w:val="28"/>
          <w:szCs w:val="28"/>
        </w:rPr>
        <w:t xml:space="preserve">Правовой </w:t>
      </w:r>
      <w:r w:rsidR="00A9343A" w:rsidRPr="00186F07">
        <w:rPr>
          <w:rFonts w:ascii="Times New Roman" w:eastAsia="Calibri" w:hAnsi="Times New Roman" w:cs="Times New Roman"/>
          <w:i/>
          <w:sz w:val="28"/>
          <w:szCs w:val="28"/>
        </w:rPr>
        <w:t>основой</w:t>
      </w:r>
      <w:r w:rsidR="00A9343A">
        <w:rPr>
          <w:rFonts w:ascii="Times New Roman" w:eastAsia="Calibri" w:hAnsi="Times New Roman" w:cs="Times New Roman"/>
          <w:sz w:val="28"/>
          <w:szCs w:val="28"/>
        </w:rPr>
        <w:t xml:space="preserve"> </w:t>
      </w:r>
      <w:r w:rsidRPr="00291A8E">
        <w:rPr>
          <w:rFonts w:ascii="Times New Roman" w:eastAsia="Calibri" w:hAnsi="Times New Roman" w:cs="Times New Roman"/>
          <w:sz w:val="28"/>
          <w:szCs w:val="28"/>
        </w:rPr>
        <w:t>проведения внешней проверки годового отчета об исполнении бюджета области являются</w:t>
      </w:r>
      <w:r w:rsidR="00291A8E" w:rsidRPr="00291A8E">
        <w:rPr>
          <w:rFonts w:ascii="Times New Roman" w:eastAsia="Calibri" w:hAnsi="Times New Roman" w:cs="Times New Roman"/>
          <w:sz w:val="28"/>
          <w:szCs w:val="28"/>
        </w:rPr>
        <w:t>:</w:t>
      </w:r>
    </w:p>
    <w:p w:rsidR="00534FFC" w:rsidRPr="00291A8E" w:rsidRDefault="00534FFC" w:rsidP="004B2850">
      <w:pPr>
        <w:widowControl w:val="0"/>
        <w:tabs>
          <w:tab w:val="left" w:pos="-2268"/>
        </w:tabs>
        <w:spacing w:before="40" w:after="0" w:line="240" w:lineRule="auto"/>
        <w:ind w:firstLine="709"/>
        <w:jc w:val="both"/>
        <w:rPr>
          <w:rFonts w:ascii="Times New Roman" w:eastAsia="Times New Roman" w:hAnsi="Times New Roman" w:cs="Times New Roman"/>
          <w:sz w:val="28"/>
          <w:szCs w:val="28"/>
        </w:rPr>
      </w:pPr>
      <w:bookmarkStart w:id="15" w:name="sub_41"/>
      <w:bookmarkEnd w:id="14"/>
      <w:r w:rsidRPr="00291A8E">
        <w:rPr>
          <w:rFonts w:ascii="Times New Roman" w:eastAsia="Times New Roman" w:hAnsi="Times New Roman" w:cs="Times New Roman"/>
          <w:sz w:val="28"/>
          <w:szCs w:val="28"/>
        </w:rPr>
        <w:t>Бюджетный кодекс РФ;</w:t>
      </w:r>
    </w:p>
    <w:p w:rsidR="00534FFC" w:rsidRPr="00291A8E" w:rsidRDefault="00534FFC" w:rsidP="004B2850">
      <w:pPr>
        <w:widowControl w:val="0"/>
        <w:tabs>
          <w:tab w:val="left" w:pos="-2268"/>
        </w:tabs>
        <w:spacing w:before="40" w:after="0" w:line="240" w:lineRule="auto"/>
        <w:ind w:firstLine="709"/>
        <w:jc w:val="both"/>
        <w:rPr>
          <w:rFonts w:ascii="Times New Roman" w:eastAsia="Times New Roman" w:hAnsi="Times New Roman" w:cs="Times New Roman"/>
          <w:sz w:val="28"/>
          <w:szCs w:val="28"/>
        </w:rPr>
      </w:pPr>
      <w:r w:rsidRPr="00291A8E">
        <w:rPr>
          <w:rFonts w:ascii="Times New Roman" w:eastAsia="Times New Roman" w:hAnsi="Times New Roman" w:cs="Times New Roman"/>
          <w:sz w:val="28"/>
          <w:szCs w:val="28"/>
        </w:rPr>
        <w:t>Налоговый кодекс Российской Федерации;</w:t>
      </w:r>
    </w:p>
    <w:p w:rsidR="00291A8E" w:rsidRDefault="00291A8E" w:rsidP="004B2850">
      <w:pPr>
        <w:widowControl w:val="0"/>
        <w:tabs>
          <w:tab w:val="left" w:pos="-2268"/>
        </w:tabs>
        <w:spacing w:before="4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Федеральный закон </w:t>
      </w:r>
      <w:r w:rsidR="00775468">
        <w:rPr>
          <w:rFonts w:ascii="Times New Roman" w:eastAsia="Times New Roman" w:hAnsi="Times New Roman" w:cs="Times New Roman"/>
          <w:sz w:val="28"/>
          <w:szCs w:val="28"/>
        </w:rPr>
        <w:t xml:space="preserve">от 06.12.2011 №402-ФЗ </w:t>
      </w:r>
      <w:r>
        <w:rPr>
          <w:rFonts w:ascii="Times New Roman" w:eastAsia="Times New Roman" w:hAnsi="Times New Roman" w:cs="Times New Roman"/>
          <w:sz w:val="28"/>
          <w:szCs w:val="28"/>
        </w:rPr>
        <w:t>«О бухгалтерском учете»;</w:t>
      </w:r>
    </w:p>
    <w:p w:rsidR="00291A8E" w:rsidRPr="00186F07" w:rsidRDefault="00EB6C1B" w:rsidP="004B2850">
      <w:pPr>
        <w:autoSpaceDE w:val="0"/>
        <w:autoSpaceDN w:val="0"/>
        <w:adjustRightInd w:val="0"/>
        <w:spacing w:before="40" w:after="0" w:line="240" w:lineRule="auto"/>
        <w:ind w:firstLine="709"/>
        <w:jc w:val="both"/>
        <w:rPr>
          <w:rFonts w:ascii="Times New Roman" w:hAnsi="Times New Roman" w:cs="Times New Roman"/>
          <w:sz w:val="28"/>
          <w:szCs w:val="28"/>
        </w:rPr>
      </w:pPr>
      <w:r w:rsidRPr="00186F07">
        <w:rPr>
          <w:rFonts w:ascii="Times New Roman" w:hAnsi="Times New Roman" w:cs="Times New Roman"/>
          <w:sz w:val="28"/>
          <w:szCs w:val="28"/>
        </w:rPr>
        <w:t>п</w:t>
      </w:r>
      <w:r w:rsidR="00291A8E" w:rsidRPr="00186F07">
        <w:rPr>
          <w:rFonts w:ascii="Times New Roman" w:hAnsi="Times New Roman" w:cs="Times New Roman"/>
          <w:sz w:val="28"/>
          <w:szCs w:val="28"/>
        </w:rPr>
        <w:t xml:space="preserve">риказ Минфина России </w:t>
      </w:r>
      <w:r w:rsidRPr="00186F07">
        <w:rPr>
          <w:rFonts w:ascii="Times New Roman" w:hAnsi="Times New Roman" w:cs="Times New Roman"/>
          <w:sz w:val="28"/>
          <w:szCs w:val="28"/>
        </w:rPr>
        <w:t>о п</w:t>
      </w:r>
      <w:r w:rsidR="00291A8E" w:rsidRPr="00186F07">
        <w:rPr>
          <w:rFonts w:ascii="Times New Roman" w:hAnsi="Times New Roman" w:cs="Times New Roman"/>
          <w:sz w:val="28"/>
          <w:szCs w:val="28"/>
        </w:rPr>
        <w:t>орядке формирования и применения кодов бюджетной классификации Российской Федерации, их структуре и принципах назначения</w:t>
      </w:r>
      <w:r w:rsidRPr="00186F07">
        <w:rPr>
          <w:rFonts w:ascii="Times New Roman" w:hAnsi="Times New Roman" w:cs="Times New Roman"/>
          <w:sz w:val="28"/>
          <w:szCs w:val="28"/>
        </w:rPr>
        <w:t>, действующий в проверяемый период</w:t>
      </w:r>
      <w:r w:rsidR="00A856AE" w:rsidRPr="00186F07">
        <w:rPr>
          <w:rFonts w:ascii="Times New Roman" w:hAnsi="Times New Roman" w:cs="Times New Roman"/>
          <w:sz w:val="28"/>
          <w:szCs w:val="28"/>
        </w:rPr>
        <w:t>;</w:t>
      </w:r>
    </w:p>
    <w:p w:rsidR="00A856AE" w:rsidRDefault="00EB6C1B" w:rsidP="004B2850">
      <w:pPr>
        <w:autoSpaceDE w:val="0"/>
        <w:autoSpaceDN w:val="0"/>
        <w:adjustRightInd w:val="0"/>
        <w:spacing w:before="40" w:after="0" w:line="240" w:lineRule="auto"/>
        <w:ind w:firstLine="709"/>
        <w:jc w:val="both"/>
        <w:rPr>
          <w:rFonts w:ascii="Times New Roman" w:hAnsi="Times New Roman" w:cs="Times New Roman"/>
          <w:sz w:val="28"/>
          <w:szCs w:val="28"/>
        </w:rPr>
      </w:pPr>
      <w:r w:rsidRPr="00186F07">
        <w:rPr>
          <w:rFonts w:ascii="Times New Roman" w:hAnsi="Times New Roman" w:cs="Times New Roman"/>
          <w:sz w:val="28"/>
          <w:szCs w:val="28"/>
        </w:rPr>
        <w:t>п</w:t>
      </w:r>
      <w:r w:rsidR="00A856AE" w:rsidRPr="00186F07">
        <w:rPr>
          <w:rFonts w:ascii="Times New Roman" w:hAnsi="Times New Roman" w:cs="Times New Roman"/>
          <w:sz w:val="28"/>
          <w:szCs w:val="28"/>
        </w:rPr>
        <w:t xml:space="preserve">риказ Минфина России </w:t>
      </w:r>
      <w:r w:rsidRPr="00186F07">
        <w:rPr>
          <w:rFonts w:ascii="Times New Roman" w:hAnsi="Times New Roman" w:cs="Times New Roman"/>
          <w:sz w:val="28"/>
          <w:szCs w:val="28"/>
        </w:rPr>
        <w:t>о п</w:t>
      </w:r>
      <w:r w:rsidR="00A856AE" w:rsidRPr="00186F07">
        <w:rPr>
          <w:rFonts w:ascii="Times New Roman" w:hAnsi="Times New Roman" w:cs="Times New Roman"/>
          <w:sz w:val="28"/>
          <w:szCs w:val="28"/>
        </w:rPr>
        <w:t>орядк</w:t>
      </w:r>
      <w:r w:rsidRPr="00186F07">
        <w:rPr>
          <w:rFonts w:ascii="Times New Roman" w:hAnsi="Times New Roman" w:cs="Times New Roman"/>
          <w:sz w:val="28"/>
          <w:szCs w:val="28"/>
        </w:rPr>
        <w:t>е</w:t>
      </w:r>
      <w:r w:rsidR="00A856AE" w:rsidRPr="00186F07">
        <w:rPr>
          <w:rFonts w:ascii="Times New Roman" w:hAnsi="Times New Roman" w:cs="Times New Roman"/>
          <w:sz w:val="28"/>
          <w:szCs w:val="28"/>
        </w:rPr>
        <w:t xml:space="preserve"> применения классификации операций сектора государственного управления</w:t>
      </w:r>
      <w:r w:rsidRPr="00186F07">
        <w:rPr>
          <w:rFonts w:ascii="Times New Roman" w:hAnsi="Times New Roman" w:cs="Times New Roman"/>
          <w:sz w:val="28"/>
          <w:szCs w:val="28"/>
        </w:rPr>
        <w:t>, действующий в проверяемый период</w:t>
      </w:r>
      <w:r w:rsidR="00A856AE" w:rsidRPr="00186F07">
        <w:rPr>
          <w:rFonts w:ascii="Times New Roman" w:hAnsi="Times New Roman" w:cs="Times New Roman"/>
          <w:sz w:val="28"/>
          <w:szCs w:val="28"/>
        </w:rPr>
        <w:t>;</w:t>
      </w:r>
    </w:p>
    <w:p w:rsidR="00291A8E" w:rsidRDefault="00291A8E" w:rsidP="004B2850">
      <w:pPr>
        <w:autoSpaceDE w:val="0"/>
        <w:autoSpaceDN w:val="0"/>
        <w:adjustRightInd w:val="0"/>
        <w:spacing w:before="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6A61FF" w:rsidRDefault="006A61FF" w:rsidP="004B2850">
      <w:pPr>
        <w:autoSpaceDE w:val="0"/>
        <w:autoSpaceDN w:val="0"/>
        <w:adjustRightInd w:val="0"/>
        <w:spacing w:before="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2549D4">
        <w:rPr>
          <w:rFonts w:ascii="Times New Roman" w:hAnsi="Times New Roman" w:cs="Times New Roman"/>
          <w:sz w:val="28"/>
          <w:szCs w:val="28"/>
        </w:rPr>
        <w:t xml:space="preserve"> (далее – Инструкция № 157н)</w:t>
      </w:r>
      <w:r>
        <w:rPr>
          <w:rFonts w:ascii="Times New Roman" w:hAnsi="Times New Roman" w:cs="Times New Roman"/>
          <w:sz w:val="28"/>
          <w:szCs w:val="28"/>
        </w:rPr>
        <w:t>;</w:t>
      </w:r>
    </w:p>
    <w:p w:rsidR="00DF5A78" w:rsidRPr="00DF5A78" w:rsidRDefault="00DF5A78"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DF5A78">
        <w:rPr>
          <w:rFonts w:ascii="Times New Roman" w:eastAsia="Times New Roman" w:hAnsi="Times New Roman" w:cs="Times New Roman"/>
          <w:sz w:val="28"/>
          <w:szCs w:val="28"/>
        </w:rPr>
        <w:t>действующие в отчетном периоде федеральные стандарты бухгалтерского учета для организаций государственного сектора, утвержденные приказами Министерства финансов Российской Федерации</w:t>
      </w:r>
      <w:r w:rsidR="002549D4">
        <w:rPr>
          <w:rFonts w:ascii="Times New Roman" w:eastAsia="Times New Roman" w:hAnsi="Times New Roman" w:cs="Times New Roman"/>
          <w:sz w:val="28"/>
          <w:szCs w:val="28"/>
        </w:rPr>
        <w:t xml:space="preserve"> (далее – федеральные стандарты)</w:t>
      </w:r>
      <w:r w:rsidRPr="00DF5A78">
        <w:rPr>
          <w:rFonts w:ascii="Times New Roman" w:eastAsia="Times New Roman" w:hAnsi="Times New Roman" w:cs="Times New Roman"/>
          <w:sz w:val="28"/>
          <w:szCs w:val="28"/>
        </w:rPr>
        <w:t xml:space="preserve">; </w:t>
      </w:r>
    </w:p>
    <w:p w:rsidR="006A61FF" w:rsidRPr="00291A8E" w:rsidRDefault="006A61FF"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291A8E">
        <w:rPr>
          <w:rFonts w:ascii="Times New Roman" w:eastAsia="Times New Roman" w:hAnsi="Times New Roman" w:cs="Times New Roman"/>
          <w:sz w:val="28"/>
          <w:szCs w:val="28"/>
        </w:rPr>
        <w:t>Закон</w:t>
      </w:r>
      <w:r w:rsidR="002549D4">
        <w:rPr>
          <w:rFonts w:ascii="Times New Roman" w:eastAsia="Times New Roman" w:hAnsi="Times New Roman" w:cs="Times New Roman"/>
          <w:sz w:val="28"/>
          <w:szCs w:val="28"/>
        </w:rPr>
        <w:t xml:space="preserve"> </w:t>
      </w:r>
      <w:r w:rsidRPr="00291A8E">
        <w:rPr>
          <w:rFonts w:ascii="Times New Roman" w:eastAsia="Times New Roman" w:hAnsi="Times New Roman" w:cs="Times New Roman"/>
          <w:sz w:val="28"/>
          <w:szCs w:val="28"/>
        </w:rPr>
        <w:t>бюджетном процессе;</w:t>
      </w:r>
    </w:p>
    <w:p w:rsidR="006A61FF" w:rsidRPr="007B6F57" w:rsidRDefault="006A61FF"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7B6F57">
        <w:rPr>
          <w:rFonts w:ascii="Times New Roman" w:eastAsia="Calibri" w:hAnsi="Times New Roman" w:cs="Times New Roman"/>
          <w:sz w:val="28"/>
          <w:szCs w:val="28"/>
        </w:rPr>
        <w:t>Закон о контрольно</w:t>
      </w:r>
      <w:r w:rsidR="00EB6C1B">
        <w:rPr>
          <w:rFonts w:ascii="Times New Roman" w:eastAsia="Calibri" w:hAnsi="Times New Roman" w:cs="Times New Roman"/>
          <w:sz w:val="28"/>
          <w:szCs w:val="28"/>
        </w:rPr>
        <w:t>-</w:t>
      </w:r>
      <w:r w:rsidRPr="007B6F57">
        <w:rPr>
          <w:rFonts w:ascii="Times New Roman" w:eastAsia="Calibri" w:hAnsi="Times New Roman" w:cs="Times New Roman"/>
          <w:sz w:val="28"/>
          <w:szCs w:val="28"/>
        </w:rPr>
        <w:t>счетных органах;</w:t>
      </w:r>
    </w:p>
    <w:p w:rsidR="006A61FF" w:rsidRDefault="006A61FF"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7B6F57">
        <w:rPr>
          <w:rFonts w:ascii="Times New Roman" w:eastAsia="Calibri" w:hAnsi="Times New Roman" w:cs="Times New Roman"/>
          <w:sz w:val="28"/>
          <w:szCs w:val="28"/>
        </w:rPr>
        <w:t>Закон о счетной палате;</w:t>
      </w:r>
    </w:p>
    <w:p w:rsidR="006A61FF" w:rsidRDefault="00774621"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6A61FF" w:rsidRPr="00291A8E">
        <w:rPr>
          <w:rFonts w:ascii="Times New Roman" w:eastAsia="Times New Roman" w:hAnsi="Times New Roman" w:cs="Times New Roman"/>
          <w:sz w:val="28"/>
          <w:szCs w:val="28"/>
        </w:rPr>
        <w:t xml:space="preserve">акон Тульской области о бюджете Тульской области на соответствующий финансовый год и на плановый период (далее – </w:t>
      </w:r>
      <w:r w:rsidR="006A61FF">
        <w:rPr>
          <w:rFonts w:ascii="Times New Roman" w:eastAsia="Times New Roman" w:hAnsi="Times New Roman" w:cs="Times New Roman"/>
          <w:sz w:val="28"/>
          <w:szCs w:val="28"/>
        </w:rPr>
        <w:t>З</w:t>
      </w:r>
      <w:r w:rsidR="006A61FF" w:rsidRPr="00291A8E">
        <w:rPr>
          <w:rFonts w:ascii="Times New Roman" w:eastAsia="Times New Roman" w:hAnsi="Times New Roman" w:cs="Times New Roman"/>
          <w:sz w:val="28"/>
          <w:szCs w:val="28"/>
        </w:rPr>
        <w:t xml:space="preserve">акон о бюджете области); </w:t>
      </w:r>
    </w:p>
    <w:p w:rsidR="00DF5A78" w:rsidRDefault="00DF5A78" w:rsidP="004B28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 Тульской области </w:t>
      </w:r>
      <w:r>
        <w:rPr>
          <w:rFonts w:ascii="Times New Roman" w:hAnsi="Times New Roman" w:cs="Times New Roman"/>
          <w:sz w:val="28"/>
          <w:szCs w:val="28"/>
        </w:rPr>
        <w:t>от 11.11.2005 № 639-ЗТО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w:t>
      </w:r>
    </w:p>
    <w:p w:rsidR="00534FFC" w:rsidRDefault="00A566E0"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w:t>
      </w:r>
      <w:r w:rsidR="00534FFC" w:rsidRPr="00DF5A78">
        <w:rPr>
          <w:rFonts w:ascii="Times New Roman" w:eastAsia="Times New Roman" w:hAnsi="Times New Roman" w:cs="Times New Roman"/>
          <w:sz w:val="28"/>
          <w:szCs w:val="28"/>
        </w:rPr>
        <w:t xml:space="preserve"> </w:t>
      </w:r>
      <w:r w:rsidR="00534FFC" w:rsidRPr="00A9343A">
        <w:rPr>
          <w:rFonts w:ascii="Times New Roman" w:eastAsia="Times New Roman" w:hAnsi="Times New Roman" w:cs="Times New Roman"/>
          <w:sz w:val="28"/>
          <w:szCs w:val="28"/>
        </w:rPr>
        <w:t>законодательные</w:t>
      </w:r>
      <w:r w:rsidR="00EB6C1B" w:rsidRPr="00A9343A">
        <w:rPr>
          <w:rFonts w:ascii="Times New Roman" w:eastAsia="Times New Roman" w:hAnsi="Times New Roman" w:cs="Times New Roman"/>
          <w:sz w:val="28"/>
          <w:szCs w:val="28"/>
        </w:rPr>
        <w:t xml:space="preserve"> </w:t>
      </w:r>
      <w:r w:rsidR="00A9343A" w:rsidRPr="00186F07">
        <w:rPr>
          <w:rFonts w:ascii="Times New Roman" w:eastAsia="Times New Roman" w:hAnsi="Times New Roman" w:cs="Times New Roman"/>
          <w:sz w:val="28"/>
          <w:szCs w:val="28"/>
        </w:rPr>
        <w:t>и</w:t>
      </w:r>
      <w:r w:rsidR="00EB6C1B" w:rsidRPr="00186F07">
        <w:rPr>
          <w:rFonts w:ascii="Times New Roman" w:eastAsia="Times New Roman" w:hAnsi="Times New Roman" w:cs="Times New Roman"/>
          <w:sz w:val="28"/>
          <w:szCs w:val="28"/>
        </w:rPr>
        <w:t xml:space="preserve"> нормативные правовые</w:t>
      </w:r>
      <w:r w:rsidR="00EB6C1B">
        <w:rPr>
          <w:rFonts w:ascii="Times New Roman" w:eastAsia="Times New Roman" w:hAnsi="Times New Roman" w:cs="Times New Roman"/>
          <w:sz w:val="28"/>
          <w:szCs w:val="28"/>
        </w:rPr>
        <w:t xml:space="preserve"> акты</w:t>
      </w:r>
      <w:r w:rsidR="00534FFC" w:rsidRPr="00DF5A78">
        <w:rPr>
          <w:rFonts w:ascii="Times New Roman" w:eastAsia="Times New Roman" w:hAnsi="Times New Roman" w:cs="Times New Roman"/>
          <w:sz w:val="28"/>
          <w:szCs w:val="28"/>
        </w:rPr>
        <w:t>, регулирующие бюджетные правоотношения</w:t>
      </w:r>
      <w:r>
        <w:rPr>
          <w:rFonts w:ascii="Times New Roman" w:eastAsia="Times New Roman" w:hAnsi="Times New Roman" w:cs="Times New Roman"/>
          <w:sz w:val="28"/>
          <w:szCs w:val="28"/>
        </w:rPr>
        <w:t>, ведение бухгалтерского учета и составление бухгалтерской (финансовой) отчетности</w:t>
      </w:r>
      <w:r w:rsidR="00534FFC" w:rsidRPr="00DF5A78">
        <w:rPr>
          <w:rFonts w:ascii="Times New Roman" w:eastAsia="Times New Roman" w:hAnsi="Times New Roman" w:cs="Times New Roman"/>
          <w:sz w:val="28"/>
          <w:szCs w:val="28"/>
        </w:rPr>
        <w:t>;</w:t>
      </w:r>
    </w:p>
    <w:p w:rsidR="00DF5A78" w:rsidRDefault="00A9584F" w:rsidP="004B2850">
      <w:pPr>
        <w:tabs>
          <w:tab w:val="left" w:pos="-3402"/>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5A78">
        <w:rPr>
          <w:rFonts w:ascii="Times New Roman" w:eastAsia="Calibri" w:hAnsi="Times New Roman" w:cs="Times New Roman"/>
          <w:sz w:val="28"/>
          <w:szCs w:val="28"/>
        </w:rPr>
        <w:t>нормативные правовые акты, регламентирующие процесс исполнения бюджета области</w:t>
      </w:r>
      <w:r w:rsidR="00A9343A">
        <w:rPr>
          <w:rFonts w:ascii="Times New Roman" w:eastAsia="Times New Roman" w:hAnsi="Times New Roman" w:cs="Times New Roman"/>
          <w:sz w:val="28"/>
          <w:szCs w:val="28"/>
        </w:rPr>
        <w:t>.</w:t>
      </w:r>
    </w:p>
    <w:p w:rsidR="00A9343A" w:rsidRDefault="00A9343A"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186F07">
        <w:rPr>
          <w:rFonts w:ascii="Times New Roman" w:eastAsia="Calibri" w:hAnsi="Times New Roman" w:cs="Times New Roman"/>
          <w:i/>
          <w:sz w:val="28"/>
          <w:szCs w:val="28"/>
        </w:rPr>
        <w:t>Информационной основ</w:t>
      </w:r>
      <w:r w:rsidR="00CD668E" w:rsidRPr="00186F07">
        <w:rPr>
          <w:rFonts w:ascii="Times New Roman" w:eastAsia="Calibri" w:hAnsi="Times New Roman" w:cs="Times New Roman"/>
          <w:i/>
          <w:sz w:val="28"/>
          <w:szCs w:val="28"/>
        </w:rPr>
        <w:t>ой</w:t>
      </w:r>
      <w:r w:rsidRPr="00186F07">
        <w:rPr>
          <w:rFonts w:ascii="Times New Roman" w:eastAsia="Calibri" w:hAnsi="Times New Roman" w:cs="Times New Roman"/>
          <w:i/>
          <w:sz w:val="28"/>
          <w:szCs w:val="28"/>
        </w:rPr>
        <w:t xml:space="preserve"> </w:t>
      </w:r>
      <w:r w:rsidRPr="00186F07">
        <w:rPr>
          <w:rFonts w:ascii="Times New Roman" w:eastAsia="Calibri" w:hAnsi="Times New Roman" w:cs="Times New Roman"/>
          <w:sz w:val="28"/>
          <w:szCs w:val="28"/>
        </w:rPr>
        <w:t>проведения внешней проверки годового отчета об исполнении бюджета области являются</w:t>
      </w:r>
      <w:r w:rsidR="00CD668E" w:rsidRPr="00186F07">
        <w:rPr>
          <w:rFonts w:ascii="Times New Roman" w:eastAsia="Calibri" w:hAnsi="Times New Roman" w:cs="Times New Roman"/>
          <w:sz w:val="28"/>
          <w:szCs w:val="28"/>
        </w:rPr>
        <w:t>:</w:t>
      </w:r>
    </w:p>
    <w:p w:rsidR="00534FFC" w:rsidRPr="00DF5A78" w:rsidRDefault="00534FF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сводная бюджетная роспись (утвержденная и с учетом изменений);</w:t>
      </w:r>
    </w:p>
    <w:p w:rsidR="00534FFC" w:rsidRPr="008649D7" w:rsidRDefault="00534FFC" w:rsidP="004B2850">
      <w:pPr>
        <w:tabs>
          <w:tab w:val="left" w:pos="-3402"/>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 xml:space="preserve">реестр расходных обязательств области и реестры расходных </w:t>
      </w:r>
      <w:r w:rsidRPr="008649D7">
        <w:rPr>
          <w:rFonts w:ascii="Times New Roman" w:eastAsia="Calibri" w:hAnsi="Times New Roman" w:cs="Times New Roman"/>
          <w:sz w:val="28"/>
          <w:szCs w:val="28"/>
        </w:rPr>
        <w:t xml:space="preserve">обязательств </w:t>
      </w:r>
      <w:r w:rsidR="00A856AE" w:rsidRPr="008649D7">
        <w:rPr>
          <w:rFonts w:ascii="Times New Roman" w:eastAsia="Calibri" w:hAnsi="Times New Roman" w:cs="Times New Roman"/>
          <w:sz w:val="28"/>
          <w:szCs w:val="28"/>
        </w:rPr>
        <w:t xml:space="preserve">главных распорядителей бюджетных средств (далее – </w:t>
      </w:r>
      <w:r w:rsidRPr="008649D7">
        <w:rPr>
          <w:rFonts w:ascii="Times New Roman" w:eastAsia="Calibri" w:hAnsi="Times New Roman" w:cs="Times New Roman"/>
          <w:sz w:val="28"/>
          <w:szCs w:val="28"/>
        </w:rPr>
        <w:t>Г</w:t>
      </w:r>
      <w:r w:rsidR="00A856AE" w:rsidRPr="008649D7">
        <w:rPr>
          <w:rFonts w:ascii="Times New Roman" w:eastAsia="Calibri" w:hAnsi="Times New Roman" w:cs="Times New Roman"/>
          <w:sz w:val="28"/>
          <w:szCs w:val="28"/>
        </w:rPr>
        <w:t>Р</w:t>
      </w:r>
      <w:r w:rsidRPr="008649D7">
        <w:rPr>
          <w:rFonts w:ascii="Times New Roman" w:eastAsia="Calibri" w:hAnsi="Times New Roman" w:cs="Times New Roman"/>
          <w:sz w:val="28"/>
          <w:szCs w:val="28"/>
        </w:rPr>
        <w:t>БС</w:t>
      </w:r>
      <w:r w:rsidR="00A856AE" w:rsidRPr="008649D7">
        <w:rPr>
          <w:rFonts w:ascii="Times New Roman" w:eastAsia="Calibri" w:hAnsi="Times New Roman" w:cs="Times New Roman"/>
          <w:sz w:val="28"/>
          <w:szCs w:val="28"/>
        </w:rPr>
        <w:t>)</w:t>
      </w:r>
      <w:r w:rsidRPr="008649D7">
        <w:rPr>
          <w:rFonts w:ascii="Times New Roman" w:eastAsia="Calibri" w:hAnsi="Times New Roman" w:cs="Times New Roman"/>
          <w:sz w:val="28"/>
          <w:szCs w:val="28"/>
        </w:rPr>
        <w:t>;</w:t>
      </w:r>
    </w:p>
    <w:p w:rsidR="001B17D6" w:rsidRPr="008649D7" w:rsidRDefault="001B17D6" w:rsidP="004B2850">
      <w:pPr>
        <w:tabs>
          <w:tab w:val="left" w:pos="-3402"/>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649D7">
        <w:rPr>
          <w:rFonts w:ascii="Times New Roman" w:eastAsia="Times New Roman" w:hAnsi="Times New Roman" w:cs="Times New Roman"/>
          <w:sz w:val="28"/>
          <w:szCs w:val="28"/>
        </w:rPr>
        <w:t>регистры бюджетного учета;</w:t>
      </w:r>
    </w:p>
    <w:p w:rsidR="00534FFC" w:rsidRPr="00DF5A78" w:rsidRDefault="00534FFC" w:rsidP="004B2850">
      <w:pPr>
        <w:tabs>
          <w:tab w:val="left" w:pos="-3402"/>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документация</w:t>
      </w:r>
      <w:r w:rsidR="00186F07">
        <w:rPr>
          <w:rFonts w:ascii="Times New Roman" w:eastAsia="Calibri" w:hAnsi="Times New Roman" w:cs="Times New Roman"/>
          <w:sz w:val="28"/>
          <w:szCs w:val="28"/>
        </w:rPr>
        <w:t>,</w:t>
      </w:r>
      <w:r w:rsidRPr="00DF5A78">
        <w:rPr>
          <w:rFonts w:ascii="Times New Roman" w:eastAsia="Calibri" w:hAnsi="Times New Roman" w:cs="Times New Roman"/>
          <w:sz w:val="28"/>
          <w:szCs w:val="28"/>
        </w:rPr>
        <w:t xml:space="preserve"> </w:t>
      </w:r>
      <w:r w:rsidR="003243B4">
        <w:rPr>
          <w:rFonts w:ascii="Times New Roman" w:eastAsia="Calibri" w:hAnsi="Times New Roman" w:cs="Times New Roman"/>
          <w:sz w:val="28"/>
          <w:szCs w:val="28"/>
        </w:rPr>
        <w:t xml:space="preserve">связанная </w:t>
      </w:r>
      <w:r w:rsidRPr="00DF5A78">
        <w:rPr>
          <w:rFonts w:ascii="Times New Roman" w:eastAsia="Calibri" w:hAnsi="Times New Roman" w:cs="Times New Roman"/>
          <w:sz w:val="28"/>
          <w:szCs w:val="28"/>
        </w:rPr>
        <w:t xml:space="preserve">с проведением мероприятий внутреннего государственного финансового </w:t>
      </w:r>
      <w:r w:rsidR="00736CAB">
        <w:rPr>
          <w:rFonts w:ascii="Times New Roman" w:eastAsia="Calibri" w:hAnsi="Times New Roman" w:cs="Times New Roman"/>
          <w:sz w:val="28"/>
          <w:szCs w:val="28"/>
        </w:rPr>
        <w:t>аудита</w:t>
      </w:r>
      <w:r w:rsidRPr="00DF5A78">
        <w:rPr>
          <w:rFonts w:ascii="Times New Roman" w:eastAsia="Calibri" w:hAnsi="Times New Roman" w:cs="Times New Roman"/>
          <w:sz w:val="28"/>
          <w:szCs w:val="28"/>
        </w:rPr>
        <w:t>;</w:t>
      </w:r>
    </w:p>
    <w:p w:rsidR="00534FFC" w:rsidRPr="00DF5A78" w:rsidRDefault="00534FFC"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DF5A78">
        <w:rPr>
          <w:rFonts w:ascii="Times New Roman" w:eastAsia="Times New Roman" w:hAnsi="Times New Roman" w:cs="Times New Roman"/>
          <w:sz w:val="28"/>
          <w:szCs w:val="28"/>
        </w:rPr>
        <w:t>документы и материалы, полученные из внешних источников по запросам счетной палаты;</w:t>
      </w:r>
    </w:p>
    <w:p w:rsidR="00534FFC" w:rsidRPr="00DF5A78" w:rsidRDefault="00534FFC" w:rsidP="004B2850">
      <w:pPr>
        <w:widowControl w:val="0"/>
        <w:shd w:val="clear" w:color="auto" w:fill="FFFFFF"/>
        <w:tabs>
          <w:tab w:val="left" w:pos="-2268"/>
          <w:tab w:val="left" w:pos="1080"/>
        </w:tabs>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результаты контрольных и экспертно-аналитических мероприятий, отчеты и документы, полученные от участников бюджетного процесса;</w:t>
      </w:r>
    </w:p>
    <w:bookmarkEnd w:id="15"/>
    <w:p w:rsidR="00534FFC" w:rsidRPr="00DF5A78" w:rsidRDefault="00534FF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отчет об исполнении бюджета области за отчетный финансовый год;</w:t>
      </w:r>
    </w:p>
    <w:p w:rsidR="00534FFC" w:rsidRPr="00DF5A78" w:rsidRDefault="00534FF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годовая бюджетная отчетность ГАБС;</w:t>
      </w:r>
    </w:p>
    <w:p w:rsidR="00534FFC" w:rsidRPr="00DF5A78" w:rsidRDefault="00534FF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иные документы, характеризующие исполнение бюджета области.</w:t>
      </w:r>
    </w:p>
    <w:p w:rsidR="00065CF1" w:rsidRPr="0079589F" w:rsidRDefault="00065CF1"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16" w:name="_Toc4577465"/>
      <w:bookmarkStart w:id="17" w:name="_Toc35510393"/>
      <w:r w:rsidRPr="009F7C76">
        <w:rPr>
          <w:rFonts w:ascii="Times New Roman" w:eastAsia="Calibri" w:hAnsi="Times New Roman" w:cs="Times New Roman"/>
          <w:b/>
          <w:sz w:val="28"/>
          <w:szCs w:val="28"/>
        </w:rPr>
        <w:t xml:space="preserve">4. Основные этапы осуществления </w:t>
      </w:r>
      <w:r w:rsidRPr="0079589F">
        <w:rPr>
          <w:rFonts w:ascii="Times New Roman" w:eastAsia="Calibri" w:hAnsi="Times New Roman" w:cs="Times New Roman"/>
          <w:b/>
          <w:sz w:val="28"/>
          <w:szCs w:val="28"/>
        </w:rPr>
        <w:t>внешней проверки</w:t>
      </w:r>
      <w:r w:rsidR="006E2E95">
        <w:rPr>
          <w:rFonts w:ascii="Times New Roman" w:eastAsia="Calibri" w:hAnsi="Times New Roman" w:cs="Times New Roman"/>
          <w:b/>
          <w:sz w:val="28"/>
          <w:szCs w:val="28"/>
        </w:rPr>
        <w:t xml:space="preserve"> годового</w:t>
      </w:r>
      <w:r w:rsidRPr="0079589F">
        <w:rPr>
          <w:rFonts w:ascii="Times New Roman" w:eastAsia="Calibri" w:hAnsi="Times New Roman" w:cs="Times New Roman"/>
          <w:b/>
          <w:sz w:val="28"/>
          <w:szCs w:val="28"/>
        </w:rPr>
        <w:t xml:space="preserve"> отчета об исполнении бюджета области</w:t>
      </w:r>
      <w:bookmarkEnd w:id="16"/>
      <w:bookmarkEnd w:id="17"/>
    </w:p>
    <w:p w:rsidR="006E2E95" w:rsidRDefault="00A24E60"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sz w:val="28"/>
          <w:szCs w:val="28"/>
        </w:rPr>
      </w:pPr>
      <w:bookmarkStart w:id="18" w:name="_Toc329091518"/>
      <w:bookmarkStart w:id="19" w:name="_Toc35510394"/>
      <w:bookmarkStart w:id="20" w:name="_Toc2763427"/>
      <w:bookmarkStart w:id="21" w:name="_Toc4577467"/>
      <w:r w:rsidRPr="00A24E60">
        <w:rPr>
          <w:rFonts w:ascii="Times New Roman" w:eastAsia="Calibri" w:hAnsi="Times New Roman" w:cs="Times New Roman"/>
          <w:b/>
          <w:sz w:val="28"/>
          <w:szCs w:val="28"/>
        </w:rPr>
        <w:t>4.1.</w:t>
      </w:r>
      <w:r w:rsidRPr="005616F5">
        <w:rPr>
          <w:rFonts w:ascii="Times New Roman" w:eastAsia="Calibri" w:hAnsi="Times New Roman" w:cs="Times New Roman"/>
          <w:b/>
          <w:sz w:val="28"/>
          <w:szCs w:val="28"/>
        </w:rPr>
        <w:t> </w:t>
      </w:r>
      <w:bookmarkEnd w:id="18"/>
      <w:r w:rsidR="009950C0" w:rsidRPr="00A24E60">
        <w:rPr>
          <w:rFonts w:ascii="Times New Roman" w:eastAsia="Calibri" w:hAnsi="Times New Roman" w:cs="Times New Roman"/>
          <w:b/>
          <w:sz w:val="28"/>
          <w:szCs w:val="28"/>
        </w:rPr>
        <w:t>Подготовка внешней проверки отчета об исполнении бюджета области</w:t>
      </w:r>
      <w:bookmarkEnd w:id="19"/>
    </w:p>
    <w:p w:rsidR="009950C0" w:rsidRPr="006E2E95" w:rsidRDefault="006E2E95" w:rsidP="004B2850">
      <w:pPr>
        <w:tabs>
          <w:tab w:val="left" w:pos="-2268"/>
          <w:tab w:val="left" w:pos="1276"/>
        </w:tabs>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Этап</w:t>
      </w:r>
      <w:r w:rsidRPr="006E2E95">
        <w:rPr>
          <w:rFonts w:ascii="Times New Roman" w:eastAsia="Calibri" w:hAnsi="Times New Roman" w:cs="Times New Roman"/>
          <w:sz w:val="28"/>
          <w:szCs w:val="28"/>
        </w:rPr>
        <w:t xml:space="preserve"> подготовк</w:t>
      </w:r>
      <w:r>
        <w:rPr>
          <w:rFonts w:ascii="Times New Roman" w:eastAsia="Calibri" w:hAnsi="Times New Roman" w:cs="Times New Roman"/>
          <w:sz w:val="28"/>
          <w:szCs w:val="28"/>
        </w:rPr>
        <w:t xml:space="preserve">и </w:t>
      </w:r>
      <w:r w:rsidRPr="006E2E95">
        <w:rPr>
          <w:rFonts w:ascii="Times New Roman" w:eastAsia="Calibri" w:hAnsi="Times New Roman" w:cs="Times New Roman"/>
          <w:sz w:val="28"/>
          <w:szCs w:val="28"/>
        </w:rPr>
        <w:t xml:space="preserve">внешней </w:t>
      </w:r>
      <w:r>
        <w:rPr>
          <w:rFonts w:ascii="Times New Roman" w:eastAsia="Calibri" w:hAnsi="Times New Roman" w:cs="Times New Roman"/>
          <w:sz w:val="28"/>
          <w:szCs w:val="28"/>
        </w:rPr>
        <w:t>проверки</w:t>
      </w:r>
      <w:r w:rsidRPr="006E2E95">
        <w:rPr>
          <w:rFonts w:ascii="Times New Roman" w:eastAsia="Calibri" w:hAnsi="Times New Roman" w:cs="Times New Roman"/>
          <w:sz w:val="28"/>
          <w:szCs w:val="28"/>
        </w:rPr>
        <w:t xml:space="preserve"> отчета об исполнении бюджета </w:t>
      </w:r>
      <w:r w:rsidRPr="0063028A">
        <w:rPr>
          <w:rFonts w:ascii="Times New Roman" w:eastAsia="Calibri" w:hAnsi="Times New Roman" w:cs="Times New Roman"/>
          <w:sz w:val="28"/>
          <w:szCs w:val="28"/>
        </w:rPr>
        <w:t>области</w:t>
      </w:r>
      <w:r w:rsidR="00AB7E25" w:rsidRPr="0063028A">
        <w:rPr>
          <w:rFonts w:ascii="Times New Roman" w:eastAsia="Calibri" w:hAnsi="Times New Roman" w:cs="Times New Roman"/>
          <w:sz w:val="28"/>
          <w:szCs w:val="28"/>
        </w:rPr>
        <w:t xml:space="preserve"> начинается </w:t>
      </w:r>
      <w:r w:rsidR="001E148B" w:rsidRPr="0063028A">
        <w:rPr>
          <w:rFonts w:ascii="Times New Roman" w:eastAsia="Calibri" w:hAnsi="Times New Roman" w:cs="Times New Roman"/>
          <w:sz w:val="28"/>
          <w:szCs w:val="28"/>
        </w:rPr>
        <w:t xml:space="preserve">с </w:t>
      </w:r>
      <w:r w:rsidR="00AB7E25" w:rsidRPr="0063028A">
        <w:rPr>
          <w:rFonts w:ascii="Times New Roman" w:eastAsia="Calibri" w:hAnsi="Times New Roman" w:cs="Times New Roman"/>
          <w:sz w:val="28"/>
          <w:szCs w:val="28"/>
        </w:rPr>
        <w:t>15 марта текущего года</w:t>
      </w:r>
      <w:r w:rsidR="00AB7E25">
        <w:rPr>
          <w:rFonts w:ascii="Times New Roman" w:eastAsia="Calibri" w:hAnsi="Times New Roman" w:cs="Times New Roman"/>
          <w:sz w:val="28"/>
          <w:szCs w:val="28"/>
        </w:rPr>
        <w:t xml:space="preserve"> и</w:t>
      </w:r>
      <w:r w:rsidRPr="006E2E95">
        <w:rPr>
          <w:rFonts w:ascii="Times New Roman" w:eastAsia="Calibri" w:hAnsi="Times New Roman" w:cs="Times New Roman"/>
          <w:sz w:val="28"/>
          <w:szCs w:val="28"/>
        </w:rPr>
        <w:t xml:space="preserve"> </w:t>
      </w:r>
      <w:bookmarkStart w:id="22" w:name="sub_52"/>
      <w:bookmarkEnd w:id="20"/>
      <w:bookmarkEnd w:id="21"/>
      <w:r>
        <w:rPr>
          <w:rFonts w:ascii="Times New Roman" w:eastAsia="Calibri" w:hAnsi="Times New Roman" w:cs="Times New Roman"/>
          <w:sz w:val="28"/>
          <w:szCs w:val="28"/>
        </w:rPr>
        <w:t>включает</w:t>
      </w:r>
      <w:r w:rsidR="00AB7E25">
        <w:rPr>
          <w:rFonts w:ascii="Times New Roman" w:eastAsia="Calibri" w:hAnsi="Times New Roman" w:cs="Times New Roman"/>
          <w:sz w:val="28"/>
          <w:szCs w:val="28"/>
        </w:rPr>
        <w:t xml:space="preserve"> в себя</w:t>
      </w:r>
      <w:r w:rsidRPr="006E2E95">
        <w:rPr>
          <w:rFonts w:ascii="Times New Roman" w:eastAsia="Calibri" w:hAnsi="Times New Roman" w:cs="Times New Roman"/>
          <w:sz w:val="28"/>
          <w:szCs w:val="28"/>
        </w:rPr>
        <w:t>:</w:t>
      </w:r>
    </w:p>
    <w:p w:rsidR="009950C0" w:rsidRPr="009950C0" w:rsidRDefault="00A24E60" w:rsidP="004B2850">
      <w:pPr>
        <w:tabs>
          <w:tab w:val="left" w:pos="-2268"/>
          <w:tab w:val="left" w:pos="127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определение аудитора, ответственного за проведение внешней проверки годового отчета об исполнении бюджета области</w:t>
      </w:r>
      <w:r w:rsidR="00006A4A">
        <w:rPr>
          <w:rFonts w:ascii="Times New Roman" w:eastAsia="Calibri" w:hAnsi="Times New Roman" w:cs="Times New Roman"/>
          <w:sz w:val="28"/>
          <w:szCs w:val="28"/>
        </w:rPr>
        <w:t xml:space="preserve">; </w:t>
      </w:r>
      <w:r w:rsidR="00006A4A" w:rsidRPr="00186F07">
        <w:rPr>
          <w:rFonts w:ascii="Times New Roman" w:eastAsia="Calibri" w:hAnsi="Times New Roman" w:cs="Times New Roman"/>
          <w:sz w:val="28"/>
          <w:szCs w:val="28"/>
        </w:rPr>
        <w:t>закрепление ГАБС за аудиторами по соответствующим направлениям деятельности для проведения внешней проверки их отчетности</w:t>
      </w:r>
      <w:r w:rsidR="009950C0" w:rsidRPr="00186F07">
        <w:rPr>
          <w:rFonts w:ascii="Times New Roman" w:eastAsia="Calibri" w:hAnsi="Times New Roman" w:cs="Times New Roman"/>
          <w:sz w:val="28"/>
          <w:szCs w:val="28"/>
        </w:rPr>
        <w:t>;</w:t>
      </w:r>
    </w:p>
    <w:p w:rsidR="009950C0" w:rsidRPr="009950C0" w:rsidRDefault="00A24E6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определение объектов проверки с установлением</w:t>
      </w:r>
      <w:r w:rsidR="003243B4">
        <w:rPr>
          <w:rFonts w:ascii="Times New Roman" w:eastAsia="Calibri" w:hAnsi="Times New Roman" w:cs="Times New Roman"/>
          <w:sz w:val="28"/>
          <w:szCs w:val="28"/>
        </w:rPr>
        <w:t xml:space="preserve"> формы</w:t>
      </w:r>
      <w:r w:rsidR="009950C0" w:rsidRPr="009950C0">
        <w:rPr>
          <w:rFonts w:ascii="Times New Roman" w:eastAsia="Calibri" w:hAnsi="Times New Roman" w:cs="Times New Roman"/>
          <w:sz w:val="28"/>
          <w:szCs w:val="28"/>
        </w:rPr>
        <w:t xml:space="preserve"> проверки</w:t>
      </w:r>
      <w:r w:rsidR="00186F07">
        <w:rPr>
          <w:rFonts w:ascii="Times New Roman" w:eastAsia="Calibri" w:hAnsi="Times New Roman" w:cs="Times New Roman"/>
          <w:sz w:val="28"/>
          <w:szCs w:val="28"/>
        </w:rPr>
        <w:t>;</w:t>
      </w:r>
      <w:r w:rsidR="009950C0" w:rsidRPr="009950C0">
        <w:rPr>
          <w:rFonts w:ascii="Times New Roman" w:eastAsia="Calibri" w:hAnsi="Times New Roman" w:cs="Times New Roman"/>
          <w:sz w:val="28"/>
          <w:szCs w:val="28"/>
        </w:rPr>
        <w:t xml:space="preserve"> </w:t>
      </w:r>
    </w:p>
    <w:p w:rsidR="00C45D9A" w:rsidRDefault="00A24E6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1800BF" w:rsidRPr="009950C0">
        <w:rPr>
          <w:rFonts w:ascii="Times New Roman" w:eastAsia="Calibri" w:hAnsi="Times New Roman" w:cs="Times New Roman"/>
          <w:sz w:val="28"/>
          <w:szCs w:val="28"/>
        </w:rPr>
        <w:t>подготовку и утверждение распорядительных документов</w:t>
      </w:r>
      <w:r w:rsidR="000C71B6">
        <w:rPr>
          <w:rFonts w:ascii="Times New Roman" w:eastAsia="Calibri" w:hAnsi="Times New Roman" w:cs="Times New Roman"/>
          <w:sz w:val="28"/>
          <w:szCs w:val="28"/>
        </w:rPr>
        <w:t xml:space="preserve"> о проведении комплекса контрольных и экспертно-аналитических мероприятий по </w:t>
      </w:r>
      <w:r w:rsidR="00863BF1">
        <w:rPr>
          <w:rFonts w:ascii="Times New Roman" w:eastAsia="Calibri" w:hAnsi="Times New Roman" w:cs="Times New Roman"/>
          <w:sz w:val="28"/>
          <w:szCs w:val="28"/>
        </w:rPr>
        <w:t>внешней провер</w:t>
      </w:r>
      <w:r w:rsidR="00863BF1" w:rsidRPr="00241732">
        <w:rPr>
          <w:rFonts w:ascii="Times New Roman" w:eastAsia="Calibri" w:hAnsi="Times New Roman" w:cs="Times New Roman"/>
          <w:sz w:val="28"/>
          <w:szCs w:val="28"/>
        </w:rPr>
        <w:t>ке</w:t>
      </w:r>
      <w:r w:rsidR="000C71B6" w:rsidRPr="009950C0">
        <w:rPr>
          <w:rFonts w:ascii="Times New Roman" w:eastAsia="Calibri" w:hAnsi="Times New Roman" w:cs="Times New Roman"/>
          <w:sz w:val="28"/>
          <w:szCs w:val="28"/>
        </w:rPr>
        <w:t xml:space="preserve"> годового отчет</w:t>
      </w:r>
      <w:r w:rsidR="00A21CDF">
        <w:rPr>
          <w:rFonts w:ascii="Times New Roman" w:eastAsia="Calibri" w:hAnsi="Times New Roman" w:cs="Times New Roman"/>
          <w:sz w:val="28"/>
          <w:szCs w:val="28"/>
        </w:rPr>
        <w:t>а об исполнении бюджета области, в том числе</w:t>
      </w:r>
      <w:r w:rsidR="000C71B6" w:rsidRPr="009950C0">
        <w:rPr>
          <w:rFonts w:ascii="Times New Roman" w:eastAsia="Calibri" w:hAnsi="Times New Roman" w:cs="Times New Roman"/>
          <w:sz w:val="28"/>
          <w:szCs w:val="28"/>
        </w:rPr>
        <w:t xml:space="preserve"> годовой бюджетной отчетности ГАБС</w:t>
      </w:r>
      <w:r w:rsidR="00A21CDF">
        <w:rPr>
          <w:rFonts w:ascii="Times New Roman" w:eastAsia="Calibri" w:hAnsi="Times New Roman" w:cs="Times New Roman"/>
          <w:sz w:val="28"/>
          <w:szCs w:val="28"/>
        </w:rPr>
        <w:t>,</w:t>
      </w:r>
      <w:r w:rsidR="000C71B6">
        <w:rPr>
          <w:rFonts w:ascii="Times New Roman" w:eastAsia="Calibri" w:hAnsi="Times New Roman" w:cs="Times New Roman"/>
          <w:sz w:val="28"/>
          <w:szCs w:val="28"/>
        </w:rPr>
        <w:t xml:space="preserve"> (далее – распорядительные документы по</w:t>
      </w:r>
      <w:r w:rsidR="000C71B6" w:rsidRPr="000C71B6">
        <w:rPr>
          <w:rFonts w:ascii="Times New Roman" w:eastAsia="Calibri" w:hAnsi="Times New Roman" w:cs="Times New Roman"/>
          <w:sz w:val="28"/>
          <w:szCs w:val="28"/>
        </w:rPr>
        <w:t xml:space="preserve"> </w:t>
      </w:r>
      <w:r w:rsidR="000C71B6">
        <w:rPr>
          <w:rFonts w:ascii="Times New Roman" w:eastAsia="Calibri" w:hAnsi="Times New Roman" w:cs="Times New Roman"/>
          <w:sz w:val="28"/>
          <w:szCs w:val="28"/>
        </w:rPr>
        <w:t>проведению</w:t>
      </w:r>
      <w:r w:rsidR="000C71B6" w:rsidRPr="000C71B6">
        <w:rPr>
          <w:rFonts w:ascii="Times New Roman" w:eastAsia="Calibri" w:hAnsi="Times New Roman" w:cs="Times New Roman"/>
          <w:sz w:val="28"/>
          <w:szCs w:val="28"/>
        </w:rPr>
        <w:t xml:space="preserve"> </w:t>
      </w:r>
      <w:r w:rsidR="000C71B6" w:rsidRPr="009950C0">
        <w:rPr>
          <w:rFonts w:ascii="Times New Roman" w:eastAsia="Calibri" w:hAnsi="Times New Roman" w:cs="Times New Roman"/>
          <w:sz w:val="28"/>
          <w:szCs w:val="28"/>
        </w:rPr>
        <w:t>внешней проверки годового отчета об исполнении бюджета области</w:t>
      </w:r>
      <w:r w:rsidR="000C71B6">
        <w:rPr>
          <w:rFonts w:ascii="Times New Roman" w:eastAsia="Calibri" w:hAnsi="Times New Roman" w:cs="Times New Roman"/>
          <w:sz w:val="28"/>
          <w:szCs w:val="28"/>
        </w:rPr>
        <w:t>)</w:t>
      </w:r>
      <w:r w:rsidR="001800BF">
        <w:rPr>
          <w:rFonts w:ascii="Times New Roman" w:eastAsia="Calibri" w:hAnsi="Times New Roman" w:cs="Times New Roman"/>
          <w:sz w:val="28"/>
          <w:szCs w:val="28"/>
        </w:rPr>
        <w:t xml:space="preserve">, </w:t>
      </w:r>
      <w:r w:rsidR="00F66DB9">
        <w:rPr>
          <w:rFonts w:ascii="Times New Roman" w:eastAsia="Calibri" w:hAnsi="Times New Roman" w:cs="Times New Roman"/>
          <w:sz w:val="28"/>
          <w:szCs w:val="28"/>
        </w:rPr>
        <w:t>включая</w:t>
      </w:r>
      <w:r w:rsidR="001800BF" w:rsidRPr="009950C0">
        <w:rPr>
          <w:rFonts w:ascii="Times New Roman" w:eastAsia="Calibri" w:hAnsi="Times New Roman" w:cs="Times New Roman"/>
          <w:sz w:val="28"/>
          <w:szCs w:val="28"/>
        </w:rPr>
        <w:t xml:space="preserve"> </w:t>
      </w:r>
      <w:r w:rsidR="009950C0" w:rsidRPr="009950C0">
        <w:rPr>
          <w:rFonts w:ascii="Times New Roman" w:eastAsia="Calibri" w:hAnsi="Times New Roman" w:cs="Times New Roman"/>
          <w:sz w:val="28"/>
          <w:szCs w:val="28"/>
        </w:rPr>
        <w:t xml:space="preserve">подготовку и утверждение </w:t>
      </w:r>
      <w:r w:rsidR="009950C0" w:rsidRPr="005A1EFC">
        <w:rPr>
          <w:rFonts w:ascii="Times New Roman" w:eastAsia="Calibri" w:hAnsi="Times New Roman" w:cs="Times New Roman"/>
          <w:sz w:val="28"/>
          <w:szCs w:val="28"/>
        </w:rPr>
        <w:t>программ</w:t>
      </w:r>
      <w:r w:rsidR="009950C0" w:rsidRPr="009950C0">
        <w:rPr>
          <w:rFonts w:ascii="Times New Roman" w:eastAsia="Calibri" w:hAnsi="Times New Roman" w:cs="Times New Roman"/>
          <w:sz w:val="28"/>
          <w:szCs w:val="28"/>
        </w:rPr>
        <w:t xml:space="preserve"> проведения внешней проверки годового отчета об исполнении бюджета области</w:t>
      </w:r>
      <w:r w:rsidR="000A6675">
        <w:rPr>
          <w:rFonts w:ascii="Times New Roman" w:eastAsia="Calibri" w:hAnsi="Times New Roman" w:cs="Times New Roman"/>
          <w:sz w:val="28"/>
          <w:szCs w:val="28"/>
        </w:rPr>
        <w:t xml:space="preserve"> в органе исполнительной власти области, ответственном за составление </w:t>
      </w:r>
      <w:r w:rsidR="009950C0" w:rsidRPr="009950C0">
        <w:rPr>
          <w:rFonts w:ascii="Times New Roman" w:eastAsia="Calibri" w:hAnsi="Times New Roman" w:cs="Times New Roman"/>
          <w:sz w:val="28"/>
          <w:szCs w:val="28"/>
        </w:rPr>
        <w:t xml:space="preserve"> </w:t>
      </w:r>
      <w:r w:rsidR="000A6675">
        <w:rPr>
          <w:rFonts w:ascii="Times New Roman" w:eastAsia="Calibri" w:hAnsi="Times New Roman" w:cs="Times New Roman"/>
          <w:sz w:val="28"/>
          <w:szCs w:val="28"/>
        </w:rPr>
        <w:t xml:space="preserve">и исполнение бюджета области, </w:t>
      </w:r>
      <w:r w:rsidR="009950C0" w:rsidRPr="009950C0">
        <w:rPr>
          <w:rFonts w:ascii="Times New Roman" w:eastAsia="Calibri" w:hAnsi="Times New Roman" w:cs="Times New Roman"/>
          <w:sz w:val="28"/>
          <w:szCs w:val="28"/>
        </w:rPr>
        <w:t>и годовой бюджетной отчетности ГАБС</w:t>
      </w:r>
      <w:bookmarkEnd w:id="22"/>
      <w:r w:rsidR="00C45D9A">
        <w:rPr>
          <w:rFonts w:ascii="Times New Roman" w:eastAsia="Calibri" w:hAnsi="Times New Roman" w:cs="Times New Roman"/>
          <w:sz w:val="28"/>
          <w:szCs w:val="28"/>
        </w:rPr>
        <w:t>;</w:t>
      </w:r>
    </w:p>
    <w:p w:rsidR="009950C0" w:rsidRPr="009950C0" w:rsidRDefault="00A24E6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изучение нормативной правовой базы, регулирующей бюджетные правоотношения в отчетном финансовом году;</w:t>
      </w:r>
    </w:p>
    <w:p w:rsidR="009950C0" w:rsidRDefault="00A24E6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направление запросов в орган исполнительной власти области, ответственный за составление и исполнение бюджета области, ГАБС и другие организации, участвующие в процессе исполнения бюджета области, в целях получения необходимой информации для проведения внешней проверки годового отчета об исполнении бюджета области</w:t>
      </w:r>
      <w:r w:rsidR="00F8255D">
        <w:rPr>
          <w:rFonts w:ascii="Times New Roman" w:eastAsia="Calibri" w:hAnsi="Times New Roman" w:cs="Times New Roman"/>
          <w:sz w:val="28"/>
          <w:szCs w:val="28"/>
        </w:rPr>
        <w:t>.</w:t>
      </w:r>
      <w:r w:rsidR="009950C0" w:rsidRPr="009950C0">
        <w:rPr>
          <w:rFonts w:ascii="Times New Roman" w:eastAsia="Calibri" w:hAnsi="Times New Roman" w:cs="Times New Roman"/>
          <w:sz w:val="28"/>
          <w:szCs w:val="28"/>
        </w:rPr>
        <w:t xml:space="preserve"> </w:t>
      </w:r>
    </w:p>
    <w:p w:rsidR="001E148B" w:rsidRPr="00241732" w:rsidRDefault="001E148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На подготовительном этапе к проведению внешней проверки годовой бюджетной отчетности в форме контрольного мероприятия ГАБС может быть запрошены следующая информация и документы:</w:t>
      </w:r>
    </w:p>
    <w:p w:rsidR="00AF654F" w:rsidRPr="00241732" w:rsidRDefault="00AF654F"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локальные акты об утверждении методик прогнозирования поступлений доходов в бюджет, произведенных в соответствии с ними расчетов;</w:t>
      </w:r>
    </w:p>
    <w:p w:rsidR="00AF654F" w:rsidRPr="00241732" w:rsidRDefault="00AF654F"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 xml:space="preserve">реестр источников доходов; </w:t>
      </w:r>
    </w:p>
    <w:p w:rsidR="00AF654F" w:rsidRPr="00241732" w:rsidRDefault="000F306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реестр расходных обязательств;</w:t>
      </w:r>
    </w:p>
    <w:p w:rsidR="001E148B" w:rsidRPr="00241732" w:rsidRDefault="001E148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локальные акты о порядке составления, утверждения и ведения бюджетной сметы</w:t>
      </w:r>
      <w:r w:rsidR="008631CF" w:rsidRPr="00241732">
        <w:rPr>
          <w:rFonts w:ascii="Times New Roman" w:eastAsia="Calibri" w:hAnsi="Times New Roman" w:cs="Times New Roman"/>
          <w:sz w:val="28"/>
          <w:szCs w:val="28"/>
        </w:rPr>
        <w:t>,</w:t>
      </w:r>
      <w:r w:rsidR="000F306B" w:rsidRPr="00241732">
        <w:rPr>
          <w:rFonts w:ascii="Times New Roman" w:eastAsia="Calibri" w:hAnsi="Times New Roman" w:cs="Times New Roman"/>
          <w:sz w:val="28"/>
          <w:szCs w:val="28"/>
        </w:rPr>
        <w:t xml:space="preserve"> бюджетная смета и обоснования (расчеты) плановых сметных показателей;</w:t>
      </w:r>
    </w:p>
    <w:p w:rsidR="001E148B" w:rsidRPr="00241732" w:rsidRDefault="001E148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бюджетная роспись и внесенные в нее в течение отчетного года изменения;</w:t>
      </w:r>
    </w:p>
    <w:p w:rsidR="000F306B" w:rsidRPr="00241732" w:rsidRDefault="000F306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уведомления о доведении лимитов бюджетных обязательств до ГРБС, до подведомственных распорядителей бюджетных средств, до получателей бюджетных средств;</w:t>
      </w:r>
    </w:p>
    <w:p w:rsidR="000F306B" w:rsidRPr="00241732" w:rsidRDefault="000F306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кассовый план по доходам и расходам;</w:t>
      </w:r>
    </w:p>
    <w:p w:rsidR="00AF654F" w:rsidRPr="00241732" w:rsidRDefault="00AF654F" w:rsidP="00AF654F">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учетная политика, действующая в проверяемый период;</w:t>
      </w:r>
    </w:p>
    <w:p w:rsidR="000F306B" w:rsidRPr="00241732" w:rsidRDefault="000F306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результаты инвентаризации активов и обязательств, проведенной перед годовой бюджетной отчетностью;</w:t>
      </w:r>
    </w:p>
    <w:p w:rsidR="000F306B" w:rsidRPr="00241732" w:rsidRDefault="00DE7638"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локальные акты, обеспечивающие осуществление внутреннего финансового аудита;</w:t>
      </w:r>
    </w:p>
    <w:p w:rsidR="00DE7638" w:rsidRDefault="00DE7638"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иная информация и документы, которые должны быть сформированы до окончания отчетного года.</w:t>
      </w:r>
    </w:p>
    <w:p w:rsidR="001E148B" w:rsidRDefault="001E148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950C0" w:rsidRPr="007804DF" w:rsidRDefault="00FB4BB5"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23" w:name="_Toc2763428"/>
      <w:bookmarkStart w:id="24" w:name="_Toc4577468"/>
      <w:bookmarkStart w:id="25" w:name="_Toc35510395"/>
      <w:r>
        <w:rPr>
          <w:rFonts w:ascii="Times New Roman" w:eastAsia="Calibri" w:hAnsi="Times New Roman" w:cs="Times New Roman"/>
          <w:b/>
          <w:sz w:val="28"/>
          <w:szCs w:val="28"/>
        </w:rPr>
        <w:t>4</w:t>
      </w:r>
      <w:r w:rsidR="009950C0" w:rsidRPr="009950C0">
        <w:rPr>
          <w:rFonts w:ascii="Times New Roman" w:eastAsia="Calibri" w:hAnsi="Times New Roman" w:cs="Times New Roman"/>
          <w:b/>
          <w:sz w:val="28"/>
          <w:szCs w:val="28"/>
        </w:rPr>
        <w:t>.</w:t>
      </w:r>
      <w:r>
        <w:rPr>
          <w:rFonts w:ascii="Times New Roman" w:eastAsia="Calibri" w:hAnsi="Times New Roman" w:cs="Times New Roman"/>
          <w:b/>
          <w:sz w:val="28"/>
          <w:szCs w:val="28"/>
        </w:rPr>
        <w:t>2</w:t>
      </w:r>
      <w:r w:rsidR="009950C0" w:rsidRPr="009950C0">
        <w:rPr>
          <w:rFonts w:ascii="Times New Roman" w:eastAsia="Calibri" w:hAnsi="Times New Roman" w:cs="Times New Roman"/>
          <w:b/>
          <w:sz w:val="28"/>
          <w:szCs w:val="28"/>
        </w:rPr>
        <w:t>.</w:t>
      </w:r>
      <w:r w:rsidR="009950C0" w:rsidRPr="007804DF">
        <w:rPr>
          <w:rFonts w:ascii="Times New Roman" w:eastAsia="Calibri" w:hAnsi="Times New Roman" w:cs="Times New Roman"/>
          <w:b/>
          <w:sz w:val="28"/>
          <w:szCs w:val="28"/>
        </w:rPr>
        <w:t xml:space="preserve"> Проведение внешней проверки годовой бюджетной отчетности </w:t>
      </w:r>
      <w:bookmarkEnd w:id="23"/>
      <w:bookmarkEnd w:id="24"/>
      <w:r w:rsidR="0097318F" w:rsidRPr="007804DF">
        <w:rPr>
          <w:rFonts w:ascii="Times New Roman" w:eastAsia="Calibri" w:hAnsi="Times New Roman" w:cs="Times New Roman"/>
          <w:b/>
          <w:sz w:val="28"/>
          <w:szCs w:val="28"/>
        </w:rPr>
        <w:t>главных администраторов бюджетных средств</w:t>
      </w:r>
      <w:bookmarkEnd w:id="25"/>
    </w:p>
    <w:p w:rsidR="00475675" w:rsidRDefault="00475675"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внешней проверки </w:t>
      </w:r>
      <w:r w:rsidR="0097318F" w:rsidRPr="009950C0">
        <w:rPr>
          <w:rFonts w:ascii="Times New Roman" w:eastAsia="Calibri" w:hAnsi="Times New Roman" w:cs="Times New Roman"/>
          <w:sz w:val="28"/>
          <w:szCs w:val="28"/>
        </w:rPr>
        <w:t>годового отчета об исполнении бюджета области</w:t>
      </w:r>
      <w:r w:rsidR="0097318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осуществляется контроль за </w:t>
      </w:r>
      <w:r>
        <w:rPr>
          <w:rFonts w:ascii="Times New Roman" w:eastAsia="Calibri" w:hAnsi="Times New Roman" w:cs="Times New Roman"/>
          <w:i/>
          <w:sz w:val="28"/>
          <w:szCs w:val="28"/>
        </w:rPr>
        <w:t xml:space="preserve">достоверностью, полнотой и </w:t>
      </w:r>
      <w:r w:rsidR="0097318F" w:rsidRPr="0097318F">
        <w:rPr>
          <w:rFonts w:ascii="Times New Roman" w:hAnsi="Times New Roman" w:cs="Times New Roman"/>
          <w:i/>
          <w:sz w:val="28"/>
          <w:szCs w:val="28"/>
        </w:rPr>
        <w:t xml:space="preserve">соответствием нормативным требованиям составления и представления </w:t>
      </w:r>
      <w:r w:rsidR="0097318F">
        <w:rPr>
          <w:rFonts w:ascii="Times New Roman" w:hAnsi="Times New Roman" w:cs="Times New Roman"/>
          <w:i/>
          <w:sz w:val="28"/>
          <w:szCs w:val="28"/>
        </w:rPr>
        <w:t xml:space="preserve">годовой </w:t>
      </w:r>
      <w:r w:rsidR="0097318F" w:rsidRPr="0097318F">
        <w:rPr>
          <w:rFonts w:ascii="Times New Roman" w:hAnsi="Times New Roman" w:cs="Times New Roman"/>
          <w:i/>
          <w:sz w:val="28"/>
          <w:szCs w:val="28"/>
        </w:rPr>
        <w:t>бюджетной отчетности ГАБС</w:t>
      </w:r>
      <w:r w:rsidR="0097318F">
        <w:rPr>
          <w:rFonts w:ascii="Times New Roman" w:eastAsia="Calibri" w:hAnsi="Times New Roman" w:cs="Times New Roman"/>
          <w:i/>
          <w:sz w:val="28"/>
          <w:szCs w:val="28"/>
        </w:rPr>
        <w:t>.</w:t>
      </w:r>
    </w:p>
    <w:p w:rsidR="0097318F" w:rsidRDefault="0097318F"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 </w:t>
      </w:r>
      <w:r w:rsidRPr="00750589">
        <w:rPr>
          <w:rFonts w:ascii="Times New Roman" w:eastAsia="Calibri" w:hAnsi="Times New Roman" w:cs="Times New Roman"/>
          <w:sz w:val="28"/>
          <w:szCs w:val="28"/>
        </w:rPr>
        <w:t>за достоверностью</w:t>
      </w:r>
      <w:r>
        <w:rPr>
          <w:rFonts w:ascii="Times New Roman" w:eastAsia="Calibri" w:hAnsi="Times New Roman" w:cs="Times New Roman"/>
          <w:sz w:val="28"/>
          <w:szCs w:val="28"/>
        </w:rPr>
        <w:t xml:space="preserve"> </w:t>
      </w:r>
      <w:r w:rsidRPr="0097318F">
        <w:rPr>
          <w:rFonts w:ascii="Times New Roman" w:eastAsia="Calibri" w:hAnsi="Times New Roman" w:cs="Times New Roman"/>
          <w:sz w:val="28"/>
          <w:szCs w:val="28"/>
        </w:rPr>
        <w:t>годовой бюджетной отчетности</w:t>
      </w:r>
      <w:r>
        <w:rPr>
          <w:rFonts w:ascii="Times New Roman" w:eastAsia="Calibri" w:hAnsi="Times New Roman" w:cs="Times New Roman"/>
          <w:sz w:val="28"/>
          <w:szCs w:val="28"/>
        </w:rPr>
        <w:t xml:space="preserve"> проводится с целью установления факта, что в отчетности содержится информация,</w:t>
      </w:r>
      <w:r w:rsidRPr="0097318F">
        <w:rPr>
          <w:rFonts w:ascii="Times New Roman" w:eastAsia="Calibri" w:hAnsi="Times New Roman" w:cs="Times New Roman"/>
          <w:sz w:val="28"/>
          <w:szCs w:val="28"/>
        </w:rPr>
        <w:t xml:space="preserve"> не содержащая существенных ошибок и искажений</w:t>
      </w:r>
      <w:r>
        <w:rPr>
          <w:rFonts w:ascii="Times New Roman" w:eastAsia="Calibri" w:hAnsi="Times New Roman" w:cs="Times New Roman"/>
          <w:sz w:val="28"/>
          <w:szCs w:val="28"/>
        </w:rPr>
        <w:t>.</w:t>
      </w:r>
    </w:p>
    <w:p w:rsidR="00475675" w:rsidRPr="00750589" w:rsidRDefault="0097318F" w:rsidP="004B2850">
      <w:pPr>
        <w:widowControl w:val="0"/>
        <w:tabs>
          <w:tab w:val="left" w:pos="-2268"/>
        </w:tabs>
        <w:spacing w:after="0" w:line="240" w:lineRule="auto"/>
        <w:ind w:firstLine="709"/>
        <w:jc w:val="both"/>
        <w:outlineLvl w:val="2"/>
        <w:rPr>
          <w:rFonts w:ascii="Times New Roman" w:eastAsia="Calibri" w:hAnsi="Times New Roman" w:cs="Times New Roman"/>
          <w:b/>
          <w:sz w:val="28"/>
          <w:szCs w:val="28"/>
        </w:rPr>
      </w:pPr>
      <w:r w:rsidRPr="0097318F">
        <w:rPr>
          <w:rFonts w:ascii="Times New Roman" w:eastAsia="Calibri" w:hAnsi="Times New Roman" w:cs="Times New Roman"/>
          <w:sz w:val="28"/>
          <w:szCs w:val="28"/>
        </w:rPr>
        <w:t>Контроль за полнотой</w:t>
      </w:r>
      <w:r>
        <w:rPr>
          <w:rFonts w:ascii="Times New Roman" w:eastAsia="Calibri" w:hAnsi="Times New Roman" w:cs="Times New Roman"/>
          <w:b/>
          <w:sz w:val="28"/>
          <w:szCs w:val="28"/>
        </w:rPr>
        <w:t xml:space="preserve"> </w:t>
      </w:r>
      <w:r w:rsidR="00750589">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750589" w:rsidRPr="00750589">
        <w:rPr>
          <w:rFonts w:ascii="Times New Roman" w:hAnsi="Times New Roman" w:cs="Times New Roman"/>
          <w:sz w:val="28"/>
          <w:szCs w:val="28"/>
        </w:rPr>
        <w:t>соответствием нормативным требованиям составления и представления годовой бюджетной отчетности ГАБС проводится с целью</w:t>
      </w:r>
      <w:r w:rsidR="00750589">
        <w:rPr>
          <w:rFonts w:ascii="Times New Roman" w:hAnsi="Times New Roman" w:cs="Times New Roman"/>
          <w:sz w:val="28"/>
          <w:szCs w:val="28"/>
        </w:rPr>
        <w:t xml:space="preserve"> установления факта, что состав форм годовой бюджетной отчетности и содержащаяся в них информация, сроки предоставления отчетности соответствуют требованиям, установленным Бюджетным кодексом РФ, Инструкци</w:t>
      </w:r>
      <w:r w:rsidR="00241732">
        <w:rPr>
          <w:rFonts w:ascii="Times New Roman" w:hAnsi="Times New Roman" w:cs="Times New Roman"/>
          <w:sz w:val="28"/>
          <w:szCs w:val="28"/>
        </w:rPr>
        <w:t>ей</w:t>
      </w:r>
      <w:r w:rsidR="00750589">
        <w:rPr>
          <w:rFonts w:ascii="Times New Roman" w:hAnsi="Times New Roman" w:cs="Times New Roman"/>
          <w:sz w:val="28"/>
          <w:szCs w:val="28"/>
        </w:rPr>
        <w:t xml:space="preserve"> 191н, Закону о бюджетном процессе.  </w:t>
      </w:r>
    </w:p>
    <w:p w:rsidR="009950C0" w:rsidRDefault="009950C0"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9950C0">
        <w:rPr>
          <w:rFonts w:ascii="Times New Roman" w:eastAsia="Times New Roman" w:hAnsi="Times New Roman" w:cs="Times New Roman"/>
          <w:sz w:val="28"/>
          <w:szCs w:val="28"/>
        </w:rPr>
        <w:t xml:space="preserve">Внешняя проверка годовой бюджетной отчетности ГАБС </w:t>
      </w:r>
      <w:r w:rsidRPr="009950C0">
        <w:rPr>
          <w:rFonts w:ascii="Times New Roman" w:eastAsia="Calibri" w:hAnsi="Times New Roman" w:cs="Times New Roman"/>
          <w:sz w:val="28"/>
          <w:szCs w:val="28"/>
        </w:rPr>
        <w:t>проводится в форме контрольного или экспе</w:t>
      </w:r>
      <w:r w:rsidR="00186F07">
        <w:rPr>
          <w:rFonts w:ascii="Times New Roman" w:eastAsia="Calibri" w:hAnsi="Times New Roman" w:cs="Times New Roman"/>
          <w:sz w:val="28"/>
          <w:szCs w:val="28"/>
        </w:rPr>
        <w:t>ртно-аналитического мероприятия</w:t>
      </w:r>
      <w:r w:rsidR="00CE0D5C">
        <w:rPr>
          <w:rFonts w:ascii="Times New Roman" w:eastAsia="Calibri" w:hAnsi="Times New Roman" w:cs="Times New Roman"/>
          <w:sz w:val="28"/>
          <w:szCs w:val="28"/>
        </w:rPr>
        <w:t xml:space="preserve"> (далее – ЭАМ)</w:t>
      </w:r>
      <w:r w:rsidRPr="009950C0">
        <w:rPr>
          <w:rFonts w:ascii="Times New Roman" w:eastAsia="Calibri" w:hAnsi="Times New Roman" w:cs="Times New Roman"/>
          <w:sz w:val="28"/>
          <w:szCs w:val="28"/>
        </w:rPr>
        <w:t xml:space="preserve">. </w:t>
      </w:r>
    </w:p>
    <w:p w:rsidR="004A2A7F" w:rsidRDefault="004A2A7F"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9950C0">
        <w:rPr>
          <w:rFonts w:ascii="Times New Roman" w:eastAsia="Calibri" w:hAnsi="Times New Roman" w:cs="Times New Roman"/>
          <w:sz w:val="28"/>
          <w:szCs w:val="28"/>
        </w:rPr>
        <w:t>оординацию действий сотрудников счетной палаты</w:t>
      </w:r>
      <w:r w:rsidRPr="00B66A4D">
        <w:rPr>
          <w:rFonts w:ascii="Times New Roman" w:eastAsia="Calibri" w:hAnsi="Times New Roman" w:cs="Times New Roman"/>
          <w:sz w:val="28"/>
          <w:szCs w:val="28"/>
        </w:rPr>
        <w:t xml:space="preserve"> </w:t>
      </w:r>
      <w:r w:rsidRPr="009950C0">
        <w:rPr>
          <w:rFonts w:ascii="Times New Roman" w:eastAsia="Calibri" w:hAnsi="Times New Roman" w:cs="Times New Roman"/>
          <w:sz w:val="28"/>
          <w:szCs w:val="28"/>
        </w:rPr>
        <w:t>осуществляет</w:t>
      </w:r>
      <w:r w:rsidRPr="00B66A4D">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9950C0">
        <w:rPr>
          <w:rFonts w:ascii="Times New Roman" w:eastAsia="Calibri" w:hAnsi="Times New Roman" w:cs="Times New Roman"/>
          <w:sz w:val="28"/>
          <w:szCs w:val="28"/>
        </w:rPr>
        <w:t>удитор, ответственный за проведение внешней проверки годового отчета об исполнении бюджета области.</w:t>
      </w:r>
    </w:p>
    <w:p w:rsidR="009950C0" w:rsidRPr="009950C0" w:rsidRDefault="00FB4BB5" w:rsidP="004B2850">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8A112C">
        <w:rPr>
          <w:rFonts w:ascii="Times New Roman" w:eastAsia="Calibri" w:hAnsi="Times New Roman" w:cs="Times New Roman"/>
          <w:sz w:val="28"/>
          <w:szCs w:val="28"/>
        </w:rPr>
        <w:t>4</w:t>
      </w:r>
      <w:r w:rsidR="009950C0" w:rsidRPr="008A112C">
        <w:rPr>
          <w:rFonts w:ascii="Times New Roman" w:eastAsia="Calibri" w:hAnsi="Times New Roman" w:cs="Times New Roman"/>
          <w:sz w:val="28"/>
          <w:szCs w:val="28"/>
        </w:rPr>
        <w:t>.</w:t>
      </w:r>
      <w:r w:rsidR="001C6FA0" w:rsidRPr="008A112C">
        <w:rPr>
          <w:rFonts w:ascii="Times New Roman" w:eastAsia="Calibri" w:hAnsi="Times New Roman" w:cs="Times New Roman"/>
          <w:sz w:val="28"/>
          <w:szCs w:val="28"/>
        </w:rPr>
        <w:t>2.</w:t>
      </w:r>
      <w:r w:rsidR="009950C0" w:rsidRPr="008A112C">
        <w:rPr>
          <w:rFonts w:ascii="Times New Roman" w:eastAsia="Calibri" w:hAnsi="Times New Roman" w:cs="Times New Roman"/>
          <w:sz w:val="28"/>
          <w:szCs w:val="28"/>
        </w:rPr>
        <w:t>1.</w:t>
      </w:r>
      <w:r w:rsidR="009950C0" w:rsidRPr="009950C0">
        <w:rPr>
          <w:rFonts w:ascii="Times New Roman" w:eastAsia="Calibri" w:hAnsi="Times New Roman" w:cs="Times New Roman"/>
          <w:sz w:val="28"/>
          <w:szCs w:val="28"/>
        </w:rPr>
        <w:t xml:space="preserve"> При внешней проверке годовой бюджетной отчетности </w:t>
      </w:r>
      <w:r w:rsidR="00050988" w:rsidRPr="00122614">
        <w:rPr>
          <w:rFonts w:ascii="Times New Roman" w:eastAsia="Calibri" w:hAnsi="Times New Roman" w:cs="Times New Roman"/>
          <w:sz w:val="28"/>
          <w:szCs w:val="28"/>
          <w:u w:val="single"/>
        </w:rPr>
        <w:t>в форме</w:t>
      </w:r>
      <w:r w:rsidR="00050988">
        <w:rPr>
          <w:rFonts w:ascii="Times New Roman" w:eastAsia="Calibri" w:hAnsi="Times New Roman" w:cs="Times New Roman"/>
          <w:sz w:val="28"/>
          <w:szCs w:val="28"/>
        </w:rPr>
        <w:t xml:space="preserve"> </w:t>
      </w:r>
      <w:r w:rsidR="009950C0" w:rsidRPr="009950C0">
        <w:rPr>
          <w:rFonts w:ascii="Times New Roman" w:eastAsia="Calibri" w:hAnsi="Times New Roman" w:cs="Times New Roman"/>
          <w:sz w:val="28"/>
          <w:szCs w:val="28"/>
          <w:u w:val="single"/>
        </w:rPr>
        <w:t>контрольного мероприятия</w:t>
      </w:r>
      <w:r w:rsidR="009950C0" w:rsidRPr="009950C0">
        <w:rPr>
          <w:rFonts w:ascii="Times New Roman" w:eastAsia="Calibri" w:hAnsi="Times New Roman" w:cs="Times New Roman"/>
          <w:sz w:val="28"/>
          <w:szCs w:val="28"/>
        </w:rPr>
        <w:t xml:space="preserve"> </w:t>
      </w:r>
      <w:r w:rsidR="00B66A4D" w:rsidRPr="009950C0">
        <w:rPr>
          <w:rFonts w:ascii="Times New Roman" w:eastAsia="Calibri" w:hAnsi="Times New Roman" w:cs="Times New Roman"/>
          <w:sz w:val="28"/>
          <w:szCs w:val="28"/>
        </w:rPr>
        <w:t xml:space="preserve">ГАБС </w:t>
      </w:r>
      <w:r w:rsidR="009950C0" w:rsidRPr="009950C0">
        <w:rPr>
          <w:rFonts w:ascii="Times New Roman" w:eastAsia="Calibri" w:hAnsi="Times New Roman" w:cs="Times New Roman"/>
          <w:sz w:val="28"/>
          <w:szCs w:val="28"/>
        </w:rPr>
        <w:t>проверяется</w:t>
      </w:r>
      <w:r w:rsidR="009C45CF">
        <w:rPr>
          <w:rFonts w:ascii="Times New Roman" w:eastAsia="Calibri" w:hAnsi="Times New Roman" w:cs="Times New Roman"/>
          <w:sz w:val="28"/>
          <w:szCs w:val="28"/>
        </w:rPr>
        <w:t xml:space="preserve"> выполнение им бюджетных полномочий:</w:t>
      </w:r>
    </w:p>
    <w:p w:rsidR="009950C0" w:rsidRPr="009950C0" w:rsidRDefault="00050988"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719C">
        <w:rPr>
          <w:rFonts w:ascii="Times New Roman" w:eastAsia="Calibri" w:hAnsi="Times New Roman" w:cs="Times New Roman"/>
          <w:sz w:val="28"/>
          <w:szCs w:val="28"/>
        </w:rPr>
        <w:t>–</w:t>
      </w:r>
      <w:r w:rsidR="009950C0" w:rsidRPr="009950C0">
        <w:rPr>
          <w:rFonts w:ascii="Times New Roman" w:eastAsia="Calibri" w:hAnsi="Times New Roman" w:cs="Times New Roman"/>
          <w:sz w:val="28"/>
          <w:szCs w:val="28"/>
        </w:rPr>
        <w:t xml:space="preserve"> главн</w:t>
      </w:r>
      <w:r w:rsidR="009C45CF">
        <w:rPr>
          <w:rFonts w:ascii="Times New Roman" w:eastAsia="Calibri" w:hAnsi="Times New Roman" w:cs="Times New Roman"/>
          <w:sz w:val="28"/>
          <w:szCs w:val="28"/>
        </w:rPr>
        <w:t>ого</w:t>
      </w:r>
      <w:r w:rsidR="009950C0" w:rsidRPr="009950C0">
        <w:rPr>
          <w:rFonts w:ascii="Times New Roman" w:eastAsia="Calibri" w:hAnsi="Times New Roman" w:cs="Times New Roman"/>
          <w:sz w:val="28"/>
          <w:szCs w:val="28"/>
        </w:rPr>
        <w:t xml:space="preserve"> администратор</w:t>
      </w:r>
      <w:r w:rsidR="009C45CF">
        <w:rPr>
          <w:rFonts w:ascii="Times New Roman" w:eastAsia="Calibri" w:hAnsi="Times New Roman" w:cs="Times New Roman"/>
          <w:sz w:val="28"/>
          <w:szCs w:val="28"/>
        </w:rPr>
        <w:t>а</w:t>
      </w:r>
      <w:r w:rsidR="009950C0" w:rsidRPr="009950C0">
        <w:rPr>
          <w:rFonts w:ascii="Times New Roman" w:eastAsia="Calibri" w:hAnsi="Times New Roman" w:cs="Times New Roman"/>
          <w:sz w:val="28"/>
          <w:szCs w:val="28"/>
        </w:rPr>
        <w:t>, администратор</w:t>
      </w:r>
      <w:r w:rsidR="009C45CF">
        <w:rPr>
          <w:rFonts w:ascii="Times New Roman" w:eastAsia="Calibri" w:hAnsi="Times New Roman" w:cs="Times New Roman"/>
          <w:sz w:val="28"/>
          <w:szCs w:val="28"/>
        </w:rPr>
        <w:t>а</w:t>
      </w:r>
      <w:r w:rsidR="009950C0" w:rsidRPr="009950C0">
        <w:rPr>
          <w:rFonts w:ascii="Times New Roman" w:eastAsia="Calibri" w:hAnsi="Times New Roman" w:cs="Times New Roman"/>
          <w:sz w:val="28"/>
          <w:szCs w:val="28"/>
        </w:rPr>
        <w:t xml:space="preserve"> доходов бюджета области;</w:t>
      </w:r>
    </w:p>
    <w:p w:rsidR="009950C0" w:rsidRDefault="00050988"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719C">
        <w:rPr>
          <w:rFonts w:ascii="Times New Roman" w:eastAsia="Calibri" w:hAnsi="Times New Roman" w:cs="Times New Roman"/>
          <w:sz w:val="28"/>
          <w:szCs w:val="28"/>
        </w:rPr>
        <w:t>–</w:t>
      </w:r>
      <w:r w:rsidR="009950C0" w:rsidRPr="009950C0">
        <w:rPr>
          <w:rFonts w:ascii="Times New Roman" w:eastAsia="Calibri" w:hAnsi="Times New Roman" w:cs="Times New Roman"/>
          <w:sz w:val="28"/>
          <w:szCs w:val="28"/>
        </w:rPr>
        <w:t xml:space="preserve"> главн</w:t>
      </w:r>
      <w:r w:rsidR="009C45CF">
        <w:rPr>
          <w:rFonts w:ascii="Times New Roman" w:eastAsia="Calibri" w:hAnsi="Times New Roman" w:cs="Times New Roman"/>
          <w:sz w:val="28"/>
          <w:szCs w:val="28"/>
        </w:rPr>
        <w:t>ого</w:t>
      </w:r>
      <w:r w:rsidR="009950C0" w:rsidRPr="009950C0">
        <w:rPr>
          <w:rFonts w:ascii="Times New Roman" w:eastAsia="Calibri" w:hAnsi="Times New Roman" w:cs="Times New Roman"/>
          <w:sz w:val="28"/>
          <w:szCs w:val="28"/>
        </w:rPr>
        <w:t xml:space="preserve"> распорядител</w:t>
      </w:r>
      <w:r w:rsidR="009C45CF">
        <w:rPr>
          <w:rFonts w:ascii="Times New Roman" w:eastAsia="Calibri" w:hAnsi="Times New Roman" w:cs="Times New Roman"/>
          <w:sz w:val="28"/>
          <w:szCs w:val="28"/>
        </w:rPr>
        <w:t>я</w:t>
      </w:r>
      <w:r w:rsidR="009950C0" w:rsidRPr="009950C0">
        <w:rPr>
          <w:rFonts w:ascii="Times New Roman" w:eastAsia="Calibri" w:hAnsi="Times New Roman" w:cs="Times New Roman"/>
          <w:sz w:val="28"/>
          <w:szCs w:val="28"/>
        </w:rPr>
        <w:t>, распорядител</w:t>
      </w:r>
      <w:r w:rsidR="009C45CF">
        <w:rPr>
          <w:rFonts w:ascii="Times New Roman" w:eastAsia="Calibri" w:hAnsi="Times New Roman" w:cs="Times New Roman"/>
          <w:sz w:val="28"/>
          <w:szCs w:val="28"/>
        </w:rPr>
        <w:t>я</w:t>
      </w:r>
      <w:r w:rsidR="009950C0" w:rsidRPr="009950C0">
        <w:rPr>
          <w:rFonts w:ascii="Times New Roman" w:eastAsia="Calibri" w:hAnsi="Times New Roman" w:cs="Times New Roman"/>
          <w:sz w:val="28"/>
          <w:szCs w:val="28"/>
        </w:rPr>
        <w:t>, получател</w:t>
      </w:r>
      <w:r w:rsidR="009C45CF">
        <w:rPr>
          <w:rFonts w:ascii="Times New Roman" w:eastAsia="Calibri" w:hAnsi="Times New Roman" w:cs="Times New Roman"/>
          <w:sz w:val="28"/>
          <w:szCs w:val="28"/>
        </w:rPr>
        <w:t>я</w:t>
      </w:r>
      <w:r w:rsidR="009950C0" w:rsidRPr="009950C0">
        <w:rPr>
          <w:rFonts w:ascii="Times New Roman" w:eastAsia="Calibri" w:hAnsi="Times New Roman" w:cs="Times New Roman"/>
          <w:sz w:val="28"/>
          <w:szCs w:val="28"/>
        </w:rPr>
        <w:t xml:space="preserve"> средств бюджета области</w:t>
      </w:r>
      <w:r w:rsidR="00FA7AE8">
        <w:rPr>
          <w:rFonts w:ascii="Times New Roman" w:eastAsia="Calibri" w:hAnsi="Times New Roman" w:cs="Times New Roman"/>
          <w:sz w:val="28"/>
          <w:szCs w:val="28"/>
        </w:rPr>
        <w:t>;</w:t>
      </w:r>
    </w:p>
    <w:p w:rsidR="00FA7AE8" w:rsidRPr="009950C0" w:rsidRDefault="00050988"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719C">
        <w:rPr>
          <w:rFonts w:ascii="Times New Roman" w:eastAsia="Calibri" w:hAnsi="Times New Roman" w:cs="Times New Roman"/>
          <w:sz w:val="28"/>
          <w:szCs w:val="28"/>
        </w:rPr>
        <w:t>–</w:t>
      </w:r>
      <w:r w:rsidR="00FA7AE8">
        <w:rPr>
          <w:rFonts w:ascii="Times New Roman" w:eastAsia="Calibri" w:hAnsi="Times New Roman" w:cs="Times New Roman"/>
          <w:sz w:val="28"/>
          <w:szCs w:val="28"/>
        </w:rPr>
        <w:t xml:space="preserve"> главн</w:t>
      </w:r>
      <w:r w:rsidR="009C45CF">
        <w:rPr>
          <w:rFonts w:ascii="Times New Roman" w:eastAsia="Calibri" w:hAnsi="Times New Roman" w:cs="Times New Roman"/>
          <w:sz w:val="28"/>
          <w:szCs w:val="28"/>
        </w:rPr>
        <w:t>ого</w:t>
      </w:r>
      <w:r w:rsidR="00FA7AE8">
        <w:rPr>
          <w:rFonts w:ascii="Times New Roman" w:eastAsia="Calibri" w:hAnsi="Times New Roman" w:cs="Times New Roman"/>
          <w:sz w:val="28"/>
          <w:szCs w:val="28"/>
        </w:rPr>
        <w:t xml:space="preserve"> администратор</w:t>
      </w:r>
      <w:r w:rsidR="009C45CF">
        <w:rPr>
          <w:rFonts w:ascii="Times New Roman" w:eastAsia="Calibri" w:hAnsi="Times New Roman" w:cs="Times New Roman"/>
          <w:sz w:val="28"/>
          <w:szCs w:val="28"/>
        </w:rPr>
        <w:t>а</w:t>
      </w:r>
      <w:r w:rsidR="00FA7AE8">
        <w:rPr>
          <w:rFonts w:ascii="Times New Roman" w:eastAsia="Calibri" w:hAnsi="Times New Roman" w:cs="Times New Roman"/>
          <w:sz w:val="28"/>
          <w:szCs w:val="28"/>
        </w:rPr>
        <w:t xml:space="preserve"> источников финансирования дефицита бюджета.</w:t>
      </w:r>
    </w:p>
    <w:p w:rsidR="009950C0" w:rsidRPr="009950C0" w:rsidRDefault="009950C0" w:rsidP="004B2850">
      <w:pPr>
        <w:widowControl w:val="0"/>
        <w:tabs>
          <w:tab w:val="left" w:pos="-2268"/>
        </w:tabs>
        <w:spacing w:before="120" w:after="0" w:line="240" w:lineRule="auto"/>
        <w:ind w:firstLine="709"/>
        <w:jc w:val="both"/>
        <w:rPr>
          <w:rFonts w:ascii="Calibri" w:eastAsia="Calibri" w:hAnsi="Calibri" w:cs="Times New Roman"/>
        </w:rPr>
      </w:pPr>
      <w:r w:rsidRPr="00FB4BB5">
        <w:rPr>
          <w:rFonts w:ascii="Times New Roman" w:eastAsia="Calibri" w:hAnsi="Times New Roman" w:cs="Times New Roman"/>
          <w:sz w:val="28"/>
          <w:szCs w:val="28"/>
        </w:rPr>
        <w:t xml:space="preserve">Проведение </w:t>
      </w:r>
      <w:r w:rsidR="0065540F" w:rsidRPr="00050988">
        <w:rPr>
          <w:rFonts w:ascii="Times New Roman" w:eastAsia="Calibri" w:hAnsi="Times New Roman" w:cs="Times New Roman"/>
          <w:sz w:val="28"/>
          <w:szCs w:val="28"/>
        </w:rPr>
        <w:t>контрольных мероприятий</w:t>
      </w:r>
      <w:r w:rsidRPr="00FB4BB5">
        <w:rPr>
          <w:rFonts w:ascii="Times New Roman" w:eastAsia="Calibri" w:hAnsi="Times New Roman" w:cs="Times New Roman"/>
          <w:sz w:val="28"/>
          <w:szCs w:val="28"/>
        </w:rPr>
        <w:t xml:space="preserve"> и оформление </w:t>
      </w:r>
      <w:r w:rsidR="0065540F" w:rsidRPr="00050988">
        <w:rPr>
          <w:rFonts w:ascii="Times New Roman" w:eastAsia="Calibri" w:hAnsi="Times New Roman" w:cs="Times New Roman"/>
          <w:sz w:val="28"/>
          <w:szCs w:val="28"/>
        </w:rPr>
        <w:t>их</w:t>
      </w:r>
      <w:r w:rsidR="0065540F">
        <w:rPr>
          <w:rFonts w:ascii="Times New Roman" w:eastAsia="Calibri" w:hAnsi="Times New Roman" w:cs="Times New Roman"/>
          <w:sz w:val="28"/>
          <w:szCs w:val="28"/>
        </w:rPr>
        <w:t xml:space="preserve"> </w:t>
      </w:r>
      <w:r w:rsidRPr="00FB4BB5">
        <w:rPr>
          <w:rFonts w:ascii="Times New Roman" w:eastAsia="Calibri" w:hAnsi="Times New Roman" w:cs="Times New Roman"/>
          <w:sz w:val="28"/>
          <w:szCs w:val="28"/>
        </w:rPr>
        <w:t xml:space="preserve">результатов </w:t>
      </w:r>
      <w:r w:rsidRPr="004A2A7F">
        <w:rPr>
          <w:rFonts w:ascii="Times New Roman" w:eastAsia="Calibri" w:hAnsi="Times New Roman" w:cs="Times New Roman"/>
          <w:sz w:val="28"/>
          <w:szCs w:val="28"/>
        </w:rPr>
        <w:t xml:space="preserve">осуществляются </w:t>
      </w:r>
      <w:r w:rsidR="00312D63" w:rsidRPr="004A2A7F">
        <w:rPr>
          <w:rFonts w:ascii="Times New Roman" w:eastAsia="Calibri" w:hAnsi="Times New Roman" w:cs="Times New Roman"/>
          <w:sz w:val="28"/>
          <w:szCs w:val="28"/>
        </w:rPr>
        <w:t>с использованием</w:t>
      </w:r>
      <w:r w:rsidRPr="004A2A7F">
        <w:rPr>
          <w:rFonts w:ascii="Times New Roman" w:eastAsia="Calibri" w:hAnsi="Times New Roman" w:cs="Times New Roman"/>
          <w:sz w:val="28"/>
          <w:szCs w:val="28"/>
        </w:rPr>
        <w:t xml:space="preserve"> стандарт</w:t>
      </w:r>
      <w:r w:rsidR="004A2A7F" w:rsidRPr="004A2A7F">
        <w:rPr>
          <w:rFonts w:ascii="Times New Roman" w:eastAsia="Calibri" w:hAnsi="Times New Roman" w:cs="Times New Roman"/>
          <w:sz w:val="28"/>
          <w:szCs w:val="28"/>
        </w:rPr>
        <w:t>а</w:t>
      </w:r>
      <w:r w:rsidRPr="00FB4BB5">
        <w:rPr>
          <w:rFonts w:ascii="Times New Roman" w:eastAsia="Calibri" w:hAnsi="Times New Roman" w:cs="Times New Roman"/>
          <w:sz w:val="28"/>
          <w:szCs w:val="28"/>
        </w:rPr>
        <w:t xml:space="preserve"> внешнего финансового контроля счетной палаты СФК 22 «Общие правила проведения контрольного мероприятия»</w:t>
      </w:r>
      <w:r w:rsidR="000A6675">
        <w:rPr>
          <w:rFonts w:ascii="Times New Roman" w:eastAsia="Calibri" w:hAnsi="Times New Roman" w:cs="Times New Roman"/>
          <w:sz w:val="28"/>
          <w:szCs w:val="28"/>
        </w:rPr>
        <w:t xml:space="preserve"> (далее – СФК 22)</w:t>
      </w:r>
      <w:r w:rsidR="00FB4BB5" w:rsidRPr="00FB4BB5">
        <w:rPr>
          <w:rFonts w:ascii="Times New Roman" w:eastAsia="Calibri" w:hAnsi="Times New Roman" w:cs="Times New Roman"/>
          <w:sz w:val="28"/>
          <w:szCs w:val="28"/>
        </w:rPr>
        <w:t xml:space="preserve">, </w:t>
      </w:r>
      <w:r w:rsidR="00FB4BB5" w:rsidRPr="00241732">
        <w:rPr>
          <w:rFonts w:ascii="Times New Roman" w:eastAsia="Calibri" w:hAnsi="Times New Roman" w:cs="Times New Roman"/>
          <w:sz w:val="28"/>
          <w:szCs w:val="28"/>
        </w:rPr>
        <w:t>настоящ</w:t>
      </w:r>
      <w:r w:rsidR="00AF654F" w:rsidRPr="00241732">
        <w:rPr>
          <w:rFonts w:ascii="Times New Roman" w:eastAsia="Calibri" w:hAnsi="Times New Roman" w:cs="Times New Roman"/>
          <w:sz w:val="28"/>
          <w:szCs w:val="28"/>
        </w:rPr>
        <w:t>его</w:t>
      </w:r>
      <w:r w:rsidR="00FB4BB5" w:rsidRPr="00241732">
        <w:rPr>
          <w:rFonts w:ascii="Times New Roman" w:eastAsia="Calibri" w:hAnsi="Times New Roman" w:cs="Times New Roman"/>
          <w:sz w:val="28"/>
          <w:szCs w:val="28"/>
        </w:rPr>
        <w:t xml:space="preserve"> Стандарт</w:t>
      </w:r>
      <w:r w:rsidR="00AF654F" w:rsidRPr="00241732">
        <w:rPr>
          <w:rFonts w:ascii="Times New Roman" w:eastAsia="Calibri" w:hAnsi="Times New Roman" w:cs="Times New Roman"/>
          <w:sz w:val="28"/>
          <w:szCs w:val="28"/>
        </w:rPr>
        <w:t>а</w:t>
      </w:r>
      <w:r w:rsidR="00FB4BB5" w:rsidRPr="00241732">
        <w:rPr>
          <w:rFonts w:ascii="Times New Roman" w:eastAsia="Calibri" w:hAnsi="Times New Roman" w:cs="Times New Roman"/>
          <w:sz w:val="28"/>
          <w:szCs w:val="28"/>
        </w:rPr>
        <w:t xml:space="preserve"> и ины</w:t>
      </w:r>
      <w:r w:rsidR="00AF654F" w:rsidRPr="00241732">
        <w:rPr>
          <w:rFonts w:ascii="Times New Roman" w:eastAsia="Calibri" w:hAnsi="Times New Roman" w:cs="Times New Roman"/>
          <w:sz w:val="28"/>
          <w:szCs w:val="28"/>
        </w:rPr>
        <w:t>х</w:t>
      </w:r>
      <w:r w:rsidR="00FB4BB5" w:rsidRPr="00241732">
        <w:rPr>
          <w:rFonts w:ascii="Times New Roman" w:eastAsia="Calibri" w:hAnsi="Times New Roman" w:cs="Times New Roman"/>
          <w:sz w:val="28"/>
          <w:szCs w:val="28"/>
        </w:rPr>
        <w:t xml:space="preserve"> стандарт</w:t>
      </w:r>
      <w:r w:rsidR="00AF654F" w:rsidRPr="00241732">
        <w:rPr>
          <w:rFonts w:ascii="Times New Roman" w:eastAsia="Calibri" w:hAnsi="Times New Roman" w:cs="Times New Roman"/>
          <w:sz w:val="28"/>
          <w:szCs w:val="28"/>
        </w:rPr>
        <w:t>ов</w:t>
      </w:r>
      <w:r w:rsidR="00FB4BB5" w:rsidRPr="00FB4BB5">
        <w:rPr>
          <w:rFonts w:ascii="Times New Roman" w:eastAsia="Calibri" w:hAnsi="Times New Roman" w:cs="Times New Roman"/>
          <w:sz w:val="28"/>
          <w:szCs w:val="28"/>
        </w:rPr>
        <w:t xml:space="preserve"> счетной палаты.</w:t>
      </w:r>
    </w:p>
    <w:p w:rsidR="009950C0" w:rsidRPr="009950C0" w:rsidRDefault="009950C0" w:rsidP="004B2850">
      <w:pPr>
        <w:tabs>
          <w:tab w:val="left" w:pos="-2268"/>
        </w:tabs>
        <w:autoSpaceDE w:val="0"/>
        <w:autoSpaceDN w:val="0"/>
        <w:adjustRightInd w:val="0"/>
        <w:spacing w:before="80"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 xml:space="preserve">В ходе внешней проверки годовой бюджетной отчетности ГАБС </w:t>
      </w:r>
      <w:r w:rsidR="00B47036">
        <w:rPr>
          <w:rFonts w:ascii="Times New Roman" w:eastAsia="Calibri" w:hAnsi="Times New Roman" w:cs="Times New Roman"/>
          <w:sz w:val="28"/>
          <w:szCs w:val="28"/>
        </w:rPr>
        <w:t>подлежит рассмотрению</w:t>
      </w:r>
      <w:r w:rsidRPr="009950C0">
        <w:rPr>
          <w:rFonts w:ascii="Times New Roman" w:eastAsia="Calibri" w:hAnsi="Times New Roman" w:cs="Times New Roman"/>
          <w:sz w:val="28"/>
          <w:szCs w:val="28"/>
        </w:rPr>
        <w:t>:</w:t>
      </w:r>
    </w:p>
    <w:p w:rsidR="003C691D" w:rsidRDefault="007F41E9" w:rsidP="000A6675">
      <w:pPr>
        <w:widowControl w:val="0"/>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E0C60">
        <w:rPr>
          <w:rFonts w:ascii="Times New Roman" w:eastAsia="Calibri" w:hAnsi="Times New Roman" w:cs="Times New Roman"/>
          <w:sz w:val="28"/>
          <w:szCs w:val="28"/>
        </w:rPr>
        <w:t>)</w:t>
      </w:r>
      <w:r w:rsidR="003C691D" w:rsidRPr="00501283">
        <w:rPr>
          <w:rFonts w:ascii="Times New Roman" w:eastAsia="Calibri" w:hAnsi="Times New Roman" w:cs="Times New Roman"/>
          <w:sz w:val="28"/>
          <w:szCs w:val="28"/>
        </w:rPr>
        <w:t xml:space="preserve"> </w:t>
      </w:r>
      <w:r w:rsidR="006E0C60">
        <w:rPr>
          <w:rFonts w:ascii="Times New Roman" w:eastAsia="Calibri" w:hAnsi="Times New Roman" w:cs="Times New Roman"/>
          <w:sz w:val="28"/>
          <w:szCs w:val="28"/>
        </w:rPr>
        <w:t>с</w:t>
      </w:r>
      <w:r w:rsidR="003C691D">
        <w:rPr>
          <w:rFonts w:ascii="Times New Roman" w:eastAsia="Calibri" w:hAnsi="Times New Roman" w:cs="Times New Roman"/>
          <w:sz w:val="28"/>
          <w:szCs w:val="28"/>
        </w:rPr>
        <w:t xml:space="preserve">воевременность представления ГАБС в счетную палату </w:t>
      </w:r>
      <w:r w:rsidR="003C691D" w:rsidRPr="00501283">
        <w:rPr>
          <w:rFonts w:ascii="Times New Roman" w:eastAsia="Calibri" w:hAnsi="Times New Roman" w:cs="Times New Roman"/>
          <w:sz w:val="28"/>
          <w:szCs w:val="28"/>
        </w:rPr>
        <w:t>бюджетной отчетности</w:t>
      </w:r>
      <w:r w:rsidR="003C691D">
        <w:rPr>
          <w:rFonts w:ascii="Times New Roman" w:eastAsia="Calibri" w:hAnsi="Times New Roman" w:cs="Times New Roman"/>
          <w:sz w:val="28"/>
          <w:szCs w:val="28"/>
        </w:rPr>
        <w:t>;</w:t>
      </w:r>
    </w:p>
    <w:p w:rsidR="003C691D" w:rsidRDefault="007F41E9"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z w:val="28"/>
          <w:szCs w:val="28"/>
        </w:rPr>
        <w:t>2</w:t>
      </w:r>
      <w:r w:rsidR="006E0C60">
        <w:rPr>
          <w:rFonts w:ascii="Times New Roman" w:eastAsia="Calibri" w:hAnsi="Times New Roman" w:cs="Times New Roman"/>
          <w:sz w:val="28"/>
          <w:szCs w:val="28"/>
        </w:rPr>
        <w:t>)</w:t>
      </w:r>
      <w:r w:rsidR="003C691D">
        <w:rPr>
          <w:rFonts w:ascii="Times New Roman" w:eastAsia="Calibri" w:hAnsi="Times New Roman" w:cs="Times New Roman"/>
          <w:sz w:val="28"/>
          <w:szCs w:val="28"/>
        </w:rPr>
        <w:t> </w:t>
      </w:r>
      <w:r w:rsidR="006E0C60">
        <w:rPr>
          <w:rFonts w:ascii="Times New Roman" w:eastAsia="Calibri" w:hAnsi="Times New Roman" w:cs="Times New Roman"/>
          <w:sz w:val="28"/>
          <w:szCs w:val="28"/>
        </w:rPr>
        <w:t xml:space="preserve"> с</w:t>
      </w:r>
      <w:r w:rsidR="00B47036">
        <w:rPr>
          <w:rFonts w:ascii="Times New Roman" w:eastAsia="Calibri" w:hAnsi="Times New Roman" w:cs="Times New Roman"/>
          <w:sz w:val="28"/>
          <w:szCs w:val="28"/>
        </w:rPr>
        <w:t>облюдение</w:t>
      </w:r>
      <w:r w:rsidR="000B2683">
        <w:rPr>
          <w:rFonts w:ascii="Times New Roman" w:eastAsia="Calibri" w:hAnsi="Times New Roman" w:cs="Times New Roman"/>
          <w:sz w:val="28"/>
          <w:szCs w:val="28"/>
        </w:rPr>
        <w:t xml:space="preserve"> требований</w:t>
      </w:r>
      <w:r w:rsidR="000B2683" w:rsidRPr="000B2683">
        <w:rPr>
          <w:rFonts w:ascii="Times New Roman" w:eastAsia="Calibri" w:hAnsi="Times New Roman" w:cs="Times New Roman"/>
          <w:snapToGrid w:val="0"/>
          <w:sz w:val="28"/>
          <w:szCs w:val="28"/>
        </w:rPr>
        <w:t xml:space="preserve"> </w:t>
      </w:r>
      <w:r w:rsidR="000B2683" w:rsidRPr="009950C0">
        <w:rPr>
          <w:rFonts w:ascii="Times New Roman" w:eastAsia="Calibri" w:hAnsi="Times New Roman" w:cs="Times New Roman"/>
          <w:snapToGrid w:val="0"/>
          <w:sz w:val="28"/>
          <w:szCs w:val="28"/>
        </w:rPr>
        <w:t>Бюджетного кодекса</w:t>
      </w:r>
      <w:r w:rsidR="003969B8">
        <w:rPr>
          <w:rFonts w:ascii="Times New Roman" w:eastAsia="Calibri" w:hAnsi="Times New Roman" w:cs="Times New Roman"/>
          <w:snapToGrid w:val="0"/>
          <w:sz w:val="28"/>
          <w:szCs w:val="28"/>
        </w:rPr>
        <w:t xml:space="preserve"> РФ, Инструкци</w:t>
      </w:r>
      <w:r w:rsidR="00790A26">
        <w:rPr>
          <w:rFonts w:ascii="Times New Roman" w:eastAsia="Calibri" w:hAnsi="Times New Roman" w:cs="Times New Roman"/>
          <w:snapToGrid w:val="0"/>
          <w:sz w:val="28"/>
          <w:szCs w:val="28"/>
        </w:rPr>
        <w:t>и</w:t>
      </w:r>
      <w:r w:rsidR="00573553">
        <w:rPr>
          <w:rFonts w:ascii="Times New Roman" w:eastAsia="Calibri" w:hAnsi="Times New Roman" w:cs="Times New Roman"/>
          <w:snapToGrid w:val="0"/>
          <w:sz w:val="28"/>
          <w:szCs w:val="28"/>
        </w:rPr>
        <w:t xml:space="preserve"> </w:t>
      </w:r>
      <w:r w:rsidR="000B2683">
        <w:rPr>
          <w:rFonts w:ascii="Times New Roman" w:eastAsia="Calibri" w:hAnsi="Times New Roman" w:cs="Times New Roman"/>
          <w:snapToGrid w:val="0"/>
          <w:sz w:val="28"/>
          <w:szCs w:val="28"/>
        </w:rPr>
        <w:t>№191н</w:t>
      </w:r>
      <w:r w:rsidR="003969B8">
        <w:rPr>
          <w:rFonts w:ascii="Times New Roman" w:eastAsia="Calibri" w:hAnsi="Times New Roman" w:cs="Times New Roman"/>
          <w:snapToGrid w:val="0"/>
          <w:sz w:val="28"/>
          <w:szCs w:val="28"/>
        </w:rPr>
        <w:t xml:space="preserve">, </w:t>
      </w:r>
      <w:r w:rsidR="000B2683">
        <w:rPr>
          <w:rFonts w:ascii="Times New Roman" w:eastAsia="Calibri" w:hAnsi="Times New Roman" w:cs="Times New Roman"/>
          <w:snapToGrid w:val="0"/>
          <w:sz w:val="28"/>
          <w:szCs w:val="28"/>
        </w:rPr>
        <w:t>в части состава форм отчетности и полноты отражения информации в формах отчетности</w:t>
      </w:r>
      <w:r w:rsidR="00644FFF">
        <w:rPr>
          <w:rFonts w:ascii="Times New Roman" w:eastAsia="Calibri" w:hAnsi="Times New Roman" w:cs="Times New Roman"/>
          <w:snapToGrid w:val="0"/>
          <w:sz w:val="28"/>
          <w:szCs w:val="28"/>
        </w:rPr>
        <w:t>;</w:t>
      </w:r>
    </w:p>
    <w:p w:rsidR="009950C0" w:rsidRPr="009D719C" w:rsidRDefault="00CD2A5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E0C6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E0C60">
        <w:rPr>
          <w:rFonts w:ascii="Times New Roman" w:eastAsia="Calibri" w:hAnsi="Times New Roman" w:cs="Times New Roman"/>
          <w:sz w:val="28"/>
          <w:szCs w:val="28"/>
        </w:rPr>
        <w:t>д</w:t>
      </w:r>
      <w:r w:rsidR="009950C0" w:rsidRPr="004A2A7F">
        <w:rPr>
          <w:rFonts w:ascii="Times New Roman" w:eastAsia="Calibri" w:hAnsi="Times New Roman" w:cs="Times New Roman"/>
          <w:sz w:val="28"/>
          <w:szCs w:val="28"/>
        </w:rPr>
        <w:t>остоверность показателей годовой бю</w:t>
      </w:r>
      <w:r w:rsidR="0052283B">
        <w:rPr>
          <w:rFonts w:ascii="Times New Roman" w:eastAsia="Calibri" w:hAnsi="Times New Roman" w:cs="Times New Roman"/>
          <w:sz w:val="28"/>
          <w:szCs w:val="28"/>
        </w:rPr>
        <w:t>джетной отчетности ГАБС</w:t>
      </w:r>
      <w:r w:rsidR="0052283B" w:rsidRPr="00050988">
        <w:rPr>
          <w:rFonts w:ascii="Times New Roman" w:eastAsia="Calibri" w:hAnsi="Times New Roman" w:cs="Times New Roman"/>
          <w:sz w:val="28"/>
          <w:szCs w:val="28"/>
        </w:rPr>
        <w:t>, в том числе:</w:t>
      </w:r>
    </w:p>
    <w:p w:rsidR="009950C0" w:rsidRPr="004A2A7F" w:rsidRDefault="001B5D2E"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719C">
        <w:rPr>
          <w:rFonts w:ascii="Times New Roman" w:eastAsia="Calibri" w:hAnsi="Times New Roman" w:cs="Times New Roman"/>
          <w:sz w:val="28"/>
          <w:szCs w:val="28"/>
        </w:rPr>
        <w:t>– </w:t>
      </w:r>
      <w:r w:rsidR="009950C0" w:rsidRPr="009D719C">
        <w:rPr>
          <w:rFonts w:ascii="Times New Roman" w:eastAsia="Calibri" w:hAnsi="Times New Roman" w:cs="Times New Roman"/>
          <w:sz w:val="28"/>
          <w:szCs w:val="28"/>
        </w:rPr>
        <w:t xml:space="preserve">соответствие отраженных в отчетности ГАБС плановых бюджетных показателей утвержденным для них показателям доходов бюджета области, бюджетных ассигнований и лимитов бюджетных </w:t>
      </w:r>
      <w:r w:rsidR="009950C0" w:rsidRPr="004A2A7F">
        <w:rPr>
          <w:rFonts w:ascii="Times New Roman" w:eastAsia="Calibri" w:hAnsi="Times New Roman" w:cs="Times New Roman"/>
          <w:sz w:val="28"/>
          <w:szCs w:val="28"/>
        </w:rPr>
        <w:t xml:space="preserve">обязательств; </w:t>
      </w:r>
    </w:p>
    <w:p w:rsidR="009950C0" w:rsidRPr="004A2A7F" w:rsidRDefault="001B5D2E"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A2A7F">
        <w:rPr>
          <w:rFonts w:ascii="Times New Roman" w:eastAsia="Calibri" w:hAnsi="Times New Roman" w:cs="Times New Roman"/>
          <w:sz w:val="28"/>
          <w:szCs w:val="28"/>
        </w:rPr>
        <w:t>– </w:t>
      </w:r>
      <w:r w:rsidR="009950C0" w:rsidRPr="004A2A7F">
        <w:rPr>
          <w:rFonts w:ascii="Times New Roman" w:eastAsia="Calibri" w:hAnsi="Times New Roman" w:cs="Times New Roman"/>
          <w:sz w:val="28"/>
          <w:szCs w:val="28"/>
        </w:rPr>
        <w:t>соответствие отраженных в отчетности ГАБС показателей исполнения бюджета показателям Управления Федерального казначейства по Тульской области;</w:t>
      </w:r>
    </w:p>
    <w:p w:rsidR="009950C0" w:rsidRDefault="001B5D2E"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A2A7F">
        <w:rPr>
          <w:rFonts w:ascii="Times New Roman" w:eastAsia="Calibri" w:hAnsi="Times New Roman" w:cs="Times New Roman"/>
          <w:sz w:val="28"/>
          <w:szCs w:val="28"/>
        </w:rPr>
        <w:t>– </w:t>
      </w:r>
      <w:r w:rsidR="009950C0" w:rsidRPr="004A2A7F">
        <w:rPr>
          <w:rFonts w:ascii="Times New Roman" w:eastAsia="Calibri" w:hAnsi="Times New Roman" w:cs="Times New Roman"/>
          <w:sz w:val="28"/>
          <w:szCs w:val="28"/>
        </w:rPr>
        <w:t>внутренн</w:t>
      </w:r>
      <w:r w:rsidR="00B47036">
        <w:rPr>
          <w:rFonts w:ascii="Times New Roman" w:eastAsia="Calibri" w:hAnsi="Times New Roman" w:cs="Times New Roman"/>
          <w:sz w:val="28"/>
          <w:szCs w:val="28"/>
        </w:rPr>
        <w:t>яя</w:t>
      </w:r>
      <w:r w:rsidR="009950C0" w:rsidRPr="004A2A7F">
        <w:rPr>
          <w:rFonts w:ascii="Times New Roman" w:eastAsia="Calibri" w:hAnsi="Times New Roman" w:cs="Times New Roman"/>
          <w:sz w:val="28"/>
          <w:szCs w:val="28"/>
        </w:rPr>
        <w:t xml:space="preserve"> согласованность одноименных показателей в </w:t>
      </w:r>
      <w:r w:rsidRPr="004A2A7F">
        <w:rPr>
          <w:rFonts w:ascii="Times New Roman" w:eastAsia="Calibri" w:hAnsi="Times New Roman" w:cs="Times New Roman"/>
          <w:sz w:val="28"/>
          <w:szCs w:val="28"/>
        </w:rPr>
        <w:t>формах отчетности</w:t>
      </w:r>
      <w:r w:rsidR="009950C0" w:rsidRPr="004A2A7F">
        <w:rPr>
          <w:rFonts w:ascii="Times New Roman" w:eastAsia="Calibri" w:hAnsi="Times New Roman" w:cs="Times New Roman"/>
          <w:sz w:val="28"/>
          <w:szCs w:val="28"/>
        </w:rPr>
        <w:t xml:space="preserve"> ГАБС;</w:t>
      </w:r>
      <w:r w:rsidR="009950C0" w:rsidRPr="009D719C">
        <w:rPr>
          <w:rFonts w:ascii="Times New Roman" w:eastAsia="Calibri" w:hAnsi="Times New Roman" w:cs="Times New Roman"/>
          <w:sz w:val="28"/>
          <w:szCs w:val="28"/>
        </w:rPr>
        <w:t xml:space="preserve"> </w:t>
      </w:r>
    </w:p>
    <w:p w:rsidR="00E35504" w:rsidRPr="009D719C"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отсутствие существенных ошибок и искажений в бюджетном учете и бюджетной отчетности; </w:t>
      </w:r>
    </w:p>
    <w:p w:rsidR="009950C0" w:rsidRPr="009950C0" w:rsidRDefault="00CD2A5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6E0C60">
        <w:rPr>
          <w:rFonts w:ascii="Times New Roman" w:eastAsia="Calibri" w:hAnsi="Times New Roman" w:cs="Times New Roman"/>
          <w:sz w:val="28"/>
          <w:szCs w:val="28"/>
        </w:rPr>
        <w:t>) к</w:t>
      </w:r>
      <w:r w:rsidR="009950C0" w:rsidRPr="009D719C">
        <w:rPr>
          <w:rFonts w:ascii="Times New Roman" w:eastAsia="Calibri" w:hAnsi="Times New Roman" w:cs="Times New Roman"/>
          <w:sz w:val="28"/>
          <w:szCs w:val="28"/>
        </w:rPr>
        <w:t>ачеств</w:t>
      </w:r>
      <w:r w:rsidR="00B47036">
        <w:rPr>
          <w:rFonts w:ascii="Times New Roman" w:eastAsia="Calibri" w:hAnsi="Times New Roman" w:cs="Times New Roman"/>
          <w:sz w:val="28"/>
          <w:szCs w:val="28"/>
        </w:rPr>
        <w:t>о</w:t>
      </w:r>
      <w:r w:rsidR="009950C0" w:rsidRPr="009950C0">
        <w:rPr>
          <w:rFonts w:ascii="Times New Roman" w:eastAsia="Calibri" w:hAnsi="Times New Roman" w:cs="Times New Roman"/>
          <w:sz w:val="28"/>
          <w:szCs w:val="28"/>
        </w:rPr>
        <w:t xml:space="preserve"> исполнения ГАБС требований бюджетного процесса:</w:t>
      </w:r>
    </w:p>
    <w:p w:rsidR="009950C0" w:rsidRPr="009950C0" w:rsidRDefault="001B5D2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объем</w:t>
      </w:r>
      <w:r w:rsidR="00B47036">
        <w:rPr>
          <w:rFonts w:ascii="Times New Roman" w:eastAsia="Calibri" w:hAnsi="Times New Roman" w:cs="Times New Roman"/>
          <w:sz w:val="28"/>
          <w:szCs w:val="28"/>
        </w:rPr>
        <w:t>ы</w:t>
      </w:r>
      <w:r w:rsidR="009950C0" w:rsidRPr="009950C0">
        <w:rPr>
          <w:rFonts w:ascii="Times New Roman" w:eastAsia="Calibri" w:hAnsi="Times New Roman" w:cs="Times New Roman"/>
          <w:sz w:val="28"/>
          <w:szCs w:val="28"/>
        </w:rPr>
        <w:t xml:space="preserve"> </w:t>
      </w:r>
      <w:r w:rsidR="00B47036">
        <w:rPr>
          <w:rFonts w:ascii="Times New Roman" w:eastAsia="Calibri" w:hAnsi="Times New Roman" w:cs="Times New Roman"/>
          <w:sz w:val="28"/>
          <w:szCs w:val="28"/>
        </w:rPr>
        <w:t>невыясненных</w:t>
      </w:r>
      <w:r w:rsidR="009950C0" w:rsidRPr="009950C0">
        <w:rPr>
          <w:rFonts w:ascii="Times New Roman" w:eastAsia="Calibri" w:hAnsi="Times New Roman" w:cs="Times New Roman"/>
          <w:sz w:val="28"/>
          <w:szCs w:val="28"/>
        </w:rPr>
        <w:t xml:space="preserve"> поступлений в бюджет области;</w:t>
      </w:r>
    </w:p>
    <w:p w:rsidR="009950C0" w:rsidRPr="009950C0" w:rsidRDefault="001B5D2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факт</w:t>
      </w:r>
      <w:r w:rsidR="00B47036">
        <w:rPr>
          <w:rFonts w:ascii="Times New Roman" w:eastAsia="Calibri" w:hAnsi="Times New Roman" w:cs="Times New Roman"/>
          <w:sz w:val="28"/>
          <w:szCs w:val="28"/>
        </w:rPr>
        <w:t>ы</w:t>
      </w:r>
      <w:r w:rsidR="009950C0" w:rsidRPr="009950C0">
        <w:rPr>
          <w:rFonts w:ascii="Times New Roman" w:eastAsia="Calibri" w:hAnsi="Times New Roman" w:cs="Times New Roman"/>
          <w:sz w:val="28"/>
          <w:szCs w:val="28"/>
        </w:rPr>
        <w:t xml:space="preserve"> превышения ГАБС бюджетных полномочий;</w:t>
      </w:r>
    </w:p>
    <w:p w:rsidR="00644FFF" w:rsidRDefault="001B5D2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4A2A7F">
        <w:rPr>
          <w:rFonts w:ascii="Times New Roman" w:eastAsia="Calibri" w:hAnsi="Times New Roman" w:cs="Times New Roman"/>
          <w:sz w:val="28"/>
          <w:szCs w:val="28"/>
        </w:rPr>
        <w:t>– </w:t>
      </w:r>
      <w:r w:rsidR="009950C0" w:rsidRPr="004A2A7F">
        <w:rPr>
          <w:rFonts w:ascii="Times New Roman" w:eastAsia="Calibri" w:hAnsi="Times New Roman" w:cs="Times New Roman"/>
          <w:sz w:val="28"/>
          <w:szCs w:val="28"/>
        </w:rPr>
        <w:t>факт</w:t>
      </w:r>
      <w:r w:rsidR="00B47036">
        <w:rPr>
          <w:rFonts w:ascii="Times New Roman" w:eastAsia="Calibri" w:hAnsi="Times New Roman" w:cs="Times New Roman"/>
          <w:sz w:val="28"/>
          <w:szCs w:val="28"/>
        </w:rPr>
        <w:t>ы</w:t>
      </w:r>
      <w:r w:rsidR="009950C0" w:rsidRPr="004A2A7F">
        <w:rPr>
          <w:rFonts w:ascii="Times New Roman" w:eastAsia="Calibri" w:hAnsi="Times New Roman" w:cs="Times New Roman"/>
          <w:sz w:val="28"/>
          <w:szCs w:val="28"/>
        </w:rPr>
        <w:t xml:space="preserve"> ненадлежащего взаимодействия ГАБС с органами местного самоуправления по использованию межбюджетных трансфертов из бюджета области</w:t>
      </w:r>
      <w:r w:rsidR="00644FFF" w:rsidRPr="004A2A7F">
        <w:rPr>
          <w:rFonts w:ascii="Times New Roman" w:eastAsia="Calibri" w:hAnsi="Times New Roman" w:cs="Times New Roman"/>
          <w:sz w:val="28"/>
          <w:szCs w:val="28"/>
        </w:rPr>
        <w:t>;</w:t>
      </w:r>
    </w:p>
    <w:p w:rsidR="008F0613" w:rsidRDefault="00CD2A5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6E0C60">
        <w:rPr>
          <w:rFonts w:ascii="Times New Roman" w:eastAsia="Calibri" w:hAnsi="Times New Roman" w:cs="Times New Roman"/>
          <w:sz w:val="28"/>
          <w:szCs w:val="28"/>
        </w:rPr>
        <w:t>)  с</w:t>
      </w:r>
      <w:r w:rsidR="006D5D2A">
        <w:rPr>
          <w:rFonts w:ascii="Times New Roman" w:eastAsia="Calibri" w:hAnsi="Times New Roman" w:cs="Times New Roman"/>
          <w:sz w:val="28"/>
          <w:szCs w:val="28"/>
        </w:rPr>
        <w:t>остояни</w:t>
      </w:r>
      <w:r w:rsidR="00B47036">
        <w:rPr>
          <w:rFonts w:ascii="Times New Roman" w:eastAsia="Calibri" w:hAnsi="Times New Roman" w:cs="Times New Roman"/>
          <w:sz w:val="28"/>
          <w:szCs w:val="28"/>
        </w:rPr>
        <w:t>е</w:t>
      </w:r>
      <w:r w:rsidR="006D5D2A">
        <w:rPr>
          <w:rFonts w:ascii="Times New Roman" w:eastAsia="Calibri" w:hAnsi="Times New Roman" w:cs="Times New Roman"/>
          <w:sz w:val="28"/>
          <w:szCs w:val="28"/>
        </w:rPr>
        <w:t xml:space="preserve"> внутреннего финансового </w:t>
      </w:r>
      <w:r w:rsidR="0052283B" w:rsidRPr="00B47036">
        <w:rPr>
          <w:rFonts w:ascii="Times New Roman" w:eastAsia="Calibri" w:hAnsi="Times New Roman" w:cs="Times New Roman"/>
          <w:sz w:val="28"/>
          <w:szCs w:val="28"/>
        </w:rPr>
        <w:t>аудита</w:t>
      </w:r>
      <w:r w:rsidR="006D5D2A">
        <w:rPr>
          <w:rFonts w:ascii="Times New Roman" w:eastAsia="Calibri" w:hAnsi="Times New Roman" w:cs="Times New Roman"/>
          <w:sz w:val="28"/>
          <w:szCs w:val="28"/>
        </w:rPr>
        <w:t>, осуществляемого ГАБС</w:t>
      </w:r>
      <w:r w:rsidR="00B47036">
        <w:rPr>
          <w:rFonts w:ascii="Times New Roman" w:eastAsia="Calibri" w:hAnsi="Times New Roman" w:cs="Times New Roman"/>
          <w:sz w:val="28"/>
          <w:szCs w:val="28"/>
        </w:rPr>
        <w:t>, (</w:t>
      </w:r>
      <w:r w:rsidR="006D5D2A">
        <w:rPr>
          <w:rFonts w:ascii="Times New Roman" w:eastAsia="Calibri" w:hAnsi="Times New Roman" w:cs="Times New Roman"/>
          <w:sz w:val="28"/>
          <w:szCs w:val="28"/>
        </w:rPr>
        <w:t xml:space="preserve">наличие </w:t>
      </w:r>
      <w:r w:rsidR="00E43012">
        <w:rPr>
          <w:rFonts w:ascii="Times New Roman" w:eastAsia="Calibri" w:hAnsi="Times New Roman" w:cs="Times New Roman"/>
          <w:sz w:val="28"/>
          <w:szCs w:val="28"/>
        </w:rPr>
        <w:t xml:space="preserve">нормативных правовых актов ГАБС </w:t>
      </w:r>
      <w:r w:rsidR="006D5D2A">
        <w:rPr>
          <w:rFonts w:ascii="Times New Roman" w:eastAsia="Calibri" w:hAnsi="Times New Roman" w:cs="Times New Roman"/>
          <w:sz w:val="28"/>
          <w:szCs w:val="28"/>
        </w:rPr>
        <w:t xml:space="preserve">и соблюдение </w:t>
      </w:r>
      <w:r w:rsidR="00E43012">
        <w:rPr>
          <w:rFonts w:ascii="Times New Roman" w:eastAsia="Calibri" w:hAnsi="Times New Roman" w:cs="Times New Roman"/>
          <w:sz w:val="28"/>
          <w:szCs w:val="28"/>
        </w:rPr>
        <w:t xml:space="preserve">их </w:t>
      </w:r>
      <w:r w:rsidR="006D5D2A">
        <w:rPr>
          <w:rFonts w:ascii="Times New Roman" w:eastAsia="Calibri" w:hAnsi="Times New Roman" w:cs="Times New Roman"/>
          <w:sz w:val="28"/>
          <w:szCs w:val="28"/>
        </w:rPr>
        <w:t>требований</w:t>
      </w:r>
      <w:r w:rsidR="00B47036">
        <w:rPr>
          <w:rFonts w:ascii="Times New Roman" w:eastAsia="Calibri" w:hAnsi="Times New Roman" w:cs="Times New Roman"/>
          <w:sz w:val="28"/>
          <w:szCs w:val="28"/>
        </w:rPr>
        <w:t>);</w:t>
      </w:r>
    </w:p>
    <w:p w:rsidR="008F29B5" w:rsidRPr="00E86CD4" w:rsidRDefault="00CD2A5E" w:rsidP="000A6675">
      <w:pPr>
        <w:tabs>
          <w:tab w:val="left" w:pos="-2268"/>
          <w:tab w:val="left" w:pos="1276"/>
        </w:tabs>
        <w:spacing w:before="120" w:after="0" w:line="240" w:lineRule="auto"/>
        <w:ind w:firstLine="709"/>
        <w:jc w:val="both"/>
        <w:rPr>
          <w:rFonts w:ascii="Times New Roman" w:eastAsia="Calibri" w:hAnsi="Times New Roman" w:cs="Times New Roman"/>
          <w:sz w:val="28"/>
          <w:szCs w:val="28"/>
        </w:rPr>
      </w:pPr>
      <w:bookmarkStart w:id="26" w:name="_Toc2763429"/>
      <w:r>
        <w:rPr>
          <w:rFonts w:ascii="Times New Roman" w:eastAsia="Calibri" w:hAnsi="Times New Roman" w:cs="Times New Roman"/>
          <w:sz w:val="28"/>
          <w:szCs w:val="28"/>
        </w:rPr>
        <w:t>6</w:t>
      </w:r>
      <w:r w:rsidR="006E0C60">
        <w:rPr>
          <w:rFonts w:ascii="Times New Roman" w:eastAsia="Calibri" w:hAnsi="Times New Roman" w:cs="Times New Roman"/>
          <w:sz w:val="28"/>
          <w:szCs w:val="28"/>
        </w:rPr>
        <w:t>)</w:t>
      </w:r>
      <w:r w:rsidR="008F29B5" w:rsidRPr="00E86CD4">
        <w:rPr>
          <w:rFonts w:ascii="Times New Roman" w:eastAsia="Calibri" w:hAnsi="Times New Roman" w:cs="Times New Roman"/>
          <w:sz w:val="28"/>
          <w:szCs w:val="28"/>
        </w:rPr>
        <w:t> </w:t>
      </w:r>
      <w:r w:rsidR="006E0C60">
        <w:rPr>
          <w:rFonts w:ascii="Times New Roman" w:eastAsia="Calibri" w:hAnsi="Times New Roman" w:cs="Times New Roman"/>
          <w:sz w:val="28"/>
          <w:szCs w:val="28"/>
        </w:rPr>
        <w:t xml:space="preserve"> и</w:t>
      </w:r>
      <w:r w:rsidR="00B47036">
        <w:rPr>
          <w:rFonts w:ascii="Times New Roman" w:eastAsia="Calibri" w:hAnsi="Times New Roman" w:cs="Times New Roman"/>
          <w:sz w:val="28"/>
          <w:szCs w:val="28"/>
        </w:rPr>
        <w:t>сполнение</w:t>
      </w:r>
      <w:r w:rsidR="009C6AFD" w:rsidRPr="00E86CD4">
        <w:rPr>
          <w:rFonts w:ascii="Times New Roman" w:eastAsia="Calibri" w:hAnsi="Times New Roman" w:cs="Times New Roman"/>
          <w:sz w:val="28"/>
          <w:szCs w:val="28"/>
        </w:rPr>
        <w:t xml:space="preserve"> </w:t>
      </w:r>
      <w:r w:rsidR="00E43012" w:rsidRPr="00E86CD4">
        <w:rPr>
          <w:rFonts w:ascii="Times New Roman" w:eastAsia="Calibri" w:hAnsi="Times New Roman" w:cs="Times New Roman"/>
          <w:sz w:val="28"/>
          <w:szCs w:val="28"/>
        </w:rPr>
        <w:t xml:space="preserve">ГАБС </w:t>
      </w:r>
      <w:r w:rsidR="00B47036">
        <w:rPr>
          <w:rFonts w:ascii="Times New Roman" w:eastAsia="Calibri" w:hAnsi="Times New Roman" w:cs="Times New Roman"/>
          <w:sz w:val="28"/>
          <w:szCs w:val="28"/>
        </w:rPr>
        <w:t>бюджета области</w:t>
      </w:r>
      <w:bookmarkEnd w:id="26"/>
      <w:r>
        <w:rPr>
          <w:rFonts w:ascii="Times New Roman" w:eastAsia="Calibri" w:hAnsi="Times New Roman" w:cs="Times New Roman"/>
          <w:sz w:val="28"/>
          <w:szCs w:val="28"/>
        </w:rPr>
        <w:t>:</w:t>
      </w:r>
    </w:p>
    <w:p w:rsidR="0010328A" w:rsidRPr="00E86CD4"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F41E9" w:rsidRPr="00E86CD4">
        <w:rPr>
          <w:rFonts w:ascii="Times New Roman" w:eastAsia="Calibri" w:hAnsi="Times New Roman" w:cs="Times New Roman"/>
          <w:sz w:val="28"/>
          <w:szCs w:val="28"/>
        </w:rPr>
        <w:t>.1</w:t>
      </w:r>
      <w:proofErr w:type="gramStart"/>
      <w:r w:rsidR="007F41E9" w:rsidRPr="00E86CD4">
        <w:rPr>
          <w:rFonts w:ascii="Times New Roman" w:eastAsia="Calibri" w:hAnsi="Times New Roman" w:cs="Times New Roman"/>
          <w:sz w:val="28"/>
          <w:szCs w:val="28"/>
        </w:rPr>
        <w:t>) </w:t>
      </w:r>
      <w:r>
        <w:rPr>
          <w:rFonts w:ascii="Times New Roman" w:eastAsia="Calibri" w:hAnsi="Times New Roman" w:cs="Times New Roman"/>
          <w:sz w:val="28"/>
          <w:szCs w:val="28"/>
        </w:rPr>
        <w:t xml:space="preserve"> исполн</w:t>
      </w:r>
      <w:r w:rsidR="006E0C60">
        <w:rPr>
          <w:rFonts w:ascii="Times New Roman" w:eastAsia="Calibri" w:hAnsi="Times New Roman" w:cs="Times New Roman"/>
          <w:sz w:val="28"/>
          <w:szCs w:val="28"/>
        </w:rPr>
        <w:t>ение</w:t>
      </w:r>
      <w:proofErr w:type="gramEnd"/>
      <w:r w:rsidR="006E0C60">
        <w:rPr>
          <w:rFonts w:ascii="Times New Roman" w:eastAsia="Calibri" w:hAnsi="Times New Roman" w:cs="Times New Roman"/>
          <w:sz w:val="28"/>
          <w:szCs w:val="28"/>
        </w:rPr>
        <w:t xml:space="preserve"> бюджета области по доходам.</w:t>
      </w:r>
    </w:p>
    <w:p w:rsidR="0010328A" w:rsidRPr="00E86CD4" w:rsidRDefault="00F7280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9C6AFD" w:rsidRPr="00E86CD4">
        <w:rPr>
          <w:rFonts w:ascii="Times New Roman" w:eastAsia="Calibri" w:hAnsi="Times New Roman" w:cs="Times New Roman"/>
          <w:sz w:val="28"/>
          <w:szCs w:val="28"/>
        </w:rPr>
        <w:t xml:space="preserve">онтроль исполнения бюджета области по доходам </w:t>
      </w:r>
      <w:r w:rsidR="004F10BB">
        <w:rPr>
          <w:rFonts w:ascii="Times New Roman" w:eastAsia="Calibri" w:hAnsi="Times New Roman" w:cs="Times New Roman"/>
          <w:sz w:val="28"/>
          <w:szCs w:val="28"/>
        </w:rPr>
        <w:t xml:space="preserve">за отчетный финансовый год </w:t>
      </w:r>
      <w:r>
        <w:rPr>
          <w:rFonts w:ascii="Times New Roman" w:eastAsia="Calibri" w:hAnsi="Times New Roman" w:cs="Times New Roman"/>
          <w:sz w:val="28"/>
          <w:szCs w:val="28"/>
        </w:rPr>
        <w:t>включает:</w:t>
      </w:r>
    </w:p>
    <w:p w:rsidR="008771EF" w:rsidRPr="00FC37C9" w:rsidRDefault="008771EF" w:rsidP="004B28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7C9">
        <w:rPr>
          <w:rFonts w:ascii="Times New Roman" w:eastAsia="Calibri" w:hAnsi="Times New Roman" w:cs="Times New Roman"/>
          <w:sz w:val="28"/>
          <w:szCs w:val="28"/>
        </w:rPr>
        <w:t xml:space="preserve">анализ соответствия фактических показателей исполнения бюджета области по доходам </w:t>
      </w:r>
      <w:r w:rsidR="00FC37C9" w:rsidRPr="00FC37C9">
        <w:rPr>
          <w:rFonts w:ascii="Times New Roman" w:eastAsia="Calibri" w:hAnsi="Times New Roman" w:cs="Times New Roman"/>
          <w:sz w:val="28"/>
          <w:szCs w:val="28"/>
        </w:rPr>
        <w:t xml:space="preserve">(в разрезе групп доходов и (или) отдельных видов доходов) </w:t>
      </w:r>
      <w:r w:rsidRPr="00FC37C9">
        <w:rPr>
          <w:rFonts w:ascii="Times New Roman" w:eastAsia="Calibri" w:hAnsi="Times New Roman" w:cs="Times New Roman"/>
          <w:sz w:val="28"/>
          <w:szCs w:val="28"/>
        </w:rPr>
        <w:t>показателям, утвержденным законом о бюджете области, сравнение с предыдущим отчетным финансовым годом</w:t>
      </w:r>
      <w:r w:rsidR="00FC37C9">
        <w:rPr>
          <w:rFonts w:ascii="Times New Roman" w:eastAsia="Calibri" w:hAnsi="Times New Roman" w:cs="Times New Roman"/>
          <w:sz w:val="28"/>
          <w:szCs w:val="28"/>
        </w:rPr>
        <w:t>;</w:t>
      </w:r>
    </w:p>
    <w:p w:rsidR="006E2E95" w:rsidRDefault="007F41E9" w:rsidP="004B2850">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6E2E95">
        <w:rPr>
          <w:rFonts w:ascii="Times New Roman" w:eastAsia="Calibri" w:hAnsi="Times New Roman" w:cs="Times New Roman"/>
          <w:sz w:val="28"/>
          <w:szCs w:val="28"/>
        </w:rPr>
        <w:t>выявление отклонений процента исполнения</w:t>
      </w:r>
      <w:r w:rsidR="00FC37C9">
        <w:rPr>
          <w:rFonts w:ascii="Times New Roman" w:eastAsia="Calibri" w:hAnsi="Times New Roman" w:cs="Times New Roman"/>
          <w:sz w:val="28"/>
          <w:szCs w:val="28"/>
        </w:rPr>
        <w:t xml:space="preserve"> бюджета области от прогнозных показателей</w:t>
      </w:r>
      <w:r w:rsidR="006E2E95" w:rsidRPr="006E2E95">
        <w:rPr>
          <w:rFonts w:ascii="Times New Roman" w:eastAsia="Calibri" w:hAnsi="Times New Roman" w:cs="Times New Roman"/>
          <w:sz w:val="28"/>
          <w:szCs w:val="28"/>
        </w:rPr>
        <w:t xml:space="preserve"> в соответствии с критериями</w:t>
      </w:r>
      <w:r w:rsidR="006E2E95" w:rsidRPr="006E2E95">
        <w:rPr>
          <w:rFonts w:ascii="Times New Roman" w:hAnsi="Times New Roman" w:cs="Times New Roman"/>
          <w:sz w:val="28"/>
          <w:szCs w:val="28"/>
        </w:rPr>
        <w:t xml:space="preserve"> определения показателей, подлежащих отражению в Сведениях</w:t>
      </w:r>
      <w:r w:rsidR="006E2E95">
        <w:rPr>
          <w:rFonts w:ascii="Times New Roman" w:hAnsi="Times New Roman" w:cs="Times New Roman"/>
          <w:sz w:val="28"/>
          <w:szCs w:val="28"/>
        </w:rPr>
        <w:t xml:space="preserve"> об исполнении бюджета</w:t>
      </w:r>
      <w:r w:rsidR="006E2E95" w:rsidRPr="006E2E95">
        <w:rPr>
          <w:rFonts w:ascii="Times New Roman" w:hAnsi="Times New Roman" w:cs="Times New Roman"/>
          <w:sz w:val="28"/>
          <w:szCs w:val="28"/>
        </w:rPr>
        <w:t xml:space="preserve"> </w:t>
      </w:r>
      <w:hyperlink r:id="rId7" w:history="1">
        <w:r w:rsidR="006E2E95" w:rsidRPr="006E2E95">
          <w:rPr>
            <w:rFonts w:ascii="Times New Roman" w:hAnsi="Times New Roman" w:cs="Times New Roman"/>
            <w:sz w:val="28"/>
            <w:szCs w:val="28"/>
          </w:rPr>
          <w:t>(ф. 0503164)</w:t>
        </w:r>
      </w:hyperlink>
      <w:r w:rsidR="006E2E95">
        <w:rPr>
          <w:rFonts w:ascii="Times New Roman" w:hAnsi="Times New Roman" w:cs="Times New Roman"/>
          <w:sz w:val="28"/>
          <w:szCs w:val="28"/>
        </w:rPr>
        <w:t>;</w:t>
      </w:r>
      <w:r w:rsidR="006E2E95" w:rsidRPr="006E2E95">
        <w:rPr>
          <w:rFonts w:ascii="Times New Roman" w:eastAsia="Calibri" w:hAnsi="Times New Roman" w:cs="Times New Roman"/>
          <w:color w:val="FF0000"/>
          <w:sz w:val="28"/>
          <w:szCs w:val="28"/>
        </w:rPr>
        <w:t xml:space="preserve"> </w:t>
      </w:r>
    </w:p>
    <w:p w:rsidR="009C6AFD" w:rsidRPr="006E2E95" w:rsidRDefault="008771EF" w:rsidP="004B28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71EF">
        <w:rPr>
          <w:rFonts w:ascii="Times New Roman" w:eastAsia="Calibri" w:hAnsi="Times New Roman" w:cs="Times New Roman"/>
          <w:sz w:val="28"/>
          <w:szCs w:val="28"/>
        </w:rPr>
        <w:t>анализ причин неисполнения бюджета области по доходам, в том числе н</w:t>
      </w:r>
      <w:r w:rsidR="007F41E9" w:rsidRPr="008771EF">
        <w:rPr>
          <w:rFonts w:ascii="Times New Roman" w:eastAsia="Calibri" w:hAnsi="Times New Roman" w:cs="Times New Roman"/>
          <w:sz w:val="28"/>
          <w:szCs w:val="28"/>
        </w:rPr>
        <w:t>е</w:t>
      </w:r>
      <w:r w:rsidRPr="008771EF">
        <w:rPr>
          <w:rFonts w:ascii="Times New Roman" w:eastAsia="Calibri" w:hAnsi="Times New Roman" w:cs="Times New Roman"/>
          <w:sz w:val="28"/>
          <w:szCs w:val="28"/>
        </w:rPr>
        <w:t xml:space="preserve"> </w:t>
      </w:r>
      <w:r w:rsidR="007F41E9" w:rsidRPr="008771EF">
        <w:rPr>
          <w:rFonts w:ascii="Times New Roman" w:eastAsia="Calibri" w:hAnsi="Times New Roman" w:cs="Times New Roman"/>
          <w:sz w:val="28"/>
          <w:szCs w:val="28"/>
        </w:rPr>
        <w:t>поступления в бю</w:t>
      </w:r>
      <w:r w:rsidR="009336C7" w:rsidRPr="008771EF">
        <w:rPr>
          <w:rFonts w:ascii="Times New Roman" w:eastAsia="Calibri" w:hAnsi="Times New Roman" w:cs="Times New Roman"/>
          <w:sz w:val="28"/>
          <w:szCs w:val="28"/>
        </w:rPr>
        <w:t>д</w:t>
      </w:r>
      <w:r w:rsidR="007F41E9" w:rsidRPr="008771EF">
        <w:rPr>
          <w:rFonts w:ascii="Times New Roman" w:eastAsia="Calibri" w:hAnsi="Times New Roman" w:cs="Times New Roman"/>
          <w:sz w:val="28"/>
          <w:szCs w:val="28"/>
        </w:rPr>
        <w:t xml:space="preserve">жет области в отчетном финансовом году </w:t>
      </w:r>
      <w:r w:rsidR="007F41E9" w:rsidRPr="006E2E95">
        <w:rPr>
          <w:rFonts w:ascii="Times New Roman" w:eastAsia="Calibri" w:hAnsi="Times New Roman" w:cs="Times New Roman"/>
          <w:sz w:val="28"/>
          <w:szCs w:val="28"/>
        </w:rPr>
        <w:t>безвозмездных поступлений, предусмотренных</w:t>
      </w:r>
      <w:r w:rsidR="009336C7" w:rsidRPr="006E2E95">
        <w:rPr>
          <w:rFonts w:ascii="Times New Roman" w:eastAsia="Calibri" w:hAnsi="Times New Roman" w:cs="Times New Roman"/>
          <w:sz w:val="28"/>
          <w:szCs w:val="28"/>
        </w:rPr>
        <w:t xml:space="preserve"> законом о бюджете области;</w:t>
      </w:r>
    </w:p>
    <w:p w:rsidR="009336C7" w:rsidRDefault="009336C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соблюдения положений статьи 160.1 Бюджетного кодекса РФ в части осуществления бюджетных полномочий главного администратора доходов бюджета, реализуемых в ходе исполнения бюджета области, в </w:t>
      </w:r>
      <w:r w:rsidR="004A2A7F">
        <w:rPr>
          <w:rFonts w:ascii="Times New Roman" w:eastAsia="Calibri" w:hAnsi="Times New Roman" w:cs="Times New Roman"/>
          <w:sz w:val="28"/>
          <w:szCs w:val="28"/>
        </w:rPr>
        <w:t>том числе</w:t>
      </w:r>
      <w:r>
        <w:rPr>
          <w:rFonts w:ascii="Times New Roman" w:eastAsia="Calibri" w:hAnsi="Times New Roman" w:cs="Times New Roman"/>
          <w:sz w:val="28"/>
          <w:szCs w:val="28"/>
        </w:rPr>
        <w:t>:</w:t>
      </w:r>
    </w:p>
    <w:p w:rsidR="009336C7"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336C7">
        <w:rPr>
          <w:rFonts w:ascii="Times New Roman" w:eastAsia="Calibri" w:hAnsi="Times New Roman" w:cs="Times New Roman"/>
          <w:sz w:val="28"/>
          <w:szCs w:val="28"/>
        </w:rPr>
        <w:t>осуществлени</w:t>
      </w:r>
      <w:r w:rsidR="004A2A7F">
        <w:rPr>
          <w:rFonts w:ascii="Times New Roman" w:eastAsia="Calibri" w:hAnsi="Times New Roman" w:cs="Times New Roman"/>
          <w:sz w:val="28"/>
          <w:szCs w:val="28"/>
        </w:rPr>
        <w:t>е</w:t>
      </w:r>
      <w:r w:rsidR="009336C7">
        <w:rPr>
          <w:rFonts w:ascii="Times New Roman" w:eastAsia="Calibri" w:hAnsi="Times New Roman" w:cs="Times New Roman"/>
          <w:sz w:val="28"/>
          <w:szCs w:val="28"/>
        </w:rPr>
        <w:t xml:space="preserve"> учета и контроля за правильностью исчисления, полнотой и своевременностью осуществления платежей в бюджет, пеней и штрафов (выборочно);</w:t>
      </w:r>
    </w:p>
    <w:p w:rsidR="009336C7"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336C7">
        <w:rPr>
          <w:rFonts w:ascii="Times New Roman" w:eastAsia="Calibri" w:hAnsi="Times New Roman" w:cs="Times New Roman"/>
          <w:sz w:val="28"/>
          <w:szCs w:val="28"/>
        </w:rPr>
        <w:t>проверк</w:t>
      </w:r>
      <w:r w:rsidR="00F86CBA">
        <w:rPr>
          <w:rFonts w:ascii="Times New Roman" w:eastAsia="Calibri" w:hAnsi="Times New Roman" w:cs="Times New Roman"/>
          <w:sz w:val="28"/>
          <w:szCs w:val="28"/>
        </w:rPr>
        <w:t>а</w:t>
      </w:r>
      <w:r w:rsidR="009336C7">
        <w:rPr>
          <w:rFonts w:ascii="Times New Roman" w:eastAsia="Calibri" w:hAnsi="Times New Roman" w:cs="Times New Roman"/>
          <w:sz w:val="28"/>
          <w:szCs w:val="28"/>
        </w:rPr>
        <w:t xml:space="preserve"> наличия утвержденных методик прогнозирования поступлений администрируемых доходов бюджета области, а также правовых актов главного администратора доходов бюджета о наделении полномочиями </w:t>
      </w:r>
      <w:r w:rsidR="00DE7A60">
        <w:rPr>
          <w:rFonts w:ascii="Times New Roman" w:eastAsia="Calibri" w:hAnsi="Times New Roman" w:cs="Times New Roman"/>
          <w:sz w:val="28"/>
          <w:szCs w:val="28"/>
        </w:rPr>
        <w:t>администратора</w:t>
      </w:r>
      <w:r w:rsidR="009336C7">
        <w:rPr>
          <w:rFonts w:ascii="Times New Roman" w:eastAsia="Calibri" w:hAnsi="Times New Roman" w:cs="Times New Roman"/>
          <w:sz w:val="28"/>
          <w:szCs w:val="28"/>
        </w:rPr>
        <w:t xml:space="preserve"> доходов бюджета с указанием администрируемых источников доходов;</w:t>
      </w:r>
    </w:p>
    <w:p w:rsidR="009336C7"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336C7">
        <w:rPr>
          <w:rFonts w:ascii="Times New Roman" w:eastAsia="Calibri" w:hAnsi="Times New Roman" w:cs="Times New Roman"/>
          <w:sz w:val="28"/>
          <w:szCs w:val="28"/>
        </w:rPr>
        <w:t>оценка причин неисполнения прогнозируемых доходов бюджета области на отчетный финансовый год по главным администраторам доходов бюджета области, выявление резервов в планировании и исполнении доходов бюджета области;</w:t>
      </w:r>
    </w:p>
    <w:p w:rsidR="008E1C12"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1C12" w:rsidRPr="00E35504">
        <w:rPr>
          <w:rFonts w:ascii="Times New Roman" w:eastAsia="Calibri" w:hAnsi="Times New Roman" w:cs="Times New Roman"/>
          <w:sz w:val="28"/>
          <w:szCs w:val="28"/>
        </w:rPr>
        <w:t>ведени</w:t>
      </w:r>
      <w:r w:rsidR="00F86CBA" w:rsidRPr="00E35504">
        <w:rPr>
          <w:rFonts w:ascii="Times New Roman" w:eastAsia="Calibri" w:hAnsi="Times New Roman" w:cs="Times New Roman"/>
          <w:sz w:val="28"/>
          <w:szCs w:val="28"/>
        </w:rPr>
        <w:t>е</w:t>
      </w:r>
      <w:r w:rsidR="008E1C12" w:rsidRPr="00E35504">
        <w:rPr>
          <w:rFonts w:ascii="Times New Roman" w:eastAsia="Calibri" w:hAnsi="Times New Roman" w:cs="Times New Roman"/>
          <w:sz w:val="28"/>
          <w:szCs w:val="28"/>
        </w:rPr>
        <w:t xml:space="preserve"> реестра источников доходов по закрепленным за главным администратором доходов бюджета области источникам доходов;</w:t>
      </w:r>
    </w:p>
    <w:p w:rsidR="008E1C12" w:rsidRPr="00774621" w:rsidRDefault="00F7280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72807">
        <w:rPr>
          <w:rFonts w:ascii="Times New Roman" w:eastAsia="Calibri" w:hAnsi="Times New Roman" w:cs="Times New Roman"/>
          <w:sz w:val="28"/>
          <w:szCs w:val="28"/>
        </w:rPr>
        <w:t>6</w:t>
      </w:r>
      <w:r w:rsidR="008E1C12">
        <w:rPr>
          <w:rFonts w:ascii="Times New Roman" w:eastAsia="Calibri" w:hAnsi="Times New Roman" w:cs="Times New Roman"/>
          <w:sz w:val="28"/>
          <w:szCs w:val="28"/>
        </w:rPr>
        <w:t>.</w:t>
      </w:r>
      <w:r w:rsidR="008E1C12" w:rsidRPr="00774621">
        <w:rPr>
          <w:rFonts w:ascii="Times New Roman" w:eastAsia="Calibri" w:hAnsi="Times New Roman" w:cs="Times New Roman"/>
          <w:sz w:val="28"/>
          <w:szCs w:val="28"/>
        </w:rPr>
        <w:t>2</w:t>
      </w:r>
      <w:proofErr w:type="gramStart"/>
      <w:r w:rsidR="008E1C12" w:rsidRPr="00774621">
        <w:rPr>
          <w:rFonts w:ascii="Times New Roman" w:eastAsia="Calibri" w:hAnsi="Times New Roman" w:cs="Times New Roman"/>
          <w:sz w:val="28"/>
          <w:szCs w:val="28"/>
        </w:rPr>
        <w:t>) </w:t>
      </w:r>
      <w:r>
        <w:rPr>
          <w:rFonts w:ascii="Times New Roman" w:eastAsia="Calibri" w:hAnsi="Times New Roman" w:cs="Times New Roman"/>
          <w:sz w:val="28"/>
          <w:szCs w:val="28"/>
        </w:rPr>
        <w:t xml:space="preserve"> исполне</w:t>
      </w:r>
      <w:r w:rsidR="004139A2">
        <w:rPr>
          <w:rFonts w:ascii="Times New Roman" w:eastAsia="Calibri" w:hAnsi="Times New Roman" w:cs="Times New Roman"/>
          <w:sz w:val="28"/>
          <w:szCs w:val="28"/>
        </w:rPr>
        <w:t>ние</w:t>
      </w:r>
      <w:proofErr w:type="gramEnd"/>
      <w:r w:rsidR="004139A2">
        <w:rPr>
          <w:rFonts w:ascii="Times New Roman" w:eastAsia="Calibri" w:hAnsi="Times New Roman" w:cs="Times New Roman"/>
          <w:sz w:val="28"/>
          <w:szCs w:val="28"/>
        </w:rPr>
        <w:t xml:space="preserve"> бюджета области по расходам.</w:t>
      </w:r>
    </w:p>
    <w:p w:rsidR="008E1C12" w:rsidRPr="00774621" w:rsidRDefault="00F7280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E1C12" w:rsidRPr="00774621">
        <w:rPr>
          <w:rFonts w:ascii="Times New Roman" w:eastAsia="Calibri" w:hAnsi="Times New Roman" w:cs="Times New Roman"/>
          <w:sz w:val="28"/>
          <w:szCs w:val="28"/>
        </w:rPr>
        <w:t xml:space="preserve">онтроль исполнения бюджета области по расходам за отчетный финансовый </w:t>
      </w:r>
      <w:proofErr w:type="gramStart"/>
      <w:r w:rsidR="008E1C12" w:rsidRPr="00774621">
        <w:rPr>
          <w:rFonts w:ascii="Times New Roman" w:eastAsia="Calibri" w:hAnsi="Times New Roman" w:cs="Times New Roman"/>
          <w:sz w:val="28"/>
          <w:szCs w:val="28"/>
        </w:rPr>
        <w:t>год</w:t>
      </w:r>
      <w:r>
        <w:rPr>
          <w:rFonts w:ascii="Times New Roman" w:eastAsia="Calibri" w:hAnsi="Times New Roman" w:cs="Times New Roman"/>
          <w:sz w:val="28"/>
          <w:szCs w:val="28"/>
        </w:rPr>
        <w:t xml:space="preserve"> </w:t>
      </w:r>
      <w:r w:rsidR="008E1C12" w:rsidRPr="00774621">
        <w:rPr>
          <w:rFonts w:ascii="Times New Roman" w:eastAsia="Calibri" w:hAnsi="Times New Roman" w:cs="Times New Roman"/>
          <w:sz w:val="28"/>
          <w:szCs w:val="28"/>
        </w:rPr>
        <w:t xml:space="preserve"> включа</w:t>
      </w:r>
      <w:r>
        <w:rPr>
          <w:rFonts w:ascii="Times New Roman" w:eastAsia="Calibri" w:hAnsi="Times New Roman" w:cs="Times New Roman"/>
          <w:sz w:val="28"/>
          <w:szCs w:val="28"/>
        </w:rPr>
        <w:t>ет</w:t>
      </w:r>
      <w:proofErr w:type="gramEnd"/>
      <w:r w:rsidR="008E1C12" w:rsidRPr="00774621">
        <w:rPr>
          <w:rFonts w:ascii="Times New Roman" w:eastAsia="Calibri" w:hAnsi="Times New Roman" w:cs="Times New Roman"/>
          <w:sz w:val="28"/>
          <w:szCs w:val="28"/>
        </w:rPr>
        <w:t>:</w:t>
      </w:r>
    </w:p>
    <w:p w:rsidR="0010328A" w:rsidRPr="00931C01" w:rsidRDefault="008771EF"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31C01">
        <w:rPr>
          <w:rFonts w:ascii="Times New Roman" w:eastAsia="Calibri" w:hAnsi="Times New Roman" w:cs="Times New Roman"/>
          <w:sz w:val="28"/>
          <w:szCs w:val="28"/>
        </w:rPr>
        <w:t>анализ</w:t>
      </w:r>
      <w:r w:rsidR="008E1C12" w:rsidRPr="00931C01">
        <w:rPr>
          <w:rFonts w:ascii="Times New Roman" w:eastAsia="Calibri" w:hAnsi="Times New Roman" w:cs="Times New Roman"/>
          <w:sz w:val="28"/>
          <w:szCs w:val="28"/>
        </w:rPr>
        <w:t xml:space="preserve"> соответствия фактических показателей исполнения бюджета области по расходам показателям, утвержденным законом о бюджете области и сводной бюджетной росписью бюджета области, включая сравнение с предыдущим отчетным финансовым годом</w:t>
      </w:r>
      <w:r w:rsidR="009724BC" w:rsidRPr="00931C01">
        <w:rPr>
          <w:rFonts w:ascii="Times New Roman" w:eastAsia="Calibri" w:hAnsi="Times New Roman" w:cs="Times New Roman"/>
          <w:sz w:val="28"/>
          <w:szCs w:val="28"/>
        </w:rPr>
        <w:t>;</w:t>
      </w:r>
    </w:p>
    <w:p w:rsidR="00FC37C9" w:rsidRPr="00931C01" w:rsidRDefault="00FC37C9" w:rsidP="004B28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1C01">
        <w:rPr>
          <w:rFonts w:ascii="Times New Roman" w:eastAsia="Calibri" w:hAnsi="Times New Roman" w:cs="Times New Roman"/>
          <w:sz w:val="28"/>
          <w:szCs w:val="28"/>
        </w:rPr>
        <w:t>выявление отклонений процента исполнения бюджета области по расходам от показателей, утвержденных законом о бюджете области и сводной бюджетной росписью в соответствии с критериями</w:t>
      </w:r>
      <w:r w:rsidRPr="00931C01">
        <w:rPr>
          <w:rFonts w:ascii="Times New Roman" w:hAnsi="Times New Roman" w:cs="Times New Roman"/>
          <w:sz w:val="28"/>
          <w:szCs w:val="28"/>
        </w:rPr>
        <w:t xml:space="preserve"> определения показателей, подлежащих отражению в Сведениях об исполнении бюджета </w:t>
      </w:r>
      <w:hyperlink r:id="rId8" w:history="1">
        <w:r w:rsidRPr="00931C01">
          <w:rPr>
            <w:rFonts w:ascii="Times New Roman" w:hAnsi="Times New Roman" w:cs="Times New Roman"/>
            <w:sz w:val="28"/>
            <w:szCs w:val="28"/>
          </w:rPr>
          <w:t>(ф. 0503164)</w:t>
        </w:r>
      </w:hyperlink>
      <w:r w:rsidRPr="00931C01">
        <w:rPr>
          <w:rFonts w:ascii="Times New Roman" w:hAnsi="Times New Roman" w:cs="Times New Roman"/>
          <w:sz w:val="28"/>
          <w:szCs w:val="28"/>
        </w:rPr>
        <w:t>;</w:t>
      </w:r>
      <w:r w:rsidRPr="00931C01">
        <w:rPr>
          <w:rFonts w:ascii="Times New Roman" w:eastAsia="Calibri" w:hAnsi="Times New Roman" w:cs="Times New Roman"/>
          <w:sz w:val="28"/>
          <w:szCs w:val="28"/>
        </w:rPr>
        <w:t xml:space="preserve"> </w:t>
      </w:r>
    </w:p>
    <w:p w:rsidR="00FC37C9" w:rsidRPr="006E2E95" w:rsidRDefault="00FC37C9" w:rsidP="004B28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71EF">
        <w:rPr>
          <w:rFonts w:ascii="Times New Roman" w:eastAsia="Calibri" w:hAnsi="Times New Roman" w:cs="Times New Roman"/>
          <w:sz w:val="28"/>
          <w:szCs w:val="28"/>
        </w:rPr>
        <w:t xml:space="preserve">анализ причин неисполнения бюджета области по </w:t>
      </w:r>
      <w:r>
        <w:rPr>
          <w:rFonts w:ascii="Times New Roman" w:eastAsia="Calibri" w:hAnsi="Times New Roman" w:cs="Times New Roman"/>
          <w:sz w:val="28"/>
          <w:szCs w:val="28"/>
        </w:rPr>
        <w:t>расходам</w:t>
      </w:r>
      <w:r w:rsidRPr="006E2E95">
        <w:rPr>
          <w:rFonts w:ascii="Times New Roman" w:eastAsia="Calibri" w:hAnsi="Times New Roman" w:cs="Times New Roman"/>
          <w:sz w:val="28"/>
          <w:szCs w:val="28"/>
        </w:rPr>
        <w:t>;</w:t>
      </w:r>
    </w:p>
    <w:p w:rsidR="009724BC" w:rsidRPr="00774621" w:rsidRDefault="00F04B29"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 xml:space="preserve">проверку </w:t>
      </w:r>
      <w:r w:rsidR="00AD2F80" w:rsidRPr="00774621">
        <w:rPr>
          <w:rFonts w:ascii="Times New Roman" w:eastAsia="Calibri" w:hAnsi="Times New Roman" w:cs="Times New Roman"/>
          <w:sz w:val="28"/>
          <w:szCs w:val="28"/>
        </w:rPr>
        <w:t>правильност</w:t>
      </w:r>
      <w:r>
        <w:rPr>
          <w:rFonts w:ascii="Times New Roman" w:eastAsia="Calibri" w:hAnsi="Times New Roman" w:cs="Times New Roman"/>
          <w:sz w:val="28"/>
          <w:szCs w:val="28"/>
        </w:rPr>
        <w:t>и</w:t>
      </w:r>
      <w:r w:rsidR="00AD2F80" w:rsidRPr="00774621">
        <w:rPr>
          <w:rFonts w:ascii="Times New Roman" w:eastAsia="Calibri" w:hAnsi="Times New Roman" w:cs="Times New Roman"/>
          <w:sz w:val="28"/>
          <w:szCs w:val="28"/>
        </w:rPr>
        <w:t xml:space="preserve"> ведения реестра расходных обязательств, подлежащих исполнению в пределах</w:t>
      </w:r>
      <w:r w:rsidR="00A22E3F">
        <w:rPr>
          <w:rFonts w:ascii="Times New Roman" w:eastAsia="Calibri" w:hAnsi="Times New Roman" w:cs="Times New Roman"/>
          <w:sz w:val="28"/>
          <w:szCs w:val="28"/>
        </w:rPr>
        <w:t>,</w:t>
      </w:r>
      <w:r w:rsidR="00AD2F80" w:rsidRPr="00774621">
        <w:rPr>
          <w:rFonts w:ascii="Times New Roman" w:eastAsia="Calibri" w:hAnsi="Times New Roman" w:cs="Times New Roman"/>
          <w:sz w:val="28"/>
          <w:szCs w:val="28"/>
        </w:rPr>
        <w:t xml:space="preserve"> утвержденных ГРБС лимитов бюджетных обязательств и бюджетных ассигнований</w:t>
      </w:r>
      <w:r w:rsidR="00FA15D0">
        <w:rPr>
          <w:rFonts w:ascii="Times New Roman" w:eastAsia="Calibri" w:hAnsi="Times New Roman" w:cs="Times New Roman"/>
          <w:sz w:val="28"/>
          <w:szCs w:val="28"/>
        </w:rPr>
        <w:t xml:space="preserve"> (выборочно)</w:t>
      </w:r>
      <w:r w:rsidR="00AD2F80" w:rsidRPr="00774621">
        <w:rPr>
          <w:rFonts w:ascii="Times New Roman" w:eastAsia="Calibri" w:hAnsi="Times New Roman" w:cs="Times New Roman"/>
          <w:sz w:val="28"/>
          <w:szCs w:val="28"/>
        </w:rPr>
        <w:t>;</w:t>
      </w:r>
    </w:p>
    <w:p w:rsidR="009A15F4" w:rsidRPr="00774621" w:rsidRDefault="00A22E3F"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проверку ведения</w:t>
      </w:r>
      <w:r w:rsidR="00AB26D9">
        <w:rPr>
          <w:rFonts w:ascii="Times New Roman" w:eastAsia="Calibri" w:hAnsi="Times New Roman" w:cs="Times New Roman"/>
          <w:sz w:val="28"/>
          <w:szCs w:val="28"/>
        </w:rPr>
        <w:t xml:space="preserve"> бюджетной росписи </w:t>
      </w:r>
      <w:r>
        <w:rPr>
          <w:rFonts w:ascii="Times New Roman" w:eastAsia="Calibri" w:hAnsi="Times New Roman" w:cs="Times New Roman"/>
          <w:sz w:val="28"/>
          <w:szCs w:val="28"/>
        </w:rPr>
        <w:t xml:space="preserve">ГРБС </w:t>
      </w:r>
      <w:r w:rsidR="00AB26D9">
        <w:rPr>
          <w:rFonts w:ascii="Times New Roman" w:eastAsia="Calibri" w:hAnsi="Times New Roman" w:cs="Times New Roman"/>
          <w:sz w:val="28"/>
          <w:szCs w:val="28"/>
        </w:rPr>
        <w:t xml:space="preserve">на </w:t>
      </w:r>
      <w:r w:rsidR="00AD2F80" w:rsidRPr="00774621">
        <w:rPr>
          <w:rFonts w:ascii="Times New Roman" w:eastAsia="Calibri" w:hAnsi="Times New Roman" w:cs="Times New Roman"/>
          <w:sz w:val="28"/>
          <w:szCs w:val="28"/>
        </w:rPr>
        <w:t xml:space="preserve">соблюдение требований </w:t>
      </w:r>
      <w:r>
        <w:rPr>
          <w:rFonts w:ascii="Times New Roman" w:eastAsia="Times New Roman" w:hAnsi="Times New Roman" w:cs="Times New Roman"/>
          <w:sz w:val="28"/>
          <w:szCs w:val="28"/>
        </w:rPr>
        <w:t>бюджетного законодательства</w:t>
      </w:r>
      <w:r w:rsidR="00AD2F80" w:rsidRPr="00774621">
        <w:rPr>
          <w:rFonts w:ascii="Times New Roman" w:eastAsia="Calibri" w:hAnsi="Times New Roman" w:cs="Times New Roman"/>
          <w:sz w:val="28"/>
          <w:szCs w:val="28"/>
        </w:rPr>
        <w:t xml:space="preserve">; </w:t>
      </w:r>
    </w:p>
    <w:p w:rsidR="004B2850" w:rsidRPr="00241732" w:rsidRDefault="004B2850" w:rsidP="004B2850">
      <w:pPr>
        <w:spacing w:after="0" w:line="240" w:lineRule="auto"/>
        <w:ind w:firstLine="709"/>
        <w:jc w:val="both"/>
        <w:rPr>
          <w:rFonts w:ascii="Times New Roman" w:hAnsi="Times New Roman"/>
          <w:sz w:val="28"/>
          <w:szCs w:val="28"/>
        </w:rPr>
      </w:pPr>
      <w:r w:rsidRPr="00241732">
        <w:rPr>
          <w:rFonts w:ascii="Times New Roman" w:hAnsi="Times New Roman"/>
          <w:sz w:val="28"/>
          <w:szCs w:val="28"/>
        </w:rPr>
        <w:t>проверку соблюдения порядка составления, утверждения и ведения бюджетной сметы, обоснованности включенных в нее бюджетных ассигнований</w:t>
      </w:r>
      <w:r w:rsidR="00DA5DCF" w:rsidRPr="00241732">
        <w:rPr>
          <w:rFonts w:ascii="Times New Roman" w:hAnsi="Times New Roman"/>
          <w:sz w:val="28"/>
          <w:szCs w:val="28"/>
        </w:rPr>
        <w:t xml:space="preserve"> (при необходим</w:t>
      </w:r>
      <w:r w:rsidR="00AB16D7" w:rsidRPr="00241732">
        <w:rPr>
          <w:rFonts w:ascii="Times New Roman" w:hAnsi="Times New Roman"/>
          <w:sz w:val="28"/>
          <w:szCs w:val="28"/>
        </w:rPr>
        <w:t>ости</w:t>
      </w:r>
      <w:r w:rsidR="00DA5DCF" w:rsidRPr="00241732">
        <w:rPr>
          <w:rFonts w:ascii="Times New Roman" w:hAnsi="Times New Roman"/>
          <w:sz w:val="28"/>
          <w:szCs w:val="28"/>
        </w:rPr>
        <w:t>)</w:t>
      </w:r>
      <w:r w:rsidRPr="00241732">
        <w:rPr>
          <w:rFonts w:ascii="Times New Roman" w:hAnsi="Times New Roman"/>
          <w:sz w:val="28"/>
          <w:szCs w:val="28"/>
        </w:rPr>
        <w:t xml:space="preserve">; </w:t>
      </w:r>
    </w:p>
    <w:p w:rsidR="00AD2F80" w:rsidRPr="00F86CBA" w:rsidRDefault="00AD2F80" w:rsidP="004B2850">
      <w:pPr>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анализ своевременности</w:t>
      </w:r>
      <w:r w:rsidR="00DE7A60">
        <w:rPr>
          <w:rFonts w:ascii="Times New Roman" w:eastAsia="Calibri" w:hAnsi="Times New Roman" w:cs="Times New Roman"/>
          <w:sz w:val="28"/>
          <w:szCs w:val="28"/>
        </w:rPr>
        <w:t xml:space="preserve"> и</w:t>
      </w:r>
      <w:r w:rsidRPr="00774621">
        <w:rPr>
          <w:rFonts w:ascii="Times New Roman" w:eastAsia="Calibri" w:hAnsi="Times New Roman" w:cs="Times New Roman"/>
          <w:sz w:val="28"/>
          <w:szCs w:val="28"/>
        </w:rPr>
        <w:t xml:space="preserve"> полноты доведения лимитов бюджетных обязательств, соблюдени</w:t>
      </w:r>
      <w:r w:rsidR="00DE7A60">
        <w:rPr>
          <w:rFonts w:ascii="Times New Roman" w:eastAsia="Calibri" w:hAnsi="Times New Roman" w:cs="Times New Roman"/>
          <w:sz w:val="28"/>
          <w:szCs w:val="28"/>
        </w:rPr>
        <w:t>я</w:t>
      </w:r>
      <w:r w:rsidRPr="00774621">
        <w:rPr>
          <w:rFonts w:ascii="Times New Roman" w:eastAsia="Calibri" w:hAnsi="Times New Roman" w:cs="Times New Roman"/>
          <w:sz w:val="28"/>
          <w:szCs w:val="28"/>
        </w:rPr>
        <w:t xml:space="preserve"> ГРБС требований по распределению по подведомственным распорядителям (получателям) средств бюджета области </w:t>
      </w:r>
      <w:r w:rsidRPr="00F86CBA">
        <w:rPr>
          <w:rFonts w:ascii="Times New Roman" w:eastAsia="Calibri" w:hAnsi="Times New Roman" w:cs="Times New Roman"/>
          <w:sz w:val="28"/>
          <w:szCs w:val="28"/>
        </w:rPr>
        <w:t>лимитов бюджетных обязательств;</w:t>
      </w:r>
    </w:p>
    <w:p w:rsidR="00AD2F80" w:rsidRDefault="00AD2F8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72807">
        <w:rPr>
          <w:rFonts w:ascii="Times New Roman" w:eastAsia="Calibri" w:hAnsi="Times New Roman" w:cs="Times New Roman"/>
          <w:sz w:val="28"/>
          <w:szCs w:val="28"/>
        </w:rPr>
        <w:t>анализ</w:t>
      </w:r>
      <w:r w:rsidR="00FA15D0" w:rsidRPr="00F72807">
        <w:rPr>
          <w:rFonts w:ascii="Times New Roman" w:eastAsia="Calibri" w:hAnsi="Times New Roman" w:cs="Times New Roman"/>
          <w:sz w:val="28"/>
          <w:szCs w:val="28"/>
        </w:rPr>
        <w:t xml:space="preserve"> исполнения ежеквартального кассового плана по расходам</w:t>
      </w:r>
      <w:r w:rsidR="002F52C7" w:rsidRPr="00F86CBA">
        <w:rPr>
          <w:rFonts w:ascii="Times New Roman" w:eastAsia="Calibri" w:hAnsi="Times New Roman" w:cs="Times New Roman"/>
          <w:sz w:val="28"/>
          <w:szCs w:val="28"/>
        </w:rPr>
        <w:t xml:space="preserve">, </w:t>
      </w:r>
      <w:r w:rsidRPr="00F86CBA">
        <w:rPr>
          <w:rFonts w:ascii="Times New Roman" w:eastAsia="Calibri" w:hAnsi="Times New Roman" w:cs="Times New Roman"/>
          <w:sz w:val="28"/>
          <w:szCs w:val="28"/>
        </w:rPr>
        <w:t xml:space="preserve">анализ причин </w:t>
      </w:r>
      <w:r w:rsidR="00FA15D0">
        <w:rPr>
          <w:rFonts w:ascii="Times New Roman" w:eastAsia="Calibri" w:hAnsi="Times New Roman" w:cs="Times New Roman"/>
          <w:sz w:val="28"/>
          <w:szCs w:val="28"/>
        </w:rPr>
        <w:t>его не</w:t>
      </w:r>
      <w:r w:rsidRPr="00F86CBA">
        <w:rPr>
          <w:rFonts w:ascii="Times New Roman" w:eastAsia="Calibri" w:hAnsi="Times New Roman" w:cs="Times New Roman"/>
          <w:sz w:val="28"/>
          <w:szCs w:val="28"/>
        </w:rPr>
        <w:t>исполнения;</w:t>
      </w:r>
    </w:p>
    <w:p w:rsidR="00180666" w:rsidRPr="00774621" w:rsidRDefault="00FA15D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72807">
        <w:rPr>
          <w:rFonts w:ascii="Times New Roman" w:eastAsia="Calibri" w:hAnsi="Times New Roman" w:cs="Times New Roman"/>
          <w:sz w:val="28"/>
          <w:szCs w:val="28"/>
        </w:rPr>
        <w:t xml:space="preserve">проверку </w:t>
      </w:r>
      <w:r w:rsidR="00931C01">
        <w:rPr>
          <w:rFonts w:ascii="Times New Roman" w:eastAsia="Calibri" w:hAnsi="Times New Roman" w:cs="Times New Roman"/>
          <w:sz w:val="28"/>
          <w:szCs w:val="28"/>
        </w:rPr>
        <w:t>и</w:t>
      </w:r>
      <w:r w:rsidR="00180666" w:rsidRPr="00F72807">
        <w:rPr>
          <w:rFonts w:ascii="Times New Roman" w:eastAsia="Calibri" w:hAnsi="Times New Roman" w:cs="Times New Roman"/>
          <w:sz w:val="28"/>
          <w:szCs w:val="28"/>
        </w:rPr>
        <w:t xml:space="preserve"> анализ исполнения государственных программ Тульской области, </w:t>
      </w:r>
      <w:r w:rsidR="00562977">
        <w:rPr>
          <w:rFonts w:ascii="Times New Roman" w:eastAsia="Calibri" w:hAnsi="Times New Roman" w:cs="Times New Roman"/>
          <w:sz w:val="28"/>
          <w:szCs w:val="28"/>
        </w:rPr>
        <w:t xml:space="preserve">в </w:t>
      </w:r>
      <w:bookmarkStart w:id="27" w:name="_GoBack"/>
      <w:bookmarkEnd w:id="27"/>
      <w:r w:rsidR="00180666" w:rsidRPr="00F72807">
        <w:rPr>
          <w:rFonts w:ascii="Times New Roman" w:eastAsia="Calibri" w:hAnsi="Times New Roman" w:cs="Times New Roman"/>
          <w:sz w:val="28"/>
          <w:szCs w:val="28"/>
        </w:rPr>
        <w:t>том числе региональных проектов, принятых в целях реализации национальных проектов;</w:t>
      </w:r>
    </w:p>
    <w:p w:rsidR="00AD2F80" w:rsidRPr="00774621" w:rsidRDefault="00AD2F8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проверку и анализ исполнения публичных нормативных обязательств;</w:t>
      </w:r>
    </w:p>
    <w:p w:rsidR="00AD2F80" w:rsidRPr="00774621" w:rsidRDefault="00AD2F8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 xml:space="preserve">анализ исполнения судебных актов </w:t>
      </w:r>
      <w:r w:rsidR="009C45CF">
        <w:rPr>
          <w:rFonts w:ascii="Times New Roman" w:eastAsia="Calibri" w:hAnsi="Times New Roman" w:cs="Times New Roman"/>
          <w:sz w:val="28"/>
          <w:szCs w:val="28"/>
        </w:rPr>
        <w:t>(</w:t>
      </w:r>
      <w:r w:rsidRPr="00774621">
        <w:rPr>
          <w:rFonts w:ascii="Times New Roman" w:eastAsia="Calibri" w:hAnsi="Times New Roman" w:cs="Times New Roman"/>
          <w:sz w:val="28"/>
          <w:szCs w:val="28"/>
        </w:rPr>
        <w:t>при наличии</w:t>
      </w:r>
      <w:r w:rsidR="009C45CF">
        <w:rPr>
          <w:rFonts w:ascii="Times New Roman" w:eastAsia="Calibri" w:hAnsi="Times New Roman" w:cs="Times New Roman"/>
          <w:sz w:val="28"/>
          <w:szCs w:val="28"/>
        </w:rPr>
        <w:t>)</w:t>
      </w:r>
      <w:r w:rsidR="00455766" w:rsidRPr="00774621">
        <w:rPr>
          <w:rFonts w:ascii="Times New Roman" w:eastAsia="Calibri" w:hAnsi="Times New Roman" w:cs="Times New Roman"/>
          <w:sz w:val="28"/>
          <w:szCs w:val="28"/>
        </w:rPr>
        <w:t>, в том числе оцен</w:t>
      </w:r>
      <w:r w:rsidR="009C45CF">
        <w:rPr>
          <w:rFonts w:ascii="Times New Roman" w:eastAsia="Calibri" w:hAnsi="Times New Roman" w:cs="Times New Roman"/>
          <w:sz w:val="28"/>
          <w:szCs w:val="28"/>
        </w:rPr>
        <w:t>ка</w:t>
      </w:r>
      <w:r w:rsidR="00455766" w:rsidRPr="00774621">
        <w:rPr>
          <w:rFonts w:ascii="Times New Roman" w:eastAsia="Calibri" w:hAnsi="Times New Roman" w:cs="Times New Roman"/>
          <w:sz w:val="28"/>
          <w:szCs w:val="28"/>
        </w:rPr>
        <w:t xml:space="preserve"> правильност</w:t>
      </w:r>
      <w:r w:rsidR="009C45CF">
        <w:rPr>
          <w:rFonts w:ascii="Times New Roman" w:eastAsia="Calibri" w:hAnsi="Times New Roman" w:cs="Times New Roman"/>
          <w:sz w:val="28"/>
          <w:szCs w:val="28"/>
        </w:rPr>
        <w:t>и</w:t>
      </w:r>
      <w:r w:rsidR="00455766" w:rsidRPr="00774621">
        <w:rPr>
          <w:rFonts w:ascii="Times New Roman" w:eastAsia="Calibri" w:hAnsi="Times New Roman" w:cs="Times New Roman"/>
          <w:sz w:val="28"/>
          <w:szCs w:val="28"/>
        </w:rPr>
        <w:t xml:space="preserve"> отражения расходов по их исполнению</w:t>
      </w:r>
      <w:r w:rsidRPr="00774621">
        <w:rPr>
          <w:rFonts w:ascii="Times New Roman" w:eastAsia="Calibri" w:hAnsi="Times New Roman" w:cs="Times New Roman"/>
          <w:sz w:val="28"/>
          <w:szCs w:val="28"/>
        </w:rPr>
        <w:t>;</w:t>
      </w:r>
    </w:p>
    <w:p w:rsidR="00AD2F80" w:rsidRPr="00774621" w:rsidRDefault="009C45CF"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AD2F80" w:rsidRPr="00774621">
        <w:rPr>
          <w:rFonts w:ascii="Times New Roman" w:eastAsia="Calibri" w:hAnsi="Times New Roman" w:cs="Times New Roman"/>
          <w:sz w:val="28"/>
          <w:szCs w:val="28"/>
        </w:rPr>
        <w:t>) </w:t>
      </w:r>
      <w:r w:rsidR="004139A2">
        <w:rPr>
          <w:rFonts w:ascii="Times New Roman" w:eastAsia="Calibri" w:hAnsi="Times New Roman" w:cs="Times New Roman"/>
          <w:sz w:val="28"/>
          <w:szCs w:val="28"/>
        </w:rPr>
        <w:t>объемы</w:t>
      </w:r>
      <w:r w:rsidR="00AD2F80" w:rsidRPr="00774621">
        <w:rPr>
          <w:rFonts w:ascii="Times New Roman" w:eastAsia="Calibri" w:hAnsi="Times New Roman" w:cs="Times New Roman"/>
          <w:sz w:val="28"/>
          <w:szCs w:val="28"/>
        </w:rPr>
        <w:t xml:space="preserve"> дебиторской и кредиторской задолженностей.</w:t>
      </w:r>
    </w:p>
    <w:p w:rsidR="00AD2F80" w:rsidRPr="00774621" w:rsidRDefault="00455766"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Осуществляется проверка и анализ дебиторской и кредиторской задолженностей, включающие проверку качества управления дебиторской и кредиторской задолженностью, которая предусматривает:</w:t>
      </w:r>
    </w:p>
    <w:p w:rsidR="00455766" w:rsidRDefault="00455766"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сравнительный</w:t>
      </w:r>
      <w:r>
        <w:rPr>
          <w:rFonts w:ascii="Times New Roman" w:eastAsia="Calibri" w:hAnsi="Times New Roman" w:cs="Times New Roman"/>
          <w:sz w:val="28"/>
          <w:szCs w:val="28"/>
        </w:rPr>
        <w:t xml:space="preserve"> анализ динамики изменения объемов</w:t>
      </w:r>
      <w:r w:rsidRPr="00455766">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дебиторской и кредиторской задолженностей по средствам бюджета области, по состоянию на 1 января отчетного финансового года и 1 января года, следующего за отчетным (просроченной, нереальной к взысканию), в том числе образованной по средствам на расходы инвестиционного характера;</w:t>
      </w:r>
    </w:p>
    <w:p w:rsidR="00455766" w:rsidRDefault="00455766"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причин образования дебиторской и кредиторской задолженностей, а также анализ мер, принятых ГАБС по ее погашению;</w:t>
      </w:r>
    </w:p>
    <w:p w:rsidR="00AD2F80" w:rsidRDefault="00455766"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проверку обоснованности признания дебиторской и кредиторской задолженностей просроченной и нереальной к взысканию, а также достаточности мер, принятых ГАБС по их взысканию/погашению и сокращению;</w:t>
      </w:r>
    </w:p>
    <w:p w:rsidR="00455766" w:rsidRDefault="004139A2"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выборочную проверку</w:t>
      </w:r>
      <w:r w:rsidR="00455766">
        <w:rPr>
          <w:rFonts w:ascii="Times New Roman" w:eastAsia="Calibri" w:hAnsi="Times New Roman" w:cs="Times New Roman"/>
          <w:sz w:val="28"/>
          <w:szCs w:val="28"/>
        </w:rPr>
        <w:t xml:space="preserve"> </w:t>
      </w:r>
      <w:r w:rsidR="009C45CF">
        <w:rPr>
          <w:rFonts w:ascii="Times New Roman" w:eastAsia="Calibri" w:hAnsi="Times New Roman" w:cs="Times New Roman"/>
          <w:sz w:val="28"/>
          <w:szCs w:val="28"/>
        </w:rPr>
        <w:t xml:space="preserve">качества </w:t>
      </w:r>
      <w:r w:rsidR="00455766">
        <w:rPr>
          <w:rFonts w:ascii="Times New Roman" w:eastAsia="Calibri" w:hAnsi="Times New Roman" w:cs="Times New Roman"/>
          <w:sz w:val="28"/>
          <w:szCs w:val="28"/>
        </w:rPr>
        <w:t>инвентаризации числящейся на балансе задолженности</w:t>
      </w:r>
      <w:r w:rsidR="00DE7A60">
        <w:rPr>
          <w:rFonts w:ascii="Times New Roman" w:eastAsia="Calibri" w:hAnsi="Times New Roman" w:cs="Times New Roman"/>
          <w:sz w:val="28"/>
          <w:szCs w:val="28"/>
        </w:rPr>
        <w:t>;</w:t>
      </w:r>
    </w:p>
    <w:p w:rsidR="00DE7A60" w:rsidRDefault="00DE7A60" w:rsidP="00DE7A60">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р</w:t>
      </w:r>
      <w:r w:rsidRPr="00774621">
        <w:rPr>
          <w:rFonts w:ascii="Times New Roman" w:eastAsia="Calibri" w:hAnsi="Times New Roman" w:cs="Times New Roman"/>
          <w:sz w:val="28"/>
          <w:szCs w:val="28"/>
        </w:rPr>
        <w:t>еализаци</w:t>
      </w:r>
      <w:r>
        <w:rPr>
          <w:rFonts w:ascii="Times New Roman" w:eastAsia="Calibri" w:hAnsi="Times New Roman" w:cs="Times New Roman"/>
          <w:sz w:val="28"/>
          <w:szCs w:val="28"/>
        </w:rPr>
        <w:t>я</w:t>
      </w:r>
      <w:r w:rsidRPr="00774621">
        <w:rPr>
          <w:rFonts w:ascii="Times New Roman" w:eastAsia="Calibri" w:hAnsi="Times New Roman" w:cs="Times New Roman"/>
          <w:sz w:val="28"/>
          <w:szCs w:val="28"/>
        </w:rPr>
        <w:t xml:space="preserve"> предложений счетной палаты по результатам проведенных контрольных и экспертно-аналитических </w:t>
      </w:r>
      <w:r>
        <w:rPr>
          <w:rFonts w:ascii="Times New Roman" w:eastAsia="Calibri" w:hAnsi="Times New Roman" w:cs="Times New Roman"/>
          <w:sz w:val="28"/>
          <w:szCs w:val="28"/>
        </w:rPr>
        <w:t>мероприятий в рамках внешней проверки годовой бюджетной отчетности за предыдущий финансовый год;</w:t>
      </w:r>
    </w:p>
    <w:p w:rsidR="000C0FC6" w:rsidRDefault="00DE7A60"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C0FC6">
        <w:rPr>
          <w:rFonts w:ascii="Times New Roman" w:eastAsia="Calibri" w:hAnsi="Times New Roman" w:cs="Times New Roman"/>
          <w:sz w:val="28"/>
          <w:szCs w:val="28"/>
        </w:rPr>
        <w:t>) ин</w:t>
      </w:r>
      <w:r w:rsidR="00CD2A5E">
        <w:rPr>
          <w:rFonts w:ascii="Times New Roman" w:eastAsia="Calibri" w:hAnsi="Times New Roman" w:cs="Times New Roman"/>
          <w:sz w:val="28"/>
          <w:szCs w:val="28"/>
        </w:rPr>
        <w:t>ая</w:t>
      </w:r>
      <w:r w:rsidR="000C0FC6">
        <w:rPr>
          <w:rFonts w:ascii="Times New Roman" w:eastAsia="Calibri" w:hAnsi="Times New Roman" w:cs="Times New Roman"/>
          <w:sz w:val="28"/>
          <w:szCs w:val="28"/>
        </w:rPr>
        <w:t xml:space="preserve"> информаци</w:t>
      </w:r>
      <w:r w:rsidR="00CD2A5E">
        <w:rPr>
          <w:rFonts w:ascii="Times New Roman" w:eastAsia="Calibri" w:hAnsi="Times New Roman" w:cs="Times New Roman"/>
          <w:sz w:val="28"/>
          <w:szCs w:val="28"/>
        </w:rPr>
        <w:t>я, содержащаяся в</w:t>
      </w:r>
      <w:r w:rsidR="000C0FC6">
        <w:rPr>
          <w:rFonts w:ascii="Times New Roman" w:eastAsia="Calibri" w:hAnsi="Times New Roman" w:cs="Times New Roman"/>
          <w:sz w:val="28"/>
          <w:szCs w:val="28"/>
        </w:rPr>
        <w:t xml:space="preserve"> годовой бюджетной отчетности. </w:t>
      </w:r>
    </w:p>
    <w:p w:rsidR="009950C0" w:rsidRPr="00F86CBA" w:rsidRDefault="008C36F0" w:rsidP="004B2850">
      <w:pPr>
        <w:widowControl w:val="0"/>
        <w:tabs>
          <w:tab w:val="left" w:pos="-2268"/>
        </w:tabs>
        <w:spacing w:before="120" w:after="0" w:line="240" w:lineRule="auto"/>
        <w:ind w:firstLine="709"/>
        <w:jc w:val="both"/>
        <w:rPr>
          <w:rFonts w:ascii="Times New Roman" w:eastAsia="Calibri" w:hAnsi="Times New Roman" w:cs="Times New Roman"/>
          <w:sz w:val="28"/>
          <w:szCs w:val="28"/>
        </w:rPr>
      </w:pPr>
      <w:r w:rsidRPr="008A112C">
        <w:rPr>
          <w:rFonts w:ascii="Times New Roman" w:eastAsia="Calibri" w:hAnsi="Times New Roman" w:cs="Times New Roman"/>
          <w:sz w:val="28"/>
          <w:szCs w:val="28"/>
        </w:rPr>
        <w:t>4</w:t>
      </w:r>
      <w:r w:rsidR="009950C0" w:rsidRPr="008A112C">
        <w:rPr>
          <w:rFonts w:ascii="Times New Roman" w:eastAsia="Calibri" w:hAnsi="Times New Roman" w:cs="Times New Roman"/>
          <w:sz w:val="28"/>
          <w:szCs w:val="28"/>
        </w:rPr>
        <w:t>.</w:t>
      </w:r>
      <w:r w:rsidRPr="008A112C">
        <w:rPr>
          <w:rFonts w:ascii="Times New Roman" w:eastAsia="Calibri" w:hAnsi="Times New Roman" w:cs="Times New Roman"/>
          <w:sz w:val="28"/>
          <w:szCs w:val="28"/>
        </w:rPr>
        <w:t>2</w:t>
      </w:r>
      <w:r w:rsidR="009950C0" w:rsidRPr="008A112C">
        <w:rPr>
          <w:rFonts w:ascii="Times New Roman" w:eastAsia="Calibri" w:hAnsi="Times New Roman" w:cs="Times New Roman"/>
          <w:sz w:val="28"/>
          <w:szCs w:val="28"/>
        </w:rPr>
        <w:t>.2</w:t>
      </w:r>
      <w:r w:rsidR="009950C0" w:rsidRPr="007804DF">
        <w:rPr>
          <w:rFonts w:ascii="Times New Roman" w:eastAsia="Calibri" w:hAnsi="Times New Roman" w:cs="Times New Roman"/>
          <w:sz w:val="28"/>
          <w:szCs w:val="28"/>
        </w:rPr>
        <w:t>.</w:t>
      </w:r>
      <w:r w:rsidR="009950C0" w:rsidRPr="00E86CD4">
        <w:rPr>
          <w:rFonts w:ascii="Times New Roman" w:eastAsia="Calibri" w:hAnsi="Times New Roman" w:cs="Times New Roman"/>
          <w:sz w:val="28"/>
          <w:szCs w:val="28"/>
        </w:rPr>
        <w:t> </w:t>
      </w:r>
      <w:r w:rsidR="009C45CF">
        <w:rPr>
          <w:rFonts w:ascii="Times New Roman" w:eastAsia="Calibri" w:hAnsi="Times New Roman" w:cs="Times New Roman"/>
          <w:sz w:val="28"/>
          <w:szCs w:val="28"/>
        </w:rPr>
        <w:t xml:space="preserve">При проведении внешней проверки </w:t>
      </w:r>
      <w:r w:rsidR="009C45CF" w:rsidRPr="00122614">
        <w:rPr>
          <w:rFonts w:ascii="Times New Roman" w:eastAsia="Calibri" w:hAnsi="Times New Roman" w:cs="Times New Roman"/>
          <w:sz w:val="28"/>
          <w:szCs w:val="28"/>
          <w:u w:val="single"/>
        </w:rPr>
        <w:t>в форме</w:t>
      </w:r>
      <w:r w:rsidR="009950C0" w:rsidRPr="00122614">
        <w:rPr>
          <w:rFonts w:ascii="Times New Roman" w:eastAsia="Calibri" w:hAnsi="Times New Roman" w:cs="Times New Roman"/>
          <w:sz w:val="28"/>
          <w:szCs w:val="28"/>
          <w:u w:val="single"/>
        </w:rPr>
        <w:t xml:space="preserve"> </w:t>
      </w:r>
      <w:r w:rsidR="00464074" w:rsidRPr="00122614">
        <w:rPr>
          <w:rFonts w:ascii="Times New Roman" w:eastAsia="Calibri" w:hAnsi="Times New Roman" w:cs="Times New Roman"/>
          <w:sz w:val="28"/>
          <w:szCs w:val="28"/>
          <w:u w:val="single"/>
        </w:rPr>
        <w:t>ЭАМ</w:t>
      </w:r>
      <w:r w:rsidR="00464074">
        <w:rPr>
          <w:rFonts w:ascii="Times New Roman" w:eastAsia="Calibri" w:hAnsi="Times New Roman" w:cs="Times New Roman"/>
          <w:sz w:val="28"/>
          <w:szCs w:val="28"/>
        </w:rPr>
        <w:t xml:space="preserve"> </w:t>
      </w:r>
      <w:r w:rsidR="009950C0" w:rsidRPr="00E86CD4">
        <w:rPr>
          <w:rFonts w:ascii="Times New Roman" w:eastAsia="Calibri" w:hAnsi="Times New Roman" w:cs="Times New Roman"/>
          <w:sz w:val="28"/>
          <w:szCs w:val="28"/>
        </w:rPr>
        <w:t xml:space="preserve">устанавливается соответствие </w:t>
      </w:r>
      <w:r w:rsidR="001B5D2E" w:rsidRPr="00E86CD4">
        <w:rPr>
          <w:rFonts w:ascii="Times New Roman" w:eastAsia="Calibri" w:hAnsi="Times New Roman" w:cs="Times New Roman"/>
          <w:sz w:val="28"/>
          <w:szCs w:val="28"/>
        </w:rPr>
        <w:t xml:space="preserve">представленной годовой бюджетной отчетности ГАБС </w:t>
      </w:r>
      <w:r w:rsidR="009950C0" w:rsidRPr="00E86CD4">
        <w:rPr>
          <w:rFonts w:ascii="Times New Roman" w:eastAsia="Calibri" w:hAnsi="Times New Roman" w:cs="Times New Roman"/>
          <w:sz w:val="28"/>
          <w:szCs w:val="28"/>
        </w:rPr>
        <w:t>требованиям нормативных правовых актов по составу</w:t>
      </w:r>
      <w:r w:rsidR="000C0FC6">
        <w:rPr>
          <w:rFonts w:ascii="Times New Roman" w:eastAsia="Calibri" w:hAnsi="Times New Roman" w:cs="Times New Roman"/>
          <w:sz w:val="28"/>
          <w:szCs w:val="28"/>
        </w:rPr>
        <w:t xml:space="preserve"> </w:t>
      </w:r>
      <w:r w:rsidR="000C71B6">
        <w:rPr>
          <w:rFonts w:ascii="Times New Roman" w:eastAsia="Calibri" w:hAnsi="Times New Roman" w:cs="Times New Roman"/>
          <w:sz w:val="28"/>
          <w:szCs w:val="28"/>
        </w:rPr>
        <w:t xml:space="preserve">форм </w:t>
      </w:r>
      <w:r w:rsidR="009950C0" w:rsidRPr="00E86CD4">
        <w:rPr>
          <w:rFonts w:ascii="Times New Roman" w:eastAsia="Calibri" w:hAnsi="Times New Roman" w:cs="Times New Roman"/>
          <w:sz w:val="28"/>
          <w:szCs w:val="28"/>
        </w:rPr>
        <w:t>и срокам представления бюджетной отчетности ГАБС,</w:t>
      </w:r>
      <w:r w:rsidR="000C0FC6">
        <w:rPr>
          <w:rFonts w:ascii="Times New Roman" w:eastAsia="Calibri" w:hAnsi="Times New Roman" w:cs="Times New Roman"/>
          <w:sz w:val="28"/>
          <w:szCs w:val="28"/>
        </w:rPr>
        <w:t xml:space="preserve"> </w:t>
      </w:r>
      <w:r w:rsidR="000C0FC6" w:rsidRPr="000C71B6">
        <w:rPr>
          <w:rFonts w:ascii="Times New Roman" w:eastAsia="Calibri" w:hAnsi="Times New Roman" w:cs="Times New Roman"/>
          <w:sz w:val="28"/>
          <w:szCs w:val="28"/>
        </w:rPr>
        <w:t>полноте отражения и раскрытия информации в годовой бюджетной отчетности ГАБС,</w:t>
      </w:r>
      <w:r w:rsidR="000C0FC6">
        <w:rPr>
          <w:rFonts w:ascii="Times New Roman" w:eastAsia="Calibri" w:hAnsi="Times New Roman" w:cs="Times New Roman"/>
          <w:sz w:val="28"/>
          <w:szCs w:val="28"/>
        </w:rPr>
        <w:t xml:space="preserve"> </w:t>
      </w:r>
      <w:r w:rsidR="009950C0" w:rsidRPr="00E86CD4">
        <w:rPr>
          <w:rFonts w:ascii="Times New Roman" w:eastAsia="Calibri" w:hAnsi="Times New Roman" w:cs="Times New Roman"/>
          <w:sz w:val="28"/>
          <w:szCs w:val="28"/>
        </w:rPr>
        <w:t>осуществляется выборочная</w:t>
      </w:r>
      <w:r w:rsidR="009950C0" w:rsidRPr="00E86CD4">
        <w:rPr>
          <w:rFonts w:ascii="Calibri" w:eastAsia="Calibri" w:hAnsi="Calibri" w:cs="Times New Roman"/>
        </w:rPr>
        <w:t xml:space="preserve"> </w:t>
      </w:r>
      <w:r w:rsidR="009950C0" w:rsidRPr="00E86CD4">
        <w:rPr>
          <w:rFonts w:ascii="Times New Roman" w:eastAsia="Calibri" w:hAnsi="Times New Roman" w:cs="Times New Roman"/>
          <w:sz w:val="28"/>
          <w:szCs w:val="28"/>
        </w:rPr>
        <w:t xml:space="preserve">проверка </w:t>
      </w:r>
      <w:proofErr w:type="spellStart"/>
      <w:r w:rsidR="009950C0" w:rsidRPr="00E86CD4">
        <w:rPr>
          <w:rFonts w:ascii="Times New Roman" w:eastAsia="Calibri" w:hAnsi="Times New Roman" w:cs="Times New Roman"/>
          <w:sz w:val="28"/>
          <w:szCs w:val="28"/>
        </w:rPr>
        <w:t>внутридокументальной</w:t>
      </w:r>
      <w:proofErr w:type="spellEnd"/>
      <w:r w:rsidR="009950C0" w:rsidRPr="00E86CD4">
        <w:rPr>
          <w:rFonts w:ascii="Times New Roman" w:eastAsia="Calibri" w:hAnsi="Times New Roman" w:cs="Times New Roman"/>
          <w:sz w:val="28"/>
          <w:szCs w:val="28"/>
        </w:rPr>
        <w:t xml:space="preserve"> и </w:t>
      </w:r>
      <w:proofErr w:type="spellStart"/>
      <w:r w:rsidR="009950C0" w:rsidRPr="00E86CD4">
        <w:rPr>
          <w:rFonts w:ascii="Times New Roman" w:eastAsia="Calibri" w:hAnsi="Times New Roman" w:cs="Times New Roman"/>
          <w:sz w:val="28"/>
          <w:szCs w:val="28"/>
        </w:rPr>
        <w:t>междокументальной</w:t>
      </w:r>
      <w:proofErr w:type="spellEnd"/>
      <w:r w:rsidR="009950C0" w:rsidRPr="00E86CD4">
        <w:rPr>
          <w:rFonts w:ascii="Times New Roman" w:eastAsia="Calibri" w:hAnsi="Times New Roman" w:cs="Times New Roman"/>
          <w:sz w:val="28"/>
          <w:szCs w:val="28"/>
        </w:rPr>
        <w:t xml:space="preserve"> согласованности показателей годового отчета об исполнении бюджета области, а также форм бюджетной отчетности </w:t>
      </w:r>
      <w:r w:rsidR="009950C0" w:rsidRPr="00F86CBA">
        <w:rPr>
          <w:rFonts w:ascii="Times New Roman" w:eastAsia="Calibri" w:hAnsi="Times New Roman" w:cs="Times New Roman"/>
          <w:sz w:val="28"/>
          <w:szCs w:val="28"/>
        </w:rPr>
        <w:t>ГАБС</w:t>
      </w:r>
      <w:r w:rsidR="000C0FC6">
        <w:rPr>
          <w:rFonts w:ascii="Times New Roman" w:eastAsia="Calibri" w:hAnsi="Times New Roman" w:cs="Times New Roman"/>
          <w:sz w:val="28"/>
          <w:szCs w:val="28"/>
        </w:rPr>
        <w:t xml:space="preserve"> </w:t>
      </w:r>
      <w:r w:rsidR="000C0FC6" w:rsidRPr="000C71B6">
        <w:rPr>
          <w:rFonts w:ascii="Times New Roman" w:eastAsia="Calibri" w:hAnsi="Times New Roman" w:cs="Times New Roman"/>
          <w:sz w:val="28"/>
          <w:szCs w:val="28"/>
        </w:rPr>
        <w:t xml:space="preserve">и иные вопросы, предусмотренные программой проведения </w:t>
      </w:r>
      <w:r w:rsidR="00464074" w:rsidRPr="000C71B6">
        <w:rPr>
          <w:rFonts w:ascii="Times New Roman" w:eastAsia="Calibri" w:hAnsi="Times New Roman" w:cs="Times New Roman"/>
          <w:sz w:val="28"/>
          <w:szCs w:val="28"/>
        </w:rPr>
        <w:t>ЭАМ</w:t>
      </w:r>
      <w:r w:rsidR="009950C0" w:rsidRPr="000C71B6">
        <w:rPr>
          <w:rFonts w:ascii="Times New Roman" w:eastAsia="Calibri" w:hAnsi="Times New Roman" w:cs="Times New Roman"/>
          <w:sz w:val="28"/>
          <w:szCs w:val="28"/>
        </w:rPr>
        <w:t>.</w:t>
      </w:r>
      <w:r w:rsidR="009950C0" w:rsidRPr="00F86CBA">
        <w:rPr>
          <w:rFonts w:ascii="Times New Roman" w:eastAsia="Calibri" w:hAnsi="Times New Roman" w:cs="Times New Roman"/>
          <w:sz w:val="28"/>
          <w:szCs w:val="28"/>
        </w:rPr>
        <w:t xml:space="preserve"> </w:t>
      </w:r>
    </w:p>
    <w:p w:rsidR="009950C0" w:rsidRDefault="009950C0"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F86CBA">
        <w:rPr>
          <w:rFonts w:ascii="Times New Roman" w:eastAsia="Calibri" w:hAnsi="Times New Roman" w:cs="Times New Roman"/>
          <w:sz w:val="28"/>
          <w:szCs w:val="28"/>
        </w:rPr>
        <w:t xml:space="preserve">Проведение </w:t>
      </w:r>
      <w:r w:rsidR="00464074">
        <w:rPr>
          <w:rFonts w:ascii="Times New Roman" w:eastAsia="Calibri" w:hAnsi="Times New Roman" w:cs="Times New Roman"/>
          <w:sz w:val="28"/>
          <w:szCs w:val="28"/>
        </w:rPr>
        <w:t xml:space="preserve">ЭАМ </w:t>
      </w:r>
      <w:r w:rsidRPr="00F86CBA">
        <w:rPr>
          <w:rFonts w:ascii="Times New Roman" w:eastAsia="Calibri" w:hAnsi="Times New Roman" w:cs="Times New Roman"/>
          <w:sz w:val="28"/>
          <w:szCs w:val="28"/>
        </w:rPr>
        <w:t xml:space="preserve">и оформление </w:t>
      </w:r>
      <w:r w:rsidR="00B66A4D" w:rsidRPr="00F86CBA">
        <w:rPr>
          <w:rFonts w:ascii="Times New Roman" w:eastAsia="Calibri" w:hAnsi="Times New Roman" w:cs="Times New Roman"/>
          <w:sz w:val="28"/>
          <w:szCs w:val="28"/>
        </w:rPr>
        <w:t xml:space="preserve">их </w:t>
      </w:r>
      <w:r w:rsidRPr="00F86CBA">
        <w:rPr>
          <w:rFonts w:ascii="Times New Roman" w:eastAsia="Calibri" w:hAnsi="Times New Roman" w:cs="Times New Roman"/>
          <w:sz w:val="28"/>
          <w:szCs w:val="28"/>
        </w:rPr>
        <w:t xml:space="preserve">результатов </w:t>
      </w:r>
      <w:r w:rsidR="00045E72" w:rsidRPr="00F86CBA">
        <w:rPr>
          <w:rFonts w:ascii="Times New Roman" w:eastAsia="Calibri" w:hAnsi="Times New Roman" w:cs="Times New Roman"/>
          <w:sz w:val="28"/>
          <w:szCs w:val="28"/>
        </w:rPr>
        <w:t xml:space="preserve">в виде отчетов </w:t>
      </w:r>
      <w:r w:rsidRPr="00F86CBA">
        <w:rPr>
          <w:rFonts w:ascii="Times New Roman" w:eastAsia="Calibri" w:hAnsi="Times New Roman" w:cs="Times New Roman"/>
          <w:sz w:val="28"/>
          <w:szCs w:val="28"/>
        </w:rPr>
        <w:t xml:space="preserve">осуществляются </w:t>
      </w:r>
      <w:r w:rsidR="00045E72" w:rsidRPr="00F86CBA">
        <w:rPr>
          <w:rFonts w:ascii="Times New Roman" w:eastAsia="Calibri" w:hAnsi="Times New Roman" w:cs="Times New Roman"/>
          <w:sz w:val="28"/>
          <w:szCs w:val="28"/>
        </w:rPr>
        <w:t xml:space="preserve">с использованием </w:t>
      </w:r>
      <w:r w:rsidR="001B5D2E" w:rsidRPr="00F86CBA">
        <w:rPr>
          <w:rFonts w:ascii="Times New Roman" w:eastAsia="Calibri" w:hAnsi="Times New Roman" w:cs="Times New Roman"/>
          <w:sz w:val="28"/>
          <w:szCs w:val="28"/>
        </w:rPr>
        <w:t>настоящ</w:t>
      </w:r>
      <w:r w:rsidR="00F86CBA" w:rsidRPr="00F86CBA">
        <w:rPr>
          <w:rFonts w:ascii="Times New Roman" w:eastAsia="Calibri" w:hAnsi="Times New Roman" w:cs="Times New Roman"/>
          <w:sz w:val="28"/>
          <w:szCs w:val="28"/>
        </w:rPr>
        <w:t>его</w:t>
      </w:r>
      <w:r w:rsidR="001B5D2E" w:rsidRPr="00F86CBA">
        <w:rPr>
          <w:rFonts w:ascii="Times New Roman" w:eastAsia="Calibri" w:hAnsi="Times New Roman" w:cs="Times New Roman"/>
          <w:sz w:val="28"/>
          <w:szCs w:val="28"/>
        </w:rPr>
        <w:t xml:space="preserve"> Стандарт</w:t>
      </w:r>
      <w:r w:rsidR="00F86CBA" w:rsidRPr="00F86CBA">
        <w:rPr>
          <w:rFonts w:ascii="Times New Roman" w:eastAsia="Calibri" w:hAnsi="Times New Roman" w:cs="Times New Roman"/>
          <w:sz w:val="28"/>
          <w:szCs w:val="28"/>
        </w:rPr>
        <w:t>а</w:t>
      </w:r>
      <w:r w:rsidR="00FA15D0">
        <w:rPr>
          <w:rFonts w:ascii="Times New Roman" w:eastAsia="Calibri" w:hAnsi="Times New Roman" w:cs="Times New Roman"/>
          <w:sz w:val="28"/>
          <w:szCs w:val="28"/>
        </w:rPr>
        <w:t xml:space="preserve"> </w:t>
      </w:r>
      <w:r w:rsidR="00FA15D0" w:rsidRPr="000C71B6">
        <w:rPr>
          <w:rFonts w:ascii="Times New Roman" w:eastAsia="Calibri" w:hAnsi="Times New Roman" w:cs="Times New Roman"/>
          <w:sz w:val="28"/>
          <w:szCs w:val="28"/>
        </w:rPr>
        <w:t>и распорядительных документов о проведении внешней проверки годового отчета об исполнении бюджета области</w:t>
      </w:r>
      <w:r w:rsidRPr="000C71B6">
        <w:rPr>
          <w:rFonts w:ascii="Times New Roman" w:eastAsia="Calibri" w:hAnsi="Times New Roman" w:cs="Times New Roman"/>
          <w:sz w:val="28"/>
          <w:szCs w:val="28"/>
        </w:rPr>
        <w:t>.</w:t>
      </w:r>
    </w:p>
    <w:p w:rsidR="006E0C60" w:rsidRPr="006E0C60" w:rsidRDefault="00356998"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28" w:name="_Toc35510396"/>
      <w:r w:rsidRPr="006E0C60">
        <w:rPr>
          <w:rFonts w:ascii="Times New Roman" w:eastAsia="Calibri" w:hAnsi="Times New Roman" w:cs="Times New Roman"/>
          <w:b/>
          <w:sz w:val="28"/>
          <w:szCs w:val="28"/>
        </w:rPr>
        <w:t>4.3. </w:t>
      </w:r>
      <w:r w:rsidR="006E0C60" w:rsidRPr="006E0C60">
        <w:rPr>
          <w:rFonts w:ascii="Times New Roman" w:eastAsia="Calibri" w:hAnsi="Times New Roman" w:cs="Times New Roman"/>
          <w:b/>
          <w:sz w:val="28"/>
          <w:szCs w:val="28"/>
        </w:rPr>
        <w:t>Проведение внешн</w:t>
      </w:r>
      <w:r w:rsidR="00A438A0">
        <w:rPr>
          <w:rFonts w:ascii="Times New Roman" w:eastAsia="Calibri" w:hAnsi="Times New Roman" w:cs="Times New Roman"/>
          <w:b/>
          <w:sz w:val="28"/>
          <w:szCs w:val="28"/>
        </w:rPr>
        <w:t xml:space="preserve">ей проверки </w:t>
      </w:r>
      <w:r w:rsidR="001D51B9">
        <w:rPr>
          <w:rFonts w:ascii="Times New Roman" w:eastAsia="Calibri" w:hAnsi="Times New Roman" w:cs="Times New Roman"/>
          <w:b/>
          <w:sz w:val="28"/>
          <w:szCs w:val="28"/>
        </w:rPr>
        <w:t>использования бюджетных ассигнований</w:t>
      </w:r>
      <w:r w:rsidR="00A438A0">
        <w:rPr>
          <w:rFonts w:ascii="Times New Roman" w:eastAsia="Calibri" w:hAnsi="Times New Roman" w:cs="Times New Roman"/>
          <w:b/>
          <w:sz w:val="28"/>
          <w:szCs w:val="28"/>
        </w:rPr>
        <w:t xml:space="preserve"> д</w:t>
      </w:r>
      <w:r w:rsidR="006E0C60" w:rsidRPr="006E0C60">
        <w:rPr>
          <w:rFonts w:ascii="Times New Roman" w:eastAsia="Calibri" w:hAnsi="Times New Roman" w:cs="Times New Roman"/>
          <w:b/>
          <w:sz w:val="28"/>
          <w:szCs w:val="28"/>
        </w:rPr>
        <w:t>орожного фонда</w:t>
      </w:r>
      <w:bookmarkEnd w:id="28"/>
      <w:r w:rsidR="00A438A0">
        <w:rPr>
          <w:rFonts w:ascii="Times New Roman" w:eastAsia="Calibri" w:hAnsi="Times New Roman" w:cs="Times New Roman"/>
          <w:b/>
          <w:sz w:val="28"/>
          <w:szCs w:val="28"/>
        </w:rPr>
        <w:t xml:space="preserve"> Тульской области</w:t>
      </w:r>
    </w:p>
    <w:p w:rsidR="00D50BD9" w:rsidRDefault="00D50BD9"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50BD9">
        <w:rPr>
          <w:rFonts w:ascii="Times New Roman" w:eastAsia="Calibri" w:hAnsi="Times New Roman" w:cs="Times New Roman"/>
          <w:sz w:val="28"/>
          <w:szCs w:val="28"/>
        </w:rPr>
        <w:t xml:space="preserve">Проверка и анализ </w:t>
      </w:r>
      <w:r w:rsidR="001D51B9">
        <w:rPr>
          <w:rFonts w:ascii="Times New Roman" w:eastAsia="Calibri" w:hAnsi="Times New Roman" w:cs="Times New Roman"/>
          <w:sz w:val="28"/>
          <w:szCs w:val="28"/>
        </w:rPr>
        <w:t>использования бюджетных ассигнований</w:t>
      </w:r>
      <w:r w:rsidR="00FE5D51">
        <w:rPr>
          <w:rFonts w:ascii="Times New Roman" w:eastAsia="Calibri" w:hAnsi="Times New Roman" w:cs="Times New Roman"/>
          <w:sz w:val="28"/>
          <w:szCs w:val="28"/>
        </w:rPr>
        <w:t xml:space="preserve"> д</w:t>
      </w:r>
      <w:r w:rsidR="006E0C60">
        <w:rPr>
          <w:rFonts w:ascii="Times New Roman" w:eastAsia="Calibri" w:hAnsi="Times New Roman" w:cs="Times New Roman"/>
          <w:sz w:val="28"/>
          <w:szCs w:val="28"/>
        </w:rPr>
        <w:t>орожного фонда</w:t>
      </w:r>
      <w:r w:rsidRPr="00D50BD9">
        <w:rPr>
          <w:rFonts w:ascii="Times New Roman" w:eastAsia="Calibri" w:hAnsi="Times New Roman" w:cs="Times New Roman"/>
          <w:sz w:val="28"/>
          <w:szCs w:val="28"/>
        </w:rPr>
        <w:t xml:space="preserve"> </w:t>
      </w:r>
      <w:r w:rsidR="009661BE">
        <w:rPr>
          <w:rFonts w:ascii="Times New Roman" w:eastAsia="Calibri" w:hAnsi="Times New Roman" w:cs="Times New Roman"/>
          <w:sz w:val="28"/>
          <w:szCs w:val="28"/>
        </w:rPr>
        <w:t>Тульской области (далее – д</w:t>
      </w:r>
      <w:r w:rsidR="00FE5D51">
        <w:rPr>
          <w:rFonts w:ascii="Times New Roman" w:eastAsia="Calibri" w:hAnsi="Times New Roman" w:cs="Times New Roman"/>
          <w:sz w:val="28"/>
          <w:szCs w:val="28"/>
        </w:rPr>
        <w:t xml:space="preserve">орожный фонд) </w:t>
      </w:r>
      <w:r w:rsidRPr="00D50BD9">
        <w:rPr>
          <w:rFonts w:ascii="Times New Roman" w:eastAsia="Calibri" w:hAnsi="Times New Roman" w:cs="Times New Roman"/>
          <w:sz w:val="28"/>
          <w:szCs w:val="28"/>
        </w:rPr>
        <w:t xml:space="preserve">за отчетный финансовый год </w:t>
      </w:r>
      <w:r w:rsidR="00DE7A60" w:rsidRPr="00D50BD9">
        <w:rPr>
          <w:rFonts w:ascii="Times New Roman" w:eastAsia="Calibri" w:hAnsi="Times New Roman" w:cs="Times New Roman"/>
          <w:sz w:val="28"/>
          <w:szCs w:val="28"/>
        </w:rPr>
        <w:t xml:space="preserve">осуществляется </w:t>
      </w:r>
      <w:r w:rsidRPr="00D50BD9">
        <w:rPr>
          <w:rFonts w:ascii="Times New Roman" w:eastAsia="Calibri" w:hAnsi="Times New Roman" w:cs="Times New Roman"/>
          <w:sz w:val="28"/>
          <w:szCs w:val="28"/>
        </w:rPr>
        <w:t xml:space="preserve">инспекцией по контролю </w:t>
      </w:r>
      <w:r w:rsidR="0058532D" w:rsidRPr="0058532D">
        <w:rPr>
          <w:rFonts w:ascii="Times New Roman" w:eastAsia="Calibri" w:hAnsi="Times New Roman" w:cs="Times New Roman"/>
          <w:sz w:val="28"/>
          <w:szCs w:val="28"/>
        </w:rPr>
        <w:t xml:space="preserve">в отраслях экономики </w:t>
      </w:r>
      <w:r w:rsidRPr="00D50BD9">
        <w:rPr>
          <w:rFonts w:ascii="Times New Roman" w:eastAsia="Calibri" w:hAnsi="Times New Roman" w:cs="Times New Roman"/>
          <w:sz w:val="28"/>
          <w:szCs w:val="28"/>
        </w:rPr>
        <w:t xml:space="preserve">в рамках внешней проверки соответствующих ГАБС. </w:t>
      </w:r>
    </w:p>
    <w:p w:rsidR="00D50BD9" w:rsidRPr="00D50BD9" w:rsidRDefault="00D50BD9"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50BD9">
        <w:rPr>
          <w:rFonts w:ascii="Times New Roman" w:eastAsia="Calibri" w:hAnsi="Times New Roman" w:cs="Times New Roman"/>
          <w:sz w:val="28"/>
          <w:szCs w:val="28"/>
        </w:rPr>
        <w:t xml:space="preserve">Проверка и анализ </w:t>
      </w:r>
      <w:r w:rsidR="001D51B9">
        <w:rPr>
          <w:rFonts w:ascii="Times New Roman" w:eastAsia="Calibri" w:hAnsi="Times New Roman" w:cs="Times New Roman"/>
          <w:sz w:val="28"/>
          <w:szCs w:val="28"/>
        </w:rPr>
        <w:t xml:space="preserve">использования бюджетных ассигнований </w:t>
      </w:r>
      <w:r w:rsidRPr="00D50BD9">
        <w:rPr>
          <w:rFonts w:ascii="Times New Roman" w:eastAsia="Calibri" w:hAnsi="Times New Roman" w:cs="Times New Roman"/>
          <w:sz w:val="28"/>
          <w:szCs w:val="28"/>
        </w:rPr>
        <w:t xml:space="preserve">Дорожного фонда, включают следующие вопросы: </w:t>
      </w:r>
    </w:p>
    <w:p w:rsidR="00D50BD9" w:rsidRPr="00D50BD9" w:rsidRDefault="0057615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D51B9">
        <w:rPr>
          <w:rFonts w:ascii="Times New Roman" w:eastAsia="Calibri" w:hAnsi="Times New Roman" w:cs="Times New Roman"/>
          <w:sz w:val="28"/>
          <w:szCs w:val="28"/>
        </w:rPr>
        <w:t xml:space="preserve"> </w:t>
      </w:r>
      <w:r w:rsidR="00D50BD9" w:rsidRPr="00D50BD9">
        <w:rPr>
          <w:rFonts w:ascii="Times New Roman" w:eastAsia="Calibri" w:hAnsi="Times New Roman" w:cs="Times New Roman"/>
          <w:sz w:val="28"/>
          <w:szCs w:val="28"/>
        </w:rPr>
        <w:t>сравнительный анализ поступления в отчетном периоде</w:t>
      </w:r>
      <w:r w:rsidR="009661BE">
        <w:rPr>
          <w:rFonts w:ascii="Times New Roman" w:eastAsia="Calibri" w:hAnsi="Times New Roman" w:cs="Times New Roman"/>
          <w:sz w:val="28"/>
          <w:szCs w:val="28"/>
        </w:rPr>
        <w:t xml:space="preserve"> в бюджет доходов, формирующих д</w:t>
      </w:r>
      <w:r w:rsidR="00D50BD9" w:rsidRPr="00D50BD9">
        <w:rPr>
          <w:rFonts w:ascii="Times New Roman" w:eastAsia="Calibri" w:hAnsi="Times New Roman" w:cs="Times New Roman"/>
          <w:sz w:val="28"/>
          <w:szCs w:val="28"/>
        </w:rPr>
        <w:t xml:space="preserve">орожный фонд, с плановыми бюджетными назначениями, предусмотренными решением о бюджете, а также с аналогичными показателями предыдущего отчетного финансового года; </w:t>
      </w:r>
    </w:p>
    <w:p w:rsidR="00D50BD9" w:rsidRPr="00D50BD9" w:rsidRDefault="0057615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50BD9" w:rsidRPr="00D50BD9">
        <w:rPr>
          <w:rFonts w:ascii="Times New Roman" w:eastAsia="Calibri" w:hAnsi="Times New Roman" w:cs="Times New Roman"/>
          <w:sz w:val="28"/>
          <w:szCs w:val="28"/>
        </w:rPr>
        <w:t xml:space="preserve"> сравнительный анализ использования в отчетном финансо</w:t>
      </w:r>
      <w:r w:rsidR="001D51B9">
        <w:rPr>
          <w:rFonts w:ascii="Times New Roman" w:eastAsia="Calibri" w:hAnsi="Times New Roman" w:cs="Times New Roman"/>
          <w:sz w:val="28"/>
          <w:szCs w:val="28"/>
        </w:rPr>
        <w:t>вом году бюджетных ассигнований</w:t>
      </w:r>
      <w:r w:rsidR="00D50BD9" w:rsidRPr="00D50BD9">
        <w:rPr>
          <w:rFonts w:ascii="Times New Roman" w:eastAsia="Calibri" w:hAnsi="Times New Roman" w:cs="Times New Roman"/>
          <w:sz w:val="28"/>
          <w:szCs w:val="28"/>
        </w:rPr>
        <w:t xml:space="preserve"> дорожного фонда с бюджетными ассигнованиями, предусмотренными законом о бюджете, с показателями сводной бюджетной росписи бюджета</w:t>
      </w:r>
      <w:r w:rsidR="009661BE">
        <w:rPr>
          <w:rFonts w:ascii="Times New Roman" w:eastAsia="Calibri" w:hAnsi="Times New Roman" w:cs="Times New Roman"/>
          <w:sz w:val="28"/>
          <w:szCs w:val="28"/>
        </w:rPr>
        <w:t xml:space="preserve"> области</w:t>
      </w:r>
      <w:r w:rsidR="00D50BD9" w:rsidRPr="00D50BD9">
        <w:rPr>
          <w:rFonts w:ascii="Times New Roman" w:eastAsia="Calibri" w:hAnsi="Times New Roman" w:cs="Times New Roman"/>
          <w:sz w:val="28"/>
          <w:szCs w:val="28"/>
        </w:rPr>
        <w:t xml:space="preserve">, а также с аналогичными показателями предыдущего отчетного финансового года; </w:t>
      </w:r>
    </w:p>
    <w:p w:rsidR="00D50BD9" w:rsidRPr="00D50BD9" w:rsidRDefault="0057615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50BD9" w:rsidRPr="00D50BD9">
        <w:rPr>
          <w:rFonts w:ascii="Times New Roman" w:eastAsia="Calibri" w:hAnsi="Times New Roman" w:cs="Times New Roman"/>
          <w:sz w:val="28"/>
          <w:szCs w:val="28"/>
        </w:rPr>
        <w:t xml:space="preserve"> соблюдение требований статьи 95 Бюджетного кодекса РФ в части увеличения в отчетном финансовом году объёмов бюджетных ассигнований</w:t>
      </w:r>
      <w:r w:rsidR="00A21CDF">
        <w:rPr>
          <w:rFonts w:ascii="Times New Roman" w:eastAsia="Calibri" w:hAnsi="Times New Roman" w:cs="Times New Roman"/>
          <w:sz w:val="28"/>
          <w:szCs w:val="28"/>
        </w:rPr>
        <w:t>,</w:t>
      </w:r>
      <w:r w:rsidR="00D50BD9" w:rsidRPr="00D50BD9">
        <w:rPr>
          <w:rFonts w:ascii="Times New Roman" w:eastAsia="Calibri" w:hAnsi="Times New Roman" w:cs="Times New Roman"/>
          <w:sz w:val="28"/>
          <w:szCs w:val="28"/>
        </w:rPr>
        <w:t xml:space="preserve"> дорожного фонда за счет остатков средств бюджета на начало отчетного финансового года в объеме неполного использования бюджетных ассигнований</w:t>
      </w:r>
      <w:r w:rsidR="00D50BD9" w:rsidRPr="00A21CDF">
        <w:rPr>
          <w:rFonts w:ascii="Times New Roman" w:eastAsia="Calibri" w:hAnsi="Times New Roman" w:cs="Times New Roman"/>
          <w:sz w:val="28"/>
          <w:szCs w:val="28"/>
        </w:rPr>
        <w:t>,</w:t>
      </w:r>
      <w:r w:rsidR="00D50BD9" w:rsidRPr="00D50BD9">
        <w:rPr>
          <w:rFonts w:ascii="Times New Roman" w:eastAsia="Calibri" w:hAnsi="Times New Roman" w:cs="Times New Roman"/>
          <w:sz w:val="28"/>
          <w:szCs w:val="28"/>
        </w:rPr>
        <w:t xml:space="preserve"> дорожного фонда предыдущего отчетного финансового года.</w:t>
      </w:r>
    </w:p>
    <w:p w:rsidR="00356998" w:rsidRPr="009950C0" w:rsidRDefault="00243426"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D50BD9">
        <w:rPr>
          <w:rFonts w:ascii="Times New Roman" w:eastAsia="Calibri" w:hAnsi="Times New Roman" w:cs="Times New Roman"/>
          <w:sz w:val="28"/>
          <w:szCs w:val="28"/>
        </w:rPr>
        <w:t xml:space="preserve">нспекцией по контролю </w:t>
      </w:r>
      <w:r w:rsidRPr="0058532D">
        <w:rPr>
          <w:rFonts w:ascii="Times New Roman" w:eastAsia="Calibri" w:hAnsi="Times New Roman" w:cs="Times New Roman"/>
          <w:sz w:val="28"/>
          <w:szCs w:val="28"/>
        </w:rPr>
        <w:t xml:space="preserve">в отраслях экономики </w:t>
      </w:r>
      <w:r>
        <w:rPr>
          <w:rFonts w:ascii="Times New Roman" w:eastAsia="Calibri" w:hAnsi="Times New Roman" w:cs="Times New Roman"/>
          <w:sz w:val="28"/>
          <w:szCs w:val="28"/>
        </w:rPr>
        <w:t>ф</w:t>
      </w:r>
      <w:r w:rsidR="00D50BD9" w:rsidRPr="00D50BD9">
        <w:rPr>
          <w:rFonts w:ascii="Times New Roman" w:eastAsia="Calibri" w:hAnsi="Times New Roman" w:cs="Times New Roman"/>
          <w:sz w:val="28"/>
          <w:szCs w:val="28"/>
        </w:rPr>
        <w:t>ормируется раздел, предоставляемый в инспекцию свода, анализа и контроля за бюдж</w:t>
      </w:r>
      <w:r w:rsidR="00C45D9A">
        <w:rPr>
          <w:rFonts w:ascii="Times New Roman" w:eastAsia="Calibri" w:hAnsi="Times New Roman" w:cs="Times New Roman"/>
          <w:sz w:val="28"/>
          <w:szCs w:val="28"/>
        </w:rPr>
        <w:t>етным процессом в виде аналитической</w:t>
      </w:r>
      <w:r w:rsidR="00D50BD9" w:rsidRPr="00D50BD9">
        <w:rPr>
          <w:rFonts w:ascii="Times New Roman" w:eastAsia="Calibri" w:hAnsi="Times New Roman" w:cs="Times New Roman"/>
          <w:sz w:val="28"/>
          <w:szCs w:val="28"/>
        </w:rPr>
        <w:t xml:space="preserve"> записки за подписью аудитора в срок, определенный программой контрольного мероприятия, и включаемый в сводное заключение по результатам проведения внешней проверки годового отчета об исполнении бюджета области.</w:t>
      </w:r>
    </w:p>
    <w:p w:rsidR="009950C0" w:rsidRPr="009950C0" w:rsidRDefault="001D745A"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29" w:name="_Toc2763430"/>
      <w:bookmarkStart w:id="30" w:name="_Toc4577469"/>
      <w:bookmarkStart w:id="31" w:name="_Toc35510397"/>
      <w:r w:rsidRPr="001D745A">
        <w:rPr>
          <w:rFonts w:ascii="Times New Roman" w:eastAsia="Calibri" w:hAnsi="Times New Roman" w:cs="Times New Roman"/>
          <w:b/>
          <w:sz w:val="28"/>
          <w:szCs w:val="28"/>
        </w:rPr>
        <w:t>4</w:t>
      </w:r>
      <w:r w:rsidR="009950C0" w:rsidRPr="001D745A">
        <w:rPr>
          <w:rFonts w:ascii="Times New Roman" w:eastAsia="Calibri" w:hAnsi="Times New Roman" w:cs="Times New Roman"/>
          <w:b/>
          <w:sz w:val="28"/>
          <w:szCs w:val="28"/>
        </w:rPr>
        <w:t>.</w:t>
      </w:r>
      <w:r w:rsidR="006E0C60">
        <w:rPr>
          <w:rFonts w:ascii="Times New Roman" w:eastAsia="Calibri" w:hAnsi="Times New Roman" w:cs="Times New Roman"/>
          <w:b/>
          <w:sz w:val="28"/>
          <w:szCs w:val="28"/>
        </w:rPr>
        <w:t>4</w:t>
      </w:r>
      <w:r w:rsidR="009950C0" w:rsidRPr="00F66DB9">
        <w:rPr>
          <w:rFonts w:ascii="Times New Roman" w:eastAsia="Calibri" w:hAnsi="Times New Roman" w:cs="Times New Roman"/>
          <w:b/>
          <w:sz w:val="28"/>
          <w:szCs w:val="28"/>
        </w:rPr>
        <w:t>.</w:t>
      </w:r>
      <w:r w:rsidR="009950C0" w:rsidRPr="007804DF">
        <w:rPr>
          <w:rFonts w:ascii="Times New Roman" w:eastAsia="Calibri" w:hAnsi="Times New Roman" w:cs="Times New Roman"/>
          <w:b/>
          <w:sz w:val="28"/>
          <w:szCs w:val="28"/>
        </w:rPr>
        <w:t xml:space="preserve"> Проведение внешней проверки годового отчета об исполнении бюджета области в </w:t>
      </w:r>
      <w:r w:rsidR="009950C0" w:rsidRPr="001D745A">
        <w:rPr>
          <w:rFonts w:ascii="Times New Roman" w:eastAsia="Calibri" w:hAnsi="Times New Roman" w:cs="Times New Roman"/>
          <w:b/>
          <w:sz w:val="28"/>
          <w:szCs w:val="28"/>
        </w:rPr>
        <w:t>органе исполнительной власти области, ответственном за составление и исполнение бюджета области</w:t>
      </w:r>
      <w:bookmarkEnd w:id="29"/>
      <w:bookmarkEnd w:id="30"/>
      <w:bookmarkEnd w:id="31"/>
    </w:p>
    <w:p w:rsidR="009950C0" w:rsidRPr="009950C0" w:rsidRDefault="009950C0"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Проверка годового отчета об исполнении бюджета области определяется</w:t>
      </w:r>
      <w:r w:rsidRPr="009950C0">
        <w:rPr>
          <w:rFonts w:ascii="Times New Roman" w:eastAsia="Times New Roman" w:hAnsi="Times New Roman" w:cs="Times New Roman"/>
          <w:sz w:val="28"/>
          <w:szCs w:val="28"/>
        </w:rPr>
        <w:t xml:space="preserve"> пунктом 2 статьи 30 </w:t>
      </w:r>
      <w:r w:rsidR="00B66A4D">
        <w:rPr>
          <w:rFonts w:ascii="Times New Roman" w:eastAsia="Times New Roman" w:hAnsi="Times New Roman" w:cs="Times New Roman"/>
          <w:sz w:val="28"/>
          <w:szCs w:val="28"/>
        </w:rPr>
        <w:t>З</w:t>
      </w:r>
      <w:r w:rsidRPr="009950C0">
        <w:rPr>
          <w:rFonts w:ascii="Times New Roman" w:eastAsia="Times New Roman" w:hAnsi="Times New Roman" w:cs="Times New Roman"/>
          <w:sz w:val="28"/>
          <w:szCs w:val="28"/>
        </w:rPr>
        <w:t>акона о бюджетном процессе, в соответствии с которым п</w:t>
      </w:r>
      <w:r w:rsidRPr="009950C0">
        <w:rPr>
          <w:rFonts w:ascii="Times New Roman" w:eastAsia="Calibri" w:hAnsi="Times New Roman" w:cs="Times New Roman"/>
          <w:sz w:val="28"/>
          <w:szCs w:val="28"/>
        </w:rPr>
        <w:t>равительство Тульской области представляет в счетную палату годовой отчет об исполнении бюджета области и иные материалы,</w:t>
      </w:r>
      <w:r w:rsidRPr="009950C0">
        <w:rPr>
          <w:rFonts w:ascii="Times New Roman" w:eastAsia="Times New Roman" w:hAnsi="Times New Roman" w:cs="Times New Roman"/>
          <w:sz w:val="28"/>
          <w:szCs w:val="28"/>
        </w:rPr>
        <w:t xml:space="preserve"> подлежащие представлению одновременно с годовым отчетом об исполнении бюджета области.</w:t>
      </w:r>
    </w:p>
    <w:p w:rsidR="009950C0" w:rsidRPr="009950C0" w:rsidRDefault="009950C0"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При проверке годового отчета об исполнении бюджета области орган исполнительной власти области, ответственный за составление и исполнение бюджета области, проверяется как</w:t>
      </w:r>
      <w:r w:rsidR="000D7226">
        <w:rPr>
          <w:rFonts w:ascii="Times New Roman" w:eastAsia="Calibri" w:hAnsi="Times New Roman" w:cs="Times New Roman"/>
          <w:sz w:val="28"/>
          <w:szCs w:val="28"/>
        </w:rPr>
        <w:t xml:space="preserve"> </w:t>
      </w:r>
      <w:r w:rsidRPr="009950C0">
        <w:rPr>
          <w:rFonts w:ascii="Times New Roman" w:eastAsia="Calibri" w:hAnsi="Times New Roman" w:cs="Times New Roman"/>
          <w:sz w:val="28"/>
          <w:szCs w:val="28"/>
        </w:rPr>
        <w:t>орган, обладающий бюджетными полномочиями и несущий ответственность в соответствии с Бюджетным кодексом</w:t>
      </w:r>
      <w:r w:rsidR="00F04B29">
        <w:rPr>
          <w:rFonts w:ascii="Times New Roman" w:eastAsia="Calibri" w:hAnsi="Times New Roman" w:cs="Times New Roman"/>
          <w:sz w:val="28"/>
          <w:szCs w:val="28"/>
        </w:rPr>
        <w:t xml:space="preserve"> РФ</w:t>
      </w:r>
      <w:r w:rsidRPr="009950C0">
        <w:rPr>
          <w:rFonts w:ascii="Times New Roman" w:eastAsia="Calibri" w:hAnsi="Times New Roman" w:cs="Times New Roman"/>
          <w:sz w:val="28"/>
          <w:szCs w:val="28"/>
        </w:rPr>
        <w:t>.</w:t>
      </w:r>
      <w:r w:rsidR="0024699C">
        <w:rPr>
          <w:rFonts w:ascii="Times New Roman" w:eastAsia="Calibri" w:hAnsi="Times New Roman" w:cs="Times New Roman"/>
          <w:sz w:val="28"/>
          <w:szCs w:val="28"/>
        </w:rPr>
        <w:t xml:space="preserve"> </w:t>
      </w:r>
      <w:r w:rsidR="0024699C" w:rsidRPr="00241732">
        <w:rPr>
          <w:rFonts w:ascii="Times New Roman" w:eastAsia="Calibri" w:hAnsi="Times New Roman" w:cs="Times New Roman"/>
          <w:sz w:val="28"/>
          <w:szCs w:val="28"/>
        </w:rPr>
        <w:t>Проверяемая сфера деятельности данного органа определяется в программе мероприятия.</w:t>
      </w:r>
    </w:p>
    <w:p w:rsidR="000D7226" w:rsidRDefault="0024699C"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241732">
        <w:rPr>
          <w:rFonts w:ascii="Times New Roman" w:eastAsia="Calibri" w:hAnsi="Times New Roman" w:cs="Times New Roman"/>
          <w:snapToGrid w:val="0"/>
          <w:sz w:val="28"/>
          <w:szCs w:val="28"/>
        </w:rPr>
        <w:t xml:space="preserve">При проверке анализируются </w:t>
      </w:r>
      <w:r w:rsidR="006B6738" w:rsidRPr="00241732">
        <w:rPr>
          <w:rFonts w:ascii="Times New Roman" w:eastAsia="Calibri" w:hAnsi="Times New Roman" w:cs="Times New Roman"/>
          <w:snapToGrid w:val="0"/>
          <w:sz w:val="28"/>
          <w:szCs w:val="28"/>
        </w:rPr>
        <w:t>следующие</w:t>
      </w:r>
      <w:r w:rsidR="006B6738">
        <w:rPr>
          <w:rFonts w:ascii="Times New Roman" w:eastAsia="Calibri" w:hAnsi="Times New Roman" w:cs="Times New Roman"/>
          <w:snapToGrid w:val="0"/>
          <w:sz w:val="28"/>
          <w:szCs w:val="28"/>
        </w:rPr>
        <w:t xml:space="preserve"> документы, представляемые в счетную палату в соответствии с</w:t>
      </w:r>
      <w:r w:rsidR="009950C0" w:rsidRPr="009950C0">
        <w:rPr>
          <w:rFonts w:ascii="Times New Roman" w:eastAsia="Calibri" w:hAnsi="Times New Roman" w:cs="Times New Roman"/>
          <w:snapToGrid w:val="0"/>
          <w:sz w:val="28"/>
          <w:szCs w:val="28"/>
        </w:rPr>
        <w:t xml:space="preserve"> пунктом 2 статьи 30 </w:t>
      </w:r>
      <w:r w:rsidR="00B66A4D">
        <w:rPr>
          <w:rFonts w:ascii="Times New Roman" w:eastAsia="Calibri" w:hAnsi="Times New Roman" w:cs="Times New Roman"/>
          <w:snapToGrid w:val="0"/>
          <w:sz w:val="28"/>
          <w:szCs w:val="28"/>
        </w:rPr>
        <w:t>З</w:t>
      </w:r>
      <w:r w:rsidR="009950C0" w:rsidRPr="009950C0">
        <w:rPr>
          <w:rFonts w:ascii="Times New Roman" w:eastAsia="Calibri" w:hAnsi="Times New Roman" w:cs="Times New Roman"/>
          <w:snapToGrid w:val="0"/>
          <w:sz w:val="28"/>
          <w:szCs w:val="28"/>
        </w:rPr>
        <w:t>акона о бюджетном процессе</w:t>
      </w:r>
      <w:r w:rsidR="000D7226">
        <w:rPr>
          <w:rFonts w:ascii="Times New Roman" w:eastAsia="Calibri" w:hAnsi="Times New Roman" w:cs="Times New Roman"/>
          <w:snapToGrid w:val="0"/>
          <w:sz w:val="28"/>
          <w:szCs w:val="28"/>
        </w:rPr>
        <w:t>:</w:t>
      </w:r>
    </w:p>
    <w:p w:rsidR="000D7226" w:rsidRDefault="007F29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7F2904">
        <w:rPr>
          <w:rFonts w:ascii="Times New Roman" w:eastAsia="Calibri" w:hAnsi="Times New Roman" w:cs="Times New Roman"/>
          <w:snapToGrid w:val="0"/>
          <w:sz w:val="28"/>
          <w:szCs w:val="28"/>
        </w:rPr>
        <w:t>баланс исполнения бюджета области</w:t>
      </w:r>
      <w:r w:rsidR="000D7226">
        <w:rPr>
          <w:rFonts w:ascii="Times New Roman" w:eastAsia="Calibri" w:hAnsi="Times New Roman" w:cs="Times New Roman"/>
          <w:snapToGrid w:val="0"/>
          <w:sz w:val="28"/>
          <w:szCs w:val="28"/>
        </w:rPr>
        <w:t>;</w:t>
      </w:r>
    </w:p>
    <w:p w:rsidR="000D7226" w:rsidRDefault="007F29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7F2904">
        <w:rPr>
          <w:rFonts w:ascii="Times New Roman" w:eastAsia="Calibri" w:hAnsi="Times New Roman" w:cs="Times New Roman"/>
          <w:snapToGrid w:val="0"/>
          <w:sz w:val="28"/>
          <w:szCs w:val="28"/>
        </w:rPr>
        <w:t>отчет о финансовых результатах деятельности</w:t>
      </w:r>
      <w:r w:rsidR="000D7226">
        <w:rPr>
          <w:rFonts w:ascii="Times New Roman" w:eastAsia="Calibri" w:hAnsi="Times New Roman" w:cs="Times New Roman"/>
          <w:snapToGrid w:val="0"/>
          <w:sz w:val="28"/>
          <w:szCs w:val="28"/>
        </w:rPr>
        <w:t>;</w:t>
      </w:r>
    </w:p>
    <w:p w:rsidR="000D7226" w:rsidRDefault="007F29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7F2904">
        <w:rPr>
          <w:rFonts w:ascii="Times New Roman" w:eastAsia="Calibri" w:hAnsi="Times New Roman" w:cs="Times New Roman"/>
          <w:snapToGrid w:val="0"/>
          <w:sz w:val="28"/>
          <w:szCs w:val="28"/>
        </w:rPr>
        <w:t>отчет о движении денежных средств</w:t>
      </w:r>
      <w:r w:rsidR="000D7226">
        <w:rPr>
          <w:rFonts w:ascii="Times New Roman" w:eastAsia="Calibri" w:hAnsi="Times New Roman" w:cs="Times New Roman"/>
          <w:snapToGrid w:val="0"/>
          <w:sz w:val="28"/>
          <w:szCs w:val="28"/>
        </w:rPr>
        <w:t>;</w:t>
      </w:r>
    </w:p>
    <w:p w:rsidR="000D7226" w:rsidRDefault="007F29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7F2904">
        <w:rPr>
          <w:rFonts w:ascii="Times New Roman" w:eastAsia="Calibri" w:hAnsi="Times New Roman" w:cs="Times New Roman"/>
          <w:snapToGrid w:val="0"/>
          <w:sz w:val="28"/>
          <w:szCs w:val="28"/>
        </w:rPr>
        <w:t xml:space="preserve">отчетность об исполнении консолидированного бюджета области за отчетный </w:t>
      </w:r>
      <w:r w:rsidRPr="001D745A">
        <w:rPr>
          <w:rFonts w:ascii="Times New Roman" w:eastAsia="Calibri" w:hAnsi="Times New Roman" w:cs="Times New Roman"/>
          <w:snapToGrid w:val="0"/>
          <w:sz w:val="28"/>
          <w:szCs w:val="28"/>
        </w:rPr>
        <w:t>финансовый год</w:t>
      </w:r>
      <w:r w:rsidR="000D7226">
        <w:rPr>
          <w:rFonts w:ascii="Times New Roman" w:eastAsia="Calibri" w:hAnsi="Times New Roman" w:cs="Times New Roman"/>
          <w:snapToGrid w:val="0"/>
          <w:sz w:val="28"/>
          <w:szCs w:val="28"/>
        </w:rPr>
        <w:t>;</w:t>
      </w:r>
    </w:p>
    <w:p w:rsidR="00250EFE" w:rsidRDefault="007F29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1D745A">
        <w:rPr>
          <w:rFonts w:ascii="Times New Roman" w:eastAsia="Calibri" w:hAnsi="Times New Roman" w:cs="Times New Roman"/>
          <w:snapToGrid w:val="0"/>
          <w:sz w:val="28"/>
          <w:szCs w:val="28"/>
        </w:rPr>
        <w:t>отчет о предоставлении и погашении бюджетных кредитов</w:t>
      </w:r>
      <w:r w:rsidR="00250EFE">
        <w:rPr>
          <w:rFonts w:ascii="Times New Roman" w:eastAsia="Calibri" w:hAnsi="Times New Roman" w:cs="Times New Roman"/>
          <w:snapToGrid w:val="0"/>
          <w:sz w:val="28"/>
          <w:szCs w:val="28"/>
        </w:rPr>
        <w:t>;</w:t>
      </w:r>
    </w:p>
    <w:p w:rsidR="00250EFE" w:rsidRPr="00F66DB9" w:rsidRDefault="00250EFE"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F66DB9">
        <w:rPr>
          <w:rFonts w:ascii="Times New Roman" w:eastAsia="Calibri" w:hAnsi="Times New Roman" w:cs="Times New Roman"/>
          <w:snapToGrid w:val="0"/>
          <w:sz w:val="28"/>
          <w:szCs w:val="28"/>
        </w:rPr>
        <w:t>отчет об использовании бюджетных ассигнований резервного фонда правительства области;</w:t>
      </w:r>
    </w:p>
    <w:p w:rsidR="00805001" w:rsidRPr="00F66DB9" w:rsidRDefault="00250EFE"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F66DB9">
        <w:rPr>
          <w:rFonts w:ascii="Times New Roman" w:eastAsia="Calibri" w:hAnsi="Times New Roman" w:cs="Times New Roman"/>
          <w:snapToGrid w:val="0"/>
          <w:sz w:val="28"/>
          <w:szCs w:val="28"/>
        </w:rPr>
        <w:t>отчет об использовании средств Резервного фонда области</w:t>
      </w:r>
      <w:r w:rsidR="00805001" w:rsidRPr="00F66DB9">
        <w:rPr>
          <w:rFonts w:ascii="Times New Roman" w:eastAsia="Calibri" w:hAnsi="Times New Roman" w:cs="Times New Roman"/>
          <w:snapToGrid w:val="0"/>
          <w:sz w:val="28"/>
          <w:szCs w:val="28"/>
        </w:rPr>
        <w:t>;</w:t>
      </w:r>
    </w:p>
    <w:p w:rsidR="00250EFE" w:rsidRDefault="00805001"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F66DB9">
        <w:rPr>
          <w:rFonts w:ascii="Times New Roman" w:eastAsia="Calibri" w:hAnsi="Times New Roman" w:cs="Times New Roman"/>
          <w:snapToGrid w:val="0"/>
          <w:sz w:val="28"/>
          <w:szCs w:val="28"/>
        </w:rPr>
        <w:t>пояснительная записка.</w:t>
      </w:r>
    </w:p>
    <w:p w:rsidR="000A6675" w:rsidRPr="001D745A" w:rsidRDefault="000D7226" w:rsidP="000A6675">
      <w:pPr>
        <w:keepNext/>
        <w:tabs>
          <w:tab w:val="left" w:pos="-2268"/>
          <w:tab w:val="left" w:pos="1276"/>
        </w:tabs>
        <w:spacing w:after="0" w:line="240" w:lineRule="auto"/>
        <w:ind w:firstLine="709"/>
        <w:jc w:val="both"/>
        <w:outlineLvl w:val="0"/>
        <w:rPr>
          <w:rFonts w:ascii="Times New Roman" w:eastAsia="Calibri" w:hAnsi="Times New Roman" w:cs="Times New Roman"/>
          <w:snapToGrid w:val="0"/>
          <w:sz w:val="28"/>
          <w:szCs w:val="28"/>
        </w:rPr>
      </w:pPr>
      <w:r w:rsidRPr="000D7226">
        <w:rPr>
          <w:rFonts w:ascii="Times New Roman" w:eastAsia="Calibri" w:hAnsi="Times New Roman" w:cs="Times New Roman"/>
          <w:snapToGrid w:val="0"/>
          <w:sz w:val="28"/>
          <w:szCs w:val="28"/>
        </w:rPr>
        <w:t>Проверка годового отчета об исполнении бюджета области в</w:t>
      </w:r>
      <w:r w:rsidR="000C41DE" w:rsidRPr="000C41DE">
        <w:rPr>
          <w:rFonts w:ascii="Times New Roman" w:eastAsia="Calibri" w:hAnsi="Times New Roman" w:cs="Times New Roman"/>
          <w:b/>
          <w:sz w:val="28"/>
          <w:szCs w:val="28"/>
        </w:rPr>
        <w:t xml:space="preserve"> </w:t>
      </w:r>
      <w:r w:rsidR="000C41DE" w:rsidRPr="000C41DE">
        <w:rPr>
          <w:rFonts w:ascii="Times New Roman" w:eastAsia="Calibri" w:hAnsi="Times New Roman" w:cs="Times New Roman"/>
          <w:sz w:val="28"/>
          <w:szCs w:val="28"/>
        </w:rPr>
        <w:t>органе исполнительной власти области, ответственном за составление и исполнение бюджета области</w:t>
      </w:r>
      <w:r w:rsidR="000C41DE">
        <w:rPr>
          <w:rFonts w:ascii="Times New Roman" w:eastAsia="Calibri" w:hAnsi="Times New Roman" w:cs="Times New Roman"/>
          <w:sz w:val="28"/>
          <w:szCs w:val="28"/>
        </w:rPr>
        <w:t>,</w:t>
      </w:r>
      <w:r w:rsidRPr="000D7226">
        <w:rPr>
          <w:rFonts w:ascii="Times New Roman" w:eastAsia="Calibri" w:hAnsi="Times New Roman" w:cs="Times New Roman"/>
          <w:snapToGrid w:val="0"/>
          <w:sz w:val="28"/>
          <w:szCs w:val="28"/>
        </w:rPr>
        <w:t xml:space="preserve"> является контрольным мероприятием</w:t>
      </w:r>
      <w:r>
        <w:rPr>
          <w:rFonts w:ascii="Times New Roman" w:eastAsia="Calibri" w:hAnsi="Times New Roman" w:cs="Times New Roman"/>
          <w:snapToGrid w:val="0"/>
          <w:sz w:val="28"/>
          <w:szCs w:val="28"/>
        </w:rPr>
        <w:t xml:space="preserve">, проводимым инспекцией свода, анализа и контроля за бюджетным </w:t>
      </w:r>
      <w:r w:rsidRPr="00D50BD9">
        <w:rPr>
          <w:rFonts w:ascii="Times New Roman" w:eastAsia="Calibri" w:hAnsi="Times New Roman" w:cs="Times New Roman"/>
          <w:snapToGrid w:val="0"/>
          <w:sz w:val="28"/>
          <w:szCs w:val="28"/>
        </w:rPr>
        <w:t>процессом</w:t>
      </w:r>
      <w:r w:rsidR="000A6675" w:rsidRPr="00241732">
        <w:rPr>
          <w:rFonts w:ascii="Times New Roman" w:eastAsia="Calibri" w:hAnsi="Times New Roman" w:cs="Times New Roman"/>
          <w:snapToGrid w:val="0"/>
          <w:sz w:val="28"/>
          <w:szCs w:val="28"/>
        </w:rPr>
        <w:t xml:space="preserve">. Результаты контрольного мероприятия оформляются актом, </w:t>
      </w:r>
      <w:r w:rsidR="000C41DE" w:rsidRPr="00241732">
        <w:rPr>
          <w:rFonts w:ascii="Times New Roman" w:eastAsia="Calibri" w:hAnsi="Times New Roman" w:cs="Times New Roman"/>
          <w:snapToGrid w:val="0"/>
          <w:sz w:val="28"/>
          <w:szCs w:val="28"/>
        </w:rPr>
        <w:t>составляемым</w:t>
      </w:r>
      <w:r w:rsidR="000A6675" w:rsidRPr="00241732">
        <w:rPr>
          <w:rFonts w:ascii="Times New Roman" w:eastAsia="Calibri" w:hAnsi="Times New Roman" w:cs="Times New Roman"/>
          <w:snapToGrid w:val="0"/>
          <w:sz w:val="28"/>
          <w:szCs w:val="28"/>
        </w:rPr>
        <w:t xml:space="preserve"> </w:t>
      </w:r>
      <w:r w:rsidRPr="00241732">
        <w:rPr>
          <w:rFonts w:ascii="Times New Roman" w:eastAsia="Calibri" w:hAnsi="Times New Roman" w:cs="Times New Roman"/>
          <w:snapToGrid w:val="0"/>
          <w:sz w:val="28"/>
          <w:szCs w:val="28"/>
        </w:rPr>
        <w:t>в соответствии с</w:t>
      </w:r>
      <w:r w:rsidR="000C41DE" w:rsidRPr="00241732">
        <w:rPr>
          <w:rFonts w:ascii="Times New Roman" w:eastAsia="Calibri" w:hAnsi="Times New Roman" w:cs="Times New Roman"/>
          <w:snapToGrid w:val="0"/>
          <w:sz w:val="28"/>
          <w:szCs w:val="28"/>
        </w:rPr>
        <w:t>о</w:t>
      </w:r>
      <w:r w:rsidRPr="00241732">
        <w:rPr>
          <w:rFonts w:ascii="Times New Roman" w:eastAsia="Calibri" w:hAnsi="Times New Roman" w:cs="Times New Roman"/>
          <w:snapToGrid w:val="0"/>
          <w:sz w:val="28"/>
          <w:szCs w:val="28"/>
        </w:rPr>
        <w:t xml:space="preserve"> </w:t>
      </w:r>
      <w:r w:rsidR="000A6675" w:rsidRPr="00241732">
        <w:rPr>
          <w:rFonts w:ascii="Times New Roman" w:eastAsia="Calibri" w:hAnsi="Times New Roman" w:cs="Times New Roman"/>
          <w:snapToGrid w:val="0"/>
          <w:sz w:val="28"/>
          <w:szCs w:val="28"/>
        </w:rPr>
        <w:t xml:space="preserve">стандартом внешнего финансового контроля счетной палаты СФК 22 и используются при подготовке заключения </w:t>
      </w:r>
      <w:r w:rsidR="000A6675" w:rsidRPr="00241732">
        <w:rPr>
          <w:rFonts w:ascii="Times New Roman" w:eastAsia="Calibri" w:hAnsi="Times New Roman" w:cs="Times New Roman"/>
          <w:sz w:val="28"/>
          <w:szCs w:val="28"/>
        </w:rPr>
        <w:t>счетной палаты на годовой отчет об</w:t>
      </w:r>
      <w:r w:rsidR="000A6675" w:rsidRPr="000A6675">
        <w:rPr>
          <w:rFonts w:ascii="Times New Roman" w:eastAsia="Calibri" w:hAnsi="Times New Roman" w:cs="Times New Roman"/>
          <w:sz w:val="28"/>
          <w:szCs w:val="28"/>
        </w:rPr>
        <w:t xml:space="preserve"> исполнении бюджета области</w:t>
      </w:r>
      <w:r w:rsidR="000A6675" w:rsidRPr="000D7226">
        <w:rPr>
          <w:rFonts w:ascii="Times New Roman" w:eastAsia="Calibri" w:hAnsi="Times New Roman" w:cs="Times New Roman"/>
          <w:snapToGrid w:val="0"/>
          <w:sz w:val="28"/>
          <w:szCs w:val="28"/>
        </w:rPr>
        <w:t>.</w:t>
      </w:r>
      <w:r w:rsidR="000A6675" w:rsidRPr="001D745A">
        <w:rPr>
          <w:rFonts w:ascii="Times New Roman" w:eastAsia="Calibri" w:hAnsi="Times New Roman" w:cs="Times New Roman"/>
          <w:snapToGrid w:val="0"/>
          <w:sz w:val="28"/>
          <w:szCs w:val="28"/>
        </w:rPr>
        <w:t xml:space="preserve"> </w:t>
      </w:r>
    </w:p>
    <w:p w:rsidR="009950C0" w:rsidRPr="009F7C76" w:rsidRDefault="001D745A"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32" w:name="_Toc4577470"/>
      <w:bookmarkStart w:id="33" w:name="_Toc35510398"/>
      <w:r w:rsidRPr="009F7C76">
        <w:rPr>
          <w:rFonts w:ascii="Times New Roman" w:eastAsia="Calibri" w:hAnsi="Times New Roman" w:cs="Times New Roman"/>
          <w:b/>
          <w:sz w:val="28"/>
          <w:szCs w:val="28"/>
        </w:rPr>
        <w:t>5</w:t>
      </w:r>
      <w:r w:rsidR="009950C0" w:rsidRPr="009F7C76">
        <w:rPr>
          <w:rFonts w:ascii="Times New Roman" w:eastAsia="Calibri" w:hAnsi="Times New Roman" w:cs="Times New Roman"/>
          <w:b/>
          <w:sz w:val="28"/>
          <w:szCs w:val="28"/>
        </w:rPr>
        <w:t>. Подготовка и содержание отчетов счетной палаты области о результатах внешней проверки годовой бюджетной отчетности ГАБС</w:t>
      </w:r>
      <w:bookmarkEnd w:id="32"/>
      <w:bookmarkEnd w:id="33"/>
    </w:p>
    <w:p w:rsidR="009950C0" w:rsidRPr="00863BF1" w:rsidRDefault="009950C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Подготовка отчетов счетной палаты о результатах проверки годовой бюджетной отчетности ГАБС</w:t>
      </w:r>
      <w:r w:rsidR="001D51B9">
        <w:rPr>
          <w:rFonts w:ascii="Times New Roman" w:eastAsia="Calibri" w:hAnsi="Times New Roman" w:cs="Times New Roman"/>
          <w:sz w:val="28"/>
          <w:szCs w:val="28"/>
        </w:rPr>
        <w:t xml:space="preserve"> осуществляется</w:t>
      </w:r>
      <w:r w:rsidRPr="009950C0">
        <w:rPr>
          <w:rFonts w:ascii="Times New Roman" w:eastAsia="Calibri" w:hAnsi="Times New Roman" w:cs="Times New Roman"/>
          <w:sz w:val="28"/>
          <w:szCs w:val="28"/>
        </w:rPr>
        <w:t xml:space="preserve"> </w:t>
      </w:r>
      <w:r w:rsidR="00805001">
        <w:rPr>
          <w:rFonts w:ascii="Times New Roman" w:eastAsia="Calibri" w:hAnsi="Times New Roman" w:cs="Times New Roman"/>
          <w:sz w:val="28"/>
          <w:szCs w:val="28"/>
        </w:rPr>
        <w:t xml:space="preserve">в </w:t>
      </w:r>
      <w:r w:rsidR="00EC6704">
        <w:rPr>
          <w:rFonts w:ascii="Times New Roman" w:eastAsia="Calibri" w:hAnsi="Times New Roman" w:cs="Times New Roman"/>
          <w:sz w:val="28"/>
          <w:szCs w:val="28"/>
        </w:rPr>
        <w:t>сроки и в порядке, установленные</w:t>
      </w:r>
      <w:r w:rsidR="00805001">
        <w:rPr>
          <w:rFonts w:ascii="Times New Roman" w:eastAsia="Calibri" w:hAnsi="Times New Roman" w:cs="Times New Roman"/>
          <w:sz w:val="28"/>
          <w:szCs w:val="28"/>
        </w:rPr>
        <w:t xml:space="preserve"> в распорядительных документах </w:t>
      </w:r>
      <w:r w:rsidR="00805001" w:rsidRPr="00863BF1">
        <w:rPr>
          <w:rFonts w:ascii="Times New Roman" w:eastAsia="Calibri" w:hAnsi="Times New Roman" w:cs="Times New Roman"/>
          <w:sz w:val="28"/>
          <w:szCs w:val="28"/>
        </w:rPr>
        <w:t>о</w:t>
      </w:r>
      <w:r w:rsidR="0024699C" w:rsidRPr="00863BF1">
        <w:rPr>
          <w:rFonts w:ascii="Times New Roman" w:eastAsia="Calibri" w:hAnsi="Times New Roman" w:cs="Times New Roman"/>
          <w:sz w:val="28"/>
          <w:szCs w:val="28"/>
        </w:rPr>
        <w:t xml:space="preserve"> </w:t>
      </w:r>
      <w:r w:rsidR="00805001" w:rsidRPr="00863BF1">
        <w:rPr>
          <w:rFonts w:ascii="Times New Roman" w:eastAsia="Calibri" w:hAnsi="Times New Roman" w:cs="Times New Roman"/>
          <w:sz w:val="28"/>
          <w:szCs w:val="28"/>
        </w:rPr>
        <w:t>проведении внешней проверки годового отчета об исполнении бюджета области</w:t>
      </w:r>
      <w:r w:rsidRPr="00863BF1">
        <w:rPr>
          <w:rFonts w:ascii="Times New Roman" w:eastAsia="Calibri" w:hAnsi="Times New Roman" w:cs="Times New Roman"/>
          <w:sz w:val="28"/>
          <w:szCs w:val="28"/>
        </w:rPr>
        <w:t>.</w:t>
      </w:r>
    </w:p>
    <w:p w:rsidR="001D51B9" w:rsidRDefault="009950C0"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При подготовке отчетов счетной палаты о результатах проверки годовой бюджетной отчетности ГАБС используются</w:t>
      </w:r>
      <w:r w:rsidR="001D51B9">
        <w:rPr>
          <w:rFonts w:ascii="Times New Roman" w:eastAsia="Calibri" w:hAnsi="Times New Roman" w:cs="Times New Roman"/>
          <w:sz w:val="28"/>
          <w:szCs w:val="28"/>
        </w:rPr>
        <w:t>:</w:t>
      </w:r>
    </w:p>
    <w:p w:rsidR="001D51B9" w:rsidRDefault="00357131"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950C0" w:rsidRPr="009950C0">
        <w:rPr>
          <w:rFonts w:ascii="Times New Roman" w:eastAsia="Calibri" w:hAnsi="Times New Roman" w:cs="Times New Roman"/>
          <w:sz w:val="28"/>
          <w:szCs w:val="28"/>
        </w:rPr>
        <w:t xml:space="preserve"> информация, содержащаяся в актах, составленных по результатам соответствующих контрольных мероприятий, </w:t>
      </w:r>
    </w:p>
    <w:p w:rsidR="001D51B9" w:rsidRDefault="00357131"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D51B9">
        <w:rPr>
          <w:rFonts w:ascii="Times New Roman" w:eastAsia="Calibri" w:hAnsi="Times New Roman" w:cs="Times New Roman"/>
          <w:sz w:val="28"/>
          <w:szCs w:val="28"/>
        </w:rPr>
        <w:t xml:space="preserve"> информация, полученная по запросам счетной палаты при проведении ЭАМ;</w:t>
      </w:r>
    </w:p>
    <w:p w:rsidR="009950C0" w:rsidRPr="009950C0" w:rsidRDefault="00357131" w:rsidP="000A6675">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009950C0" w:rsidRPr="009950C0">
        <w:rPr>
          <w:rFonts w:ascii="Times New Roman" w:eastAsia="Times New Roman" w:hAnsi="Times New Roman" w:cs="Times New Roman"/>
          <w:sz w:val="28"/>
          <w:szCs w:val="28"/>
        </w:rPr>
        <w:t xml:space="preserve"> результаты контрольных и экспертно-аналитических мероприятий, ранее </w:t>
      </w:r>
      <w:r w:rsidR="00341B28" w:rsidRPr="00F66DB9">
        <w:rPr>
          <w:rFonts w:ascii="Times New Roman" w:eastAsia="Times New Roman" w:hAnsi="Times New Roman" w:cs="Times New Roman"/>
          <w:sz w:val="28"/>
          <w:szCs w:val="28"/>
        </w:rPr>
        <w:t>осуществленных</w:t>
      </w:r>
      <w:r w:rsidR="00341B28" w:rsidRPr="00CB2C5E">
        <w:rPr>
          <w:rFonts w:ascii="Times New Roman" w:eastAsia="Times New Roman" w:hAnsi="Times New Roman" w:cs="Times New Roman"/>
          <w:sz w:val="28"/>
          <w:szCs w:val="28"/>
        </w:rPr>
        <w:t xml:space="preserve"> </w:t>
      </w:r>
      <w:r w:rsidR="009950C0" w:rsidRPr="009950C0">
        <w:rPr>
          <w:rFonts w:ascii="Times New Roman" w:eastAsia="Times New Roman" w:hAnsi="Times New Roman" w:cs="Times New Roman"/>
          <w:sz w:val="28"/>
          <w:szCs w:val="28"/>
        </w:rPr>
        <w:t>счетной палатой.</w:t>
      </w:r>
    </w:p>
    <w:p w:rsidR="009950C0" w:rsidRPr="008657E9" w:rsidRDefault="001D745A" w:rsidP="004B2850">
      <w:pPr>
        <w:tabs>
          <w:tab w:val="left" w:pos="-2268"/>
        </w:tabs>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rPr>
      </w:pPr>
      <w:bookmarkStart w:id="34" w:name="_Toc2763432"/>
      <w:bookmarkStart w:id="35" w:name="_Toc4577471"/>
      <w:r w:rsidRPr="008657E9">
        <w:rPr>
          <w:rFonts w:ascii="Times New Roman" w:eastAsia="Times New Roman" w:hAnsi="Times New Roman" w:cs="Times New Roman"/>
          <w:sz w:val="28"/>
          <w:szCs w:val="28"/>
        </w:rPr>
        <w:t>5</w:t>
      </w:r>
      <w:r w:rsidR="009950C0" w:rsidRPr="008657E9">
        <w:rPr>
          <w:rFonts w:ascii="Times New Roman" w:eastAsia="Times New Roman" w:hAnsi="Times New Roman" w:cs="Times New Roman"/>
          <w:sz w:val="28"/>
          <w:szCs w:val="28"/>
        </w:rPr>
        <w:t xml:space="preserve">.1. Структура отчета </w:t>
      </w:r>
      <w:r w:rsidR="009950C0" w:rsidRPr="008657E9">
        <w:rPr>
          <w:rFonts w:ascii="Times New Roman" w:eastAsia="Calibri" w:hAnsi="Times New Roman" w:cs="Times New Roman"/>
          <w:sz w:val="28"/>
          <w:szCs w:val="28"/>
        </w:rPr>
        <w:t xml:space="preserve">о результатах </w:t>
      </w:r>
      <w:r w:rsidR="00CB2C5E" w:rsidRPr="008657E9">
        <w:rPr>
          <w:rFonts w:ascii="Times New Roman" w:eastAsia="Calibri" w:hAnsi="Times New Roman" w:cs="Times New Roman"/>
          <w:sz w:val="28"/>
          <w:szCs w:val="28"/>
        </w:rPr>
        <w:t>контрольного мероприятия по проверке</w:t>
      </w:r>
      <w:r w:rsidR="009950C0" w:rsidRPr="008657E9">
        <w:rPr>
          <w:rFonts w:ascii="Times New Roman" w:eastAsia="Calibri" w:hAnsi="Times New Roman" w:cs="Times New Roman"/>
          <w:sz w:val="28"/>
          <w:szCs w:val="28"/>
        </w:rPr>
        <w:t xml:space="preserve"> годовой бюджетной отчетности ГАБС</w:t>
      </w:r>
      <w:bookmarkEnd w:id="34"/>
      <w:bookmarkEnd w:id="35"/>
      <w:r w:rsidR="008657E9">
        <w:rPr>
          <w:rFonts w:ascii="Times New Roman" w:eastAsia="Calibri" w:hAnsi="Times New Roman" w:cs="Times New Roman"/>
          <w:sz w:val="28"/>
          <w:szCs w:val="28"/>
        </w:rPr>
        <w:t>:</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Times New Roman" w:hAnsi="Times New Roman" w:cs="Times New Roman"/>
          <w:sz w:val="28"/>
          <w:szCs w:val="28"/>
        </w:rPr>
      </w:pPr>
      <w:r w:rsidRPr="009950C0">
        <w:rPr>
          <w:rFonts w:ascii="Times New Roman" w:eastAsia="Times New Roman" w:hAnsi="Times New Roman" w:cs="Times New Roman"/>
          <w:sz w:val="28"/>
          <w:szCs w:val="28"/>
        </w:rPr>
        <w:t>1)</w:t>
      </w:r>
      <w:r w:rsidR="00B66A4D">
        <w:rPr>
          <w:rFonts w:ascii="Times New Roman" w:eastAsia="Times New Roman" w:hAnsi="Times New Roman" w:cs="Times New Roman"/>
          <w:sz w:val="28"/>
          <w:szCs w:val="28"/>
        </w:rPr>
        <w:t>.</w:t>
      </w:r>
      <w:r w:rsidRPr="009950C0">
        <w:rPr>
          <w:rFonts w:ascii="Times New Roman" w:eastAsia="Times New Roman" w:hAnsi="Times New Roman" w:cs="Times New Roman"/>
          <w:sz w:val="28"/>
          <w:szCs w:val="28"/>
        </w:rPr>
        <w:t> Общие положения.</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Times New Roman" w:hAnsi="Times New Roman" w:cs="Times New Roman"/>
          <w:sz w:val="28"/>
          <w:szCs w:val="28"/>
        </w:rPr>
      </w:pPr>
      <w:r w:rsidRPr="009950C0">
        <w:rPr>
          <w:rFonts w:ascii="Times New Roman" w:eastAsia="Times New Roman" w:hAnsi="Times New Roman" w:cs="Times New Roman"/>
          <w:sz w:val="28"/>
          <w:szCs w:val="28"/>
        </w:rPr>
        <w:t>2). Результаты проверки и анализа бюджетной отчетности.</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Times New Roman" w:hAnsi="Times New Roman" w:cs="Times New Roman"/>
          <w:sz w:val="28"/>
          <w:szCs w:val="28"/>
          <w:lang w:eastAsia="ru-RU"/>
        </w:rPr>
      </w:pPr>
      <w:r w:rsidRPr="009950C0">
        <w:rPr>
          <w:rFonts w:ascii="Times New Roman" w:eastAsia="Times New Roman" w:hAnsi="Times New Roman" w:cs="Times New Roman"/>
          <w:sz w:val="28"/>
          <w:szCs w:val="28"/>
        </w:rPr>
        <w:t>3). Результаты проверки и анализа</w:t>
      </w:r>
      <w:r w:rsidRPr="009950C0">
        <w:rPr>
          <w:rFonts w:ascii="Times New Roman" w:eastAsia="Times New Roman" w:hAnsi="Times New Roman" w:cs="Times New Roman"/>
          <w:sz w:val="28"/>
          <w:szCs w:val="28"/>
          <w:lang w:eastAsia="ru-RU"/>
        </w:rPr>
        <w:t xml:space="preserve"> исполнения доходов, закрепленных за главным администратором доходов.</w:t>
      </w:r>
    </w:p>
    <w:p w:rsidR="009950C0" w:rsidRPr="00C927BC" w:rsidRDefault="009950C0" w:rsidP="004B2850">
      <w:pPr>
        <w:spacing w:before="40" w:after="0" w:line="240" w:lineRule="auto"/>
        <w:ind w:firstLine="709"/>
        <w:jc w:val="both"/>
        <w:rPr>
          <w:rFonts w:ascii="Times New Roman" w:eastAsia="Times New Roman" w:hAnsi="Times New Roman" w:cs="Times New Roman"/>
          <w:sz w:val="28"/>
          <w:szCs w:val="28"/>
          <w:lang w:eastAsia="ru-RU"/>
        </w:rPr>
      </w:pPr>
      <w:r w:rsidRPr="009950C0">
        <w:rPr>
          <w:rFonts w:ascii="Times New Roman" w:eastAsia="Times New Roman" w:hAnsi="Times New Roman" w:cs="Times New Roman"/>
          <w:bCs/>
          <w:sz w:val="28"/>
          <w:szCs w:val="28"/>
          <w:lang w:eastAsia="ru-RU"/>
        </w:rPr>
        <w:t>4).</w:t>
      </w:r>
      <w:r w:rsidRPr="009950C0">
        <w:rPr>
          <w:rFonts w:ascii="Times New Roman" w:eastAsia="Times New Roman" w:hAnsi="Times New Roman" w:cs="Times New Roman"/>
          <w:sz w:val="28"/>
          <w:szCs w:val="28"/>
          <w:lang w:eastAsia="ru-RU"/>
        </w:rPr>
        <w:t> </w:t>
      </w:r>
      <w:r w:rsidRPr="009950C0">
        <w:rPr>
          <w:rFonts w:ascii="Times New Roman" w:eastAsia="Times New Roman" w:hAnsi="Times New Roman" w:cs="Times New Roman"/>
          <w:sz w:val="28"/>
          <w:szCs w:val="28"/>
        </w:rPr>
        <w:t>Результаты проверки и анализа</w:t>
      </w:r>
      <w:r w:rsidRPr="009950C0">
        <w:rPr>
          <w:rFonts w:ascii="Times New Roman" w:eastAsia="Times New Roman" w:hAnsi="Times New Roman" w:cs="Times New Roman"/>
          <w:sz w:val="28"/>
          <w:szCs w:val="28"/>
          <w:lang w:eastAsia="ru-RU"/>
        </w:rPr>
        <w:t xml:space="preserve"> исполнения расходов по Г</w:t>
      </w:r>
      <w:r w:rsidR="007215DA">
        <w:rPr>
          <w:rFonts w:ascii="Times New Roman" w:eastAsia="Times New Roman" w:hAnsi="Times New Roman" w:cs="Times New Roman"/>
          <w:sz w:val="28"/>
          <w:szCs w:val="28"/>
          <w:lang w:eastAsia="ru-RU"/>
        </w:rPr>
        <w:t>Р</w:t>
      </w:r>
      <w:r w:rsidRPr="009950C0">
        <w:rPr>
          <w:rFonts w:ascii="Times New Roman" w:eastAsia="Times New Roman" w:hAnsi="Times New Roman" w:cs="Times New Roman"/>
          <w:sz w:val="28"/>
          <w:szCs w:val="28"/>
          <w:lang w:eastAsia="ru-RU"/>
        </w:rPr>
        <w:t>БС</w:t>
      </w:r>
      <w:r w:rsidR="005D192F" w:rsidRPr="00C927BC">
        <w:rPr>
          <w:rFonts w:ascii="Times New Roman" w:eastAsia="Times New Roman" w:hAnsi="Times New Roman" w:cs="Times New Roman"/>
          <w:sz w:val="28"/>
          <w:szCs w:val="28"/>
          <w:lang w:eastAsia="ru-RU"/>
        </w:rPr>
        <w:t>, в т. ч. оценка качества исполнения расходов</w:t>
      </w:r>
      <w:r w:rsidRPr="00C927BC">
        <w:rPr>
          <w:rFonts w:ascii="Times New Roman" w:eastAsia="Times New Roman" w:hAnsi="Times New Roman" w:cs="Times New Roman"/>
          <w:sz w:val="28"/>
          <w:szCs w:val="28"/>
          <w:lang w:eastAsia="ru-RU"/>
        </w:rPr>
        <w:t>.</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5). </w:t>
      </w:r>
      <w:r w:rsidR="005D192F">
        <w:rPr>
          <w:rFonts w:ascii="Times New Roman" w:eastAsia="Calibri" w:hAnsi="Times New Roman" w:cs="Times New Roman"/>
          <w:sz w:val="28"/>
          <w:szCs w:val="28"/>
        </w:rPr>
        <w:t>Анализ исполнения</w:t>
      </w:r>
      <w:r w:rsidRPr="009950C0">
        <w:rPr>
          <w:rFonts w:ascii="Times New Roman" w:eastAsia="Calibri" w:hAnsi="Times New Roman" w:cs="Times New Roman"/>
          <w:sz w:val="28"/>
          <w:szCs w:val="28"/>
        </w:rPr>
        <w:t xml:space="preserve"> судебных актов.</w:t>
      </w:r>
    </w:p>
    <w:p w:rsidR="009950C0" w:rsidRPr="009950C0" w:rsidRDefault="005D192F" w:rsidP="004B2850">
      <w:pPr>
        <w:tabs>
          <w:tab w:val="left" w:pos="-2268"/>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Анализ результатов</w:t>
      </w:r>
      <w:r w:rsidR="009950C0" w:rsidRPr="009950C0">
        <w:rPr>
          <w:rFonts w:ascii="Times New Roman" w:eastAsia="Calibri" w:hAnsi="Times New Roman" w:cs="Times New Roman"/>
          <w:sz w:val="28"/>
          <w:szCs w:val="28"/>
        </w:rPr>
        <w:t xml:space="preserve"> внутреннего финансового </w:t>
      </w:r>
      <w:r w:rsidR="00CB2C5E">
        <w:rPr>
          <w:rFonts w:ascii="Times New Roman" w:eastAsia="Calibri" w:hAnsi="Times New Roman" w:cs="Times New Roman"/>
          <w:sz w:val="28"/>
          <w:szCs w:val="28"/>
        </w:rPr>
        <w:t>аудита.</w:t>
      </w:r>
      <w:r w:rsidR="009950C0" w:rsidRPr="009950C0">
        <w:rPr>
          <w:rFonts w:ascii="Times New Roman" w:eastAsia="Calibri" w:hAnsi="Times New Roman" w:cs="Times New Roman"/>
          <w:sz w:val="28"/>
          <w:szCs w:val="28"/>
        </w:rPr>
        <w:t xml:space="preserve"> </w:t>
      </w:r>
    </w:p>
    <w:p w:rsidR="009950C0" w:rsidRDefault="009950C0" w:rsidP="004B2850">
      <w:pPr>
        <w:tabs>
          <w:tab w:val="left" w:pos="-2268"/>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7). Информация о результатах контрольных и экспертно-аналитических мероприятий, осуществленных счетной палатой в ГАБС</w:t>
      </w:r>
      <w:r w:rsidR="00501283" w:rsidRPr="00774621">
        <w:rPr>
          <w:rFonts w:ascii="Times New Roman" w:eastAsia="Calibri" w:hAnsi="Times New Roman" w:cs="Times New Roman"/>
          <w:sz w:val="28"/>
          <w:szCs w:val="28"/>
        </w:rPr>
        <w:t>.</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8). </w:t>
      </w:r>
      <w:r w:rsidR="00EC6704">
        <w:rPr>
          <w:rFonts w:ascii="Times New Roman" w:eastAsia="Calibri" w:hAnsi="Times New Roman" w:cs="Times New Roman"/>
          <w:sz w:val="28"/>
          <w:szCs w:val="28"/>
        </w:rPr>
        <w:t>Иные вопросы, рассмотренные в рамках мероприятия.</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9). </w:t>
      </w:r>
      <w:r w:rsidR="00EC6704" w:rsidRPr="009950C0">
        <w:rPr>
          <w:rFonts w:ascii="Times New Roman" w:eastAsia="Calibri" w:hAnsi="Times New Roman" w:cs="Times New Roman"/>
          <w:sz w:val="28"/>
          <w:szCs w:val="28"/>
        </w:rPr>
        <w:t>Выводы</w:t>
      </w:r>
      <w:r w:rsidR="00EC6704">
        <w:rPr>
          <w:rFonts w:ascii="Times New Roman" w:eastAsia="Calibri" w:hAnsi="Times New Roman" w:cs="Times New Roman"/>
          <w:sz w:val="28"/>
          <w:szCs w:val="28"/>
        </w:rPr>
        <w:t xml:space="preserve"> и п</w:t>
      </w:r>
      <w:r w:rsidRPr="009950C0">
        <w:rPr>
          <w:rFonts w:ascii="Times New Roman" w:eastAsia="Calibri" w:hAnsi="Times New Roman" w:cs="Times New Roman"/>
          <w:sz w:val="28"/>
          <w:szCs w:val="28"/>
        </w:rPr>
        <w:t>редложения.</w:t>
      </w:r>
    </w:p>
    <w:p w:rsidR="00501283" w:rsidRPr="00501283" w:rsidRDefault="001D745A" w:rsidP="004B2850">
      <w:pPr>
        <w:widowControl w:val="0"/>
        <w:tabs>
          <w:tab w:val="left" w:pos="-2268"/>
        </w:tabs>
        <w:autoSpaceDE w:val="0"/>
        <w:autoSpaceDN w:val="0"/>
        <w:adjustRightInd w:val="0"/>
        <w:spacing w:before="120" w:after="0" w:line="240" w:lineRule="auto"/>
        <w:ind w:firstLine="709"/>
        <w:jc w:val="both"/>
        <w:outlineLvl w:val="1"/>
        <w:rPr>
          <w:rFonts w:ascii="Times New Roman" w:eastAsia="Calibri" w:hAnsi="Times New Roman" w:cs="Times New Roman"/>
          <w:sz w:val="28"/>
          <w:szCs w:val="28"/>
        </w:rPr>
      </w:pPr>
      <w:bookmarkStart w:id="36" w:name="_Toc2763433"/>
      <w:bookmarkStart w:id="37" w:name="_Toc4577472"/>
      <w:r w:rsidRPr="00F9533D">
        <w:rPr>
          <w:rFonts w:ascii="Times New Roman" w:eastAsia="Times New Roman" w:hAnsi="Times New Roman" w:cs="Times New Roman"/>
          <w:sz w:val="28"/>
          <w:szCs w:val="28"/>
        </w:rPr>
        <w:t>5</w:t>
      </w:r>
      <w:r w:rsidR="00501283" w:rsidRPr="00F9533D">
        <w:rPr>
          <w:rFonts w:ascii="Times New Roman" w:eastAsia="Times New Roman" w:hAnsi="Times New Roman" w:cs="Times New Roman"/>
          <w:sz w:val="28"/>
          <w:szCs w:val="28"/>
        </w:rPr>
        <w:t xml:space="preserve">.2. </w:t>
      </w:r>
      <w:bookmarkEnd w:id="36"/>
      <w:bookmarkEnd w:id="37"/>
      <w:r w:rsidR="00501283" w:rsidRPr="00501283">
        <w:rPr>
          <w:rFonts w:ascii="Times New Roman" w:eastAsia="Times New Roman" w:hAnsi="Times New Roman" w:cs="Times New Roman"/>
          <w:sz w:val="28"/>
          <w:szCs w:val="28"/>
        </w:rPr>
        <w:t xml:space="preserve"> Отчет</w:t>
      </w:r>
      <w:r w:rsidR="00501283" w:rsidRPr="00501283">
        <w:rPr>
          <w:rFonts w:ascii="Times New Roman" w:eastAsia="Calibri" w:hAnsi="Times New Roman" w:cs="Times New Roman"/>
          <w:sz w:val="28"/>
          <w:szCs w:val="28"/>
        </w:rPr>
        <w:t xml:space="preserve"> счетной палаты о результатах </w:t>
      </w:r>
      <w:r w:rsidR="00C927BC" w:rsidRPr="00F66DB9">
        <w:rPr>
          <w:rFonts w:ascii="Times New Roman" w:eastAsia="Calibri" w:hAnsi="Times New Roman" w:cs="Times New Roman"/>
          <w:sz w:val="28"/>
          <w:szCs w:val="28"/>
        </w:rPr>
        <w:t>контрольного мероприятия по проверке</w:t>
      </w:r>
      <w:r w:rsidR="00C927BC" w:rsidRPr="00F66DB9">
        <w:rPr>
          <w:rFonts w:ascii="Times New Roman" w:eastAsia="Calibri" w:hAnsi="Times New Roman" w:cs="Times New Roman"/>
          <w:b/>
          <w:sz w:val="28"/>
          <w:szCs w:val="28"/>
        </w:rPr>
        <w:t xml:space="preserve"> </w:t>
      </w:r>
      <w:r w:rsidR="00501283" w:rsidRPr="00F66DB9">
        <w:rPr>
          <w:rFonts w:ascii="Times New Roman" w:eastAsia="Calibri" w:hAnsi="Times New Roman" w:cs="Times New Roman"/>
          <w:sz w:val="28"/>
          <w:szCs w:val="28"/>
        </w:rPr>
        <w:t>годовой бюджетной отчетности ГАБС должен содержать следующие</w:t>
      </w:r>
      <w:r w:rsidR="00501283" w:rsidRPr="00501283">
        <w:rPr>
          <w:rFonts w:ascii="Times New Roman" w:eastAsia="Calibri" w:hAnsi="Times New Roman" w:cs="Times New Roman"/>
          <w:sz w:val="28"/>
          <w:szCs w:val="28"/>
        </w:rPr>
        <w:t xml:space="preserve"> основные положения: </w:t>
      </w:r>
    </w:p>
    <w:p w:rsidR="005D192F" w:rsidRPr="00501283" w:rsidRDefault="00576157"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D192F" w:rsidRPr="00501283">
        <w:rPr>
          <w:rFonts w:ascii="Times New Roman" w:eastAsia="Calibri" w:hAnsi="Times New Roman" w:cs="Times New Roman"/>
          <w:sz w:val="28"/>
          <w:szCs w:val="28"/>
        </w:rPr>
        <w:t xml:space="preserve"> общую характеристику ГАБС</w:t>
      </w:r>
      <w:r w:rsidR="005D192F">
        <w:rPr>
          <w:rFonts w:ascii="Times New Roman" w:eastAsia="Calibri" w:hAnsi="Times New Roman" w:cs="Times New Roman"/>
          <w:sz w:val="28"/>
          <w:szCs w:val="28"/>
        </w:rPr>
        <w:t>, в том числе организацию и ведение бюджетного учета, анализ учетной политики</w:t>
      </w:r>
      <w:r w:rsidR="005D192F" w:rsidRPr="00501283">
        <w:rPr>
          <w:rFonts w:ascii="Times New Roman" w:eastAsia="Calibri" w:hAnsi="Times New Roman" w:cs="Times New Roman"/>
          <w:sz w:val="28"/>
          <w:szCs w:val="28"/>
        </w:rPr>
        <w:t>;</w:t>
      </w:r>
    </w:p>
    <w:p w:rsidR="00501283" w:rsidRPr="00501283" w:rsidRDefault="00576157"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215DA">
        <w:rPr>
          <w:rFonts w:ascii="Times New Roman" w:eastAsia="Calibri" w:hAnsi="Times New Roman" w:cs="Times New Roman"/>
          <w:sz w:val="28"/>
          <w:szCs w:val="28"/>
        </w:rPr>
        <w:t> </w:t>
      </w:r>
      <w:r w:rsidR="00501283" w:rsidRPr="00501283">
        <w:rPr>
          <w:rFonts w:ascii="Times New Roman" w:eastAsia="Calibri" w:hAnsi="Times New Roman" w:cs="Times New Roman"/>
          <w:sz w:val="28"/>
          <w:szCs w:val="28"/>
        </w:rPr>
        <w:t>оценку полноты бюджетной отчетности ГАБС, соблюдения сроков представления бюджетной отчетности и соответствия ее содержания требованиям, установленным действующей инстр</w:t>
      </w:r>
      <w:r w:rsidR="005D192F">
        <w:rPr>
          <w:rFonts w:ascii="Times New Roman" w:eastAsia="Calibri" w:hAnsi="Times New Roman" w:cs="Times New Roman"/>
          <w:sz w:val="28"/>
          <w:szCs w:val="28"/>
        </w:rPr>
        <w:t>укцией о бюджетной отчетности;</w:t>
      </w:r>
    </w:p>
    <w:p w:rsidR="00501283" w:rsidRPr="00501283" w:rsidRDefault="00576157"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215DA">
        <w:rPr>
          <w:rFonts w:ascii="Times New Roman" w:eastAsia="Calibri" w:hAnsi="Times New Roman" w:cs="Times New Roman"/>
          <w:sz w:val="28"/>
          <w:szCs w:val="28"/>
        </w:rPr>
        <w:t> </w:t>
      </w:r>
      <w:r w:rsidR="00501283" w:rsidRPr="00501283">
        <w:rPr>
          <w:rFonts w:ascii="Times New Roman" w:eastAsia="Calibri" w:hAnsi="Times New Roman" w:cs="Times New Roman"/>
          <w:sz w:val="28"/>
          <w:szCs w:val="28"/>
        </w:rPr>
        <w:t>оценку внутренней согласованности форм бюджетной отчетности ГАБС</w:t>
      </w:r>
      <w:r w:rsidR="00501283" w:rsidRPr="00501283">
        <w:rPr>
          <w:rFonts w:ascii="Calibri" w:eastAsia="Calibri" w:hAnsi="Calibri" w:cs="Times New Roman"/>
        </w:rPr>
        <w:t xml:space="preserve"> </w:t>
      </w:r>
      <w:r w:rsidR="00501283" w:rsidRPr="00B66A4D">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результаты выборочной проверки соблюдения контрольных соотношений между показателями отчетных форм);</w:t>
      </w:r>
    </w:p>
    <w:p w:rsidR="00501283" w:rsidRPr="00241732" w:rsidRDefault="00576157"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215DA">
        <w:rPr>
          <w:rFonts w:ascii="Times New Roman" w:eastAsia="Calibri" w:hAnsi="Times New Roman" w:cs="Times New Roman"/>
          <w:sz w:val="28"/>
          <w:szCs w:val="28"/>
        </w:rPr>
        <w:t> </w:t>
      </w:r>
      <w:r w:rsidR="00501283" w:rsidRPr="00501283">
        <w:rPr>
          <w:rFonts w:ascii="Times New Roman" w:eastAsia="Calibri" w:hAnsi="Times New Roman" w:cs="Times New Roman"/>
          <w:sz w:val="28"/>
          <w:szCs w:val="28"/>
        </w:rPr>
        <w:t>анализ доходов бюджета области, администрируемых главным администратором доходов бюджета;</w:t>
      </w:r>
      <w:r w:rsidR="009916A7">
        <w:rPr>
          <w:rFonts w:ascii="Times New Roman" w:eastAsia="Calibri" w:hAnsi="Times New Roman" w:cs="Times New Roman"/>
          <w:sz w:val="28"/>
          <w:szCs w:val="28"/>
        </w:rPr>
        <w:t xml:space="preserve"> </w:t>
      </w:r>
      <w:r w:rsidR="009916A7" w:rsidRPr="00241732">
        <w:rPr>
          <w:rFonts w:ascii="Times New Roman" w:eastAsia="Calibri" w:hAnsi="Times New Roman" w:cs="Times New Roman"/>
          <w:sz w:val="28"/>
          <w:szCs w:val="28"/>
        </w:rPr>
        <w:t xml:space="preserve">оценку выполнения бюджетных полномочий главного администратора доходов; </w:t>
      </w:r>
    </w:p>
    <w:p w:rsidR="00501283" w:rsidRDefault="00576157"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241732">
        <w:rPr>
          <w:rFonts w:ascii="Times New Roman" w:eastAsia="Calibri" w:hAnsi="Times New Roman" w:cs="Times New Roman"/>
          <w:sz w:val="28"/>
          <w:szCs w:val="28"/>
        </w:rPr>
        <w:t>–</w:t>
      </w:r>
      <w:r w:rsidR="00501283" w:rsidRPr="00241732">
        <w:rPr>
          <w:rFonts w:ascii="Times New Roman" w:eastAsia="Times New Roman" w:hAnsi="Times New Roman" w:cs="Times New Roman"/>
          <w:sz w:val="28"/>
          <w:szCs w:val="28"/>
        </w:rPr>
        <w:t xml:space="preserve"> анализ </w:t>
      </w:r>
      <w:r w:rsidR="009916A7" w:rsidRPr="00241732">
        <w:rPr>
          <w:rFonts w:ascii="Times New Roman" w:eastAsia="Times New Roman" w:hAnsi="Times New Roman" w:cs="Times New Roman"/>
          <w:sz w:val="28"/>
          <w:szCs w:val="28"/>
        </w:rPr>
        <w:t>использования бюджетных ассигнований, предусмотренных сводной бюджетной росписью</w:t>
      </w:r>
      <w:r w:rsidR="00501283" w:rsidRPr="00241732">
        <w:rPr>
          <w:rFonts w:ascii="Times New Roman" w:eastAsia="Times New Roman" w:hAnsi="Times New Roman" w:cs="Times New Roman"/>
          <w:sz w:val="28"/>
          <w:szCs w:val="28"/>
        </w:rPr>
        <w:t xml:space="preserve">; </w:t>
      </w:r>
      <w:r w:rsidR="009916A7" w:rsidRPr="00241732">
        <w:rPr>
          <w:rFonts w:ascii="Times New Roman" w:eastAsia="Times New Roman" w:hAnsi="Times New Roman" w:cs="Times New Roman"/>
          <w:sz w:val="28"/>
          <w:szCs w:val="28"/>
        </w:rPr>
        <w:t>анализ формирования бюджетной росписи и внесенных в нее изменений; оценку выполнений бюджетных полномочий главного распорядителя бюджетных средств;</w:t>
      </w:r>
    </w:p>
    <w:p w:rsidR="00501283" w:rsidRPr="00501283" w:rsidRDefault="00377F72"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анализ </w:t>
      </w:r>
      <w:r w:rsidR="00B66A4D">
        <w:rPr>
          <w:rFonts w:ascii="Times New Roman" w:eastAsia="Calibri" w:hAnsi="Times New Roman" w:cs="Times New Roman"/>
          <w:sz w:val="28"/>
          <w:szCs w:val="28"/>
        </w:rPr>
        <w:t>состояния</w:t>
      </w:r>
      <w:r w:rsidR="00501283" w:rsidRPr="00501283">
        <w:rPr>
          <w:rFonts w:ascii="Times New Roman" w:eastAsia="Calibri" w:hAnsi="Times New Roman" w:cs="Times New Roman"/>
          <w:sz w:val="28"/>
          <w:szCs w:val="28"/>
        </w:rPr>
        <w:t xml:space="preserve"> </w:t>
      </w:r>
      <w:r w:rsidR="00501283" w:rsidRPr="00F66DB9">
        <w:rPr>
          <w:rFonts w:ascii="Times New Roman" w:eastAsia="Calibri" w:hAnsi="Times New Roman" w:cs="Times New Roman"/>
          <w:sz w:val="28"/>
          <w:szCs w:val="28"/>
        </w:rPr>
        <w:t xml:space="preserve">внутреннего </w:t>
      </w:r>
      <w:r w:rsidR="00D0672A" w:rsidRPr="00F66DB9">
        <w:rPr>
          <w:rFonts w:ascii="Times New Roman" w:eastAsia="Calibri" w:hAnsi="Times New Roman" w:cs="Times New Roman"/>
          <w:sz w:val="28"/>
          <w:szCs w:val="28"/>
        </w:rPr>
        <w:t>финансового аудита</w:t>
      </w:r>
      <w:r w:rsidR="00501283" w:rsidRPr="00501283">
        <w:rPr>
          <w:rFonts w:ascii="Times New Roman" w:eastAsia="Calibri" w:hAnsi="Times New Roman" w:cs="Times New Roman"/>
          <w:sz w:val="28"/>
          <w:szCs w:val="28"/>
        </w:rPr>
        <w:t>;</w:t>
      </w:r>
    </w:p>
    <w:p w:rsidR="00501283" w:rsidRPr="00501283" w:rsidRDefault="00377F72"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исполнение судебных актов</w:t>
      </w:r>
      <w:r w:rsidR="00690317">
        <w:rPr>
          <w:rFonts w:ascii="Times New Roman" w:eastAsia="Calibri" w:hAnsi="Times New Roman" w:cs="Times New Roman"/>
          <w:sz w:val="28"/>
          <w:szCs w:val="28"/>
        </w:rPr>
        <w:t xml:space="preserve"> (</w:t>
      </w:r>
      <w:proofErr w:type="gramStart"/>
      <w:r w:rsidR="00690317">
        <w:rPr>
          <w:rFonts w:ascii="Times New Roman" w:eastAsia="Calibri" w:hAnsi="Times New Roman" w:cs="Times New Roman"/>
          <w:sz w:val="28"/>
          <w:szCs w:val="28"/>
        </w:rPr>
        <w:t xml:space="preserve">при </w:t>
      </w:r>
      <w:r w:rsidR="00501283" w:rsidRPr="00501283">
        <w:rPr>
          <w:rFonts w:ascii="Times New Roman" w:eastAsia="Calibri" w:hAnsi="Times New Roman" w:cs="Times New Roman"/>
          <w:sz w:val="28"/>
          <w:szCs w:val="28"/>
        </w:rPr>
        <w:t xml:space="preserve"> наличии</w:t>
      </w:r>
      <w:proofErr w:type="gramEnd"/>
      <w:r w:rsidR="00690317">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w:t>
      </w:r>
    </w:p>
    <w:p w:rsidR="00501283" w:rsidRDefault="00377F72"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факты, негативно влияющие на достоверность и полноту отчетности, а также </w:t>
      </w:r>
      <w:r w:rsidR="00501283" w:rsidRPr="00501283">
        <w:rPr>
          <w:rFonts w:ascii="Times New Roman" w:eastAsia="Times New Roman" w:hAnsi="Times New Roman" w:cs="Times New Roman"/>
          <w:color w:val="000000"/>
          <w:spacing w:val="3"/>
          <w:sz w:val="28"/>
          <w:szCs w:val="28"/>
          <w:lang w:eastAsia="ru-RU"/>
        </w:rPr>
        <w:t xml:space="preserve">иные нарушения и недостатки, выявленные при проверке вопросов, изложенных в программе </w:t>
      </w:r>
      <w:r w:rsidR="00F66DB9">
        <w:rPr>
          <w:rFonts w:ascii="Times New Roman" w:eastAsia="Times New Roman" w:hAnsi="Times New Roman" w:cs="Times New Roman"/>
          <w:color w:val="000000"/>
          <w:spacing w:val="3"/>
          <w:sz w:val="28"/>
          <w:szCs w:val="28"/>
          <w:lang w:eastAsia="ru-RU"/>
        </w:rPr>
        <w:t>по</w:t>
      </w:r>
      <w:r w:rsidR="00501283" w:rsidRPr="00501283">
        <w:rPr>
          <w:rFonts w:ascii="Times New Roman" w:eastAsia="Times New Roman" w:hAnsi="Times New Roman" w:cs="Times New Roman"/>
          <w:color w:val="000000"/>
          <w:spacing w:val="3"/>
          <w:sz w:val="28"/>
          <w:szCs w:val="28"/>
          <w:lang w:eastAsia="ru-RU"/>
        </w:rPr>
        <w:t xml:space="preserve"> проведени</w:t>
      </w:r>
      <w:r w:rsidR="00F66DB9">
        <w:rPr>
          <w:rFonts w:ascii="Times New Roman" w:eastAsia="Times New Roman" w:hAnsi="Times New Roman" w:cs="Times New Roman"/>
          <w:color w:val="000000"/>
          <w:spacing w:val="3"/>
          <w:sz w:val="28"/>
          <w:szCs w:val="28"/>
          <w:lang w:eastAsia="ru-RU"/>
        </w:rPr>
        <w:t>ю</w:t>
      </w:r>
      <w:r w:rsidR="00501283" w:rsidRPr="00501283">
        <w:rPr>
          <w:rFonts w:ascii="Times New Roman" w:eastAsia="Times New Roman" w:hAnsi="Times New Roman" w:cs="Times New Roman"/>
          <w:color w:val="000000"/>
          <w:spacing w:val="3"/>
          <w:sz w:val="28"/>
          <w:szCs w:val="28"/>
          <w:lang w:eastAsia="ru-RU"/>
        </w:rPr>
        <w:t xml:space="preserve"> внешней проверки</w:t>
      </w:r>
      <w:r w:rsidR="00F66DB9">
        <w:rPr>
          <w:rFonts w:ascii="Times New Roman" w:eastAsia="Times New Roman" w:hAnsi="Times New Roman" w:cs="Times New Roman"/>
          <w:color w:val="000000"/>
          <w:spacing w:val="3"/>
          <w:sz w:val="28"/>
          <w:szCs w:val="28"/>
          <w:lang w:eastAsia="ru-RU"/>
        </w:rPr>
        <w:t xml:space="preserve"> (при наличии)</w:t>
      </w:r>
      <w:r w:rsidR="00501283" w:rsidRPr="00501283">
        <w:rPr>
          <w:rFonts w:ascii="Times New Roman" w:eastAsia="Calibri" w:hAnsi="Times New Roman" w:cs="Times New Roman"/>
          <w:sz w:val="28"/>
          <w:szCs w:val="28"/>
        </w:rPr>
        <w:t>;</w:t>
      </w:r>
    </w:p>
    <w:p w:rsidR="009A4BA6" w:rsidRPr="00501283" w:rsidRDefault="009A4BA6"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иные вопросы, рассмотренные в рамках мероприятия;</w:t>
      </w:r>
    </w:p>
    <w:p w:rsidR="00501283" w:rsidRPr="00501283" w:rsidRDefault="00F9533D"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215DA">
        <w:rPr>
          <w:rFonts w:ascii="Times New Roman" w:eastAsia="Calibri" w:hAnsi="Times New Roman" w:cs="Times New Roman"/>
          <w:sz w:val="28"/>
          <w:szCs w:val="28"/>
        </w:rPr>
        <w:t> </w:t>
      </w:r>
      <w:r w:rsidR="00501283" w:rsidRPr="00501283">
        <w:rPr>
          <w:rFonts w:ascii="Times New Roman" w:eastAsia="Calibri" w:hAnsi="Times New Roman" w:cs="Times New Roman"/>
          <w:sz w:val="28"/>
          <w:szCs w:val="28"/>
        </w:rPr>
        <w:t xml:space="preserve">выводы и предложения, соответствующие структуре и содержанию отчета. </w:t>
      </w:r>
    </w:p>
    <w:p w:rsidR="00501283" w:rsidRPr="00501283" w:rsidRDefault="00501283"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Выводы должны содержать следующую обобщающую информацию:</w:t>
      </w:r>
    </w:p>
    <w:p w:rsidR="00372BF8" w:rsidRPr="00372BF8" w:rsidRDefault="00377F72"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w:t>
      </w:r>
      <w:r w:rsidR="00AC3949">
        <w:rPr>
          <w:rFonts w:ascii="Times New Roman" w:eastAsia="Calibri" w:hAnsi="Times New Roman" w:cs="Times New Roman"/>
          <w:sz w:val="28"/>
          <w:szCs w:val="28"/>
        </w:rPr>
        <w:t xml:space="preserve">о </w:t>
      </w:r>
      <w:r w:rsidR="00501283" w:rsidRPr="00501283">
        <w:rPr>
          <w:rFonts w:ascii="Times New Roman" w:eastAsia="Calibri" w:hAnsi="Times New Roman" w:cs="Times New Roman"/>
          <w:sz w:val="28"/>
          <w:szCs w:val="28"/>
        </w:rPr>
        <w:t>достоверност</w:t>
      </w:r>
      <w:r w:rsidR="00AC3949">
        <w:rPr>
          <w:rFonts w:ascii="Times New Roman" w:eastAsia="Calibri" w:hAnsi="Times New Roman" w:cs="Times New Roman"/>
          <w:sz w:val="28"/>
          <w:szCs w:val="28"/>
        </w:rPr>
        <w:t>и</w:t>
      </w:r>
      <w:r w:rsidR="00372BF8" w:rsidRPr="00372BF8">
        <w:rPr>
          <w:rFonts w:ascii="Times New Roman" w:hAnsi="Times New Roman" w:cs="Times New Roman"/>
          <w:sz w:val="28"/>
          <w:szCs w:val="28"/>
        </w:rPr>
        <w:t xml:space="preserve"> годовой бюджетной отчетности </w:t>
      </w:r>
      <w:proofErr w:type="gramStart"/>
      <w:r w:rsidR="00372BF8" w:rsidRPr="00372BF8">
        <w:rPr>
          <w:rFonts w:ascii="Times New Roman" w:hAnsi="Times New Roman" w:cs="Times New Roman"/>
          <w:sz w:val="28"/>
          <w:szCs w:val="28"/>
        </w:rPr>
        <w:t>ГАБС</w:t>
      </w:r>
      <w:r w:rsidR="00372BF8" w:rsidRPr="00372BF8">
        <w:rPr>
          <w:rFonts w:ascii="Times New Roman" w:eastAsia="Calibri" w:hAnsi="Times New Roman" w:cs="Times New Roman"/>
          <w:sz w:val="28"/>
          <w:szCs w:val="28"/>
        </w:rPr>
        <w:t>,</w:t>
      </w:r>
      <w:r w:rsidR="00AC3949" w:rsidRPr="00372BF8">
        <w:rPr>
          <w:rFonts w:ascii="Times New Roman" w:eastAsia="Calibri" w:hAnsi="Times New Roman" w:cs="Times New Roman"/>
          <w:sz w:val="28"/>
          <w:szCs w:val="28"/>
        </w:rPr>
        <w:t xml:space="preserve">  </w:t>
      </w:r>
      <w:r w:rsidR="00576157">
        <w:rPr>
          <w:rFonts w:ascii="Times New Roman" w:eastAsia="Calibri" w:hAnsi="Times New Roman" w:cs="Times New Roman"/>
          <w:sz w:val="28"/>
          <w:szCs w:val="28"/>
        </w:rPr>
        <w:t>ее</w:t>
      </w:r>
      <w:proofErr w:type="gramEnd"/>
      <w:r w:rsidR="00576157">
        <w:rPr>
          <w:rFonts w:ascii="Times New Roman" w:eastAsia="Calibri" w:hAnsi="Times New Roman" w:cs="Times New Roman"/>
          <w:sz w:val="28"/>
          <w:szCs w:val="28"/>
        </w:rPr>
        <w:t xml:space="preserve"> </w:t>
      </w:r>
      <w:r w:rsidR="00372BF8" w:rsidRPr="00372BF8">
        <w:rPr>
          <w:rFonts w:ascii="Times New Roman" w:eastAsia="Calibri" w:hAnsi="Times New Roman" w:cs="Times New Roman"/>
          <w:sz w:val="28"/>
          <w:szCs w:val="28"/>
        </w:rPr>
        <w:t xml:space="preserve">полноте и </w:t>
      </w:r>
      <w:r w:rsidR="00372BF8" w:rsidRPr="00372BF8">
        <w:rPr>
          <w:rFonts w:ascii="Times New Roman" w:hAnsi="Times New Roman" w:cs="Times New Roman"/>
          <w:sz w:val="28"/>
          <w:szCs w:val="28"/>
        </w:rPr>
        <w:t>соответствии нормативным требованиям составления и представления</w:t>
      </w:r>
      <w:r w:rsidR="00576157">
        <w:rPr>
          <w:rFonts w:ascii="Times New Roman" w:hAnsi="Times New Roman" w:cs="Times New Roman"/>
          <w:sz w:val="28"/>
          <w:szCs w:val="28"/>
        </w:rPr>
        <w:t>;</w:t>
      </w:r>
    </w:p>
    <w:p w:rsidR="00501283" w:rsidRPr="00501283" w:rsidRDefault="00377F72"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w:t>
      </w:r>
      <w:r w:rsidR="007A3A58">
        <w:rPr>
          <w:rFonts w:ascii="Times New Roman" w:eastAsia="Calibri" w:hAnsi="Times New Roman" w:cs="Times New Roman"/>
          <w:sz w:val="28"/>
          <w:szCs w:val="28"/>
        </w:rPr>
        <w:t>о выполнении</w:t>
      </w:r>
      <w:r w:rsidR="00501283" w:rsidRPr="00501283">
        <w:rPr>
          <w:rFonts w:ascii="Times New Roman" w:eastAsia="Calibri" w:hAnsi="Times New Roman" w:cs="Times New Roman"/>
          <w:sz w:val="28"/>
          <w:szCs w:val="28"/>
        </w:rPr>
        <w:t xml:space="preserve"> показателей по доходам по кодам классификации доходов бюджетов Российской Федерация, установленных ГАБС, причины отклонений;</w:t>
      </w:r>
    </w:p>
    <w:p w:rsidR="00501283" w:rsidRPr="00501283" w:rsidRDefault="00377F72"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719C">
        <w:rPr>
          <w:rFonts w:ascii="Times New Roman" w:eastAsia="Calibri" w:hAnsi="Times New Roman" w:cs="Times New Roman"/>
          <w:sz w:val="28"/>
          <w:szCs w:val="28"/>
        </w:rPr>
        <w:t> </w:t>
      </w:r>
      <w:r w:rsidR="007A3A58">
        <w:rPr>
          <w:rFonts w:ascii="Times New Roman" w:eastAsia="Calibri" w:hAnsi="Times New Roman" w:cs="Times New Roman"/>
          <w:sz w:val="28"/>
          <w:szCs w:val="28"/>
        </w:rPr>
        <w:t>об использовании</w:t>
      </w:r>
      <w:r w:rsidR="00501283" w:rsidRPr="00501283">
        <w:rPr>
          <w:rFonts w:ascii="Times New Roman" w:eastAsia="Calibri" w:hAnsi="Times New Roman" w:cs="Times New Roman"/>
          <w:sz w:val="28"/>
          <w:szCs w:val="28"/>
        </w:rPr>
        <w:t xml:space="preserve"> объемов выделенного финансирования на предмет соответствия целям, предусмотренным законом о бюджете области на отчетный финансовый год, государственными программами</w:t>
      </w:r>
      <w:r w:rsidR="00690317">
        <w:rPr>
          <w:rFonts w:ascii="Times New Roman" w:eastAsia="Calibri" w:hAnsi="Times New Roman" w:cs="Times New Roman"/>
          <w:sz w:val="28"/>
          <w:szCs w:val="28"/>
        </w:rPr>
        <w:t>;</w:t>
      </w:r>
    </w:p>
    <w:p w:rsidR="00501283" w:rsidRPr="00F9533D" w:rsidRDefault="00377F72"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719C">
        <w:rPr>
          <w:rFonts w:ascii="Times New Roman" w:eastAsia="Calibri" w:hAnsi="Times New Roman" w:cs="Times New Roman"/>
          <w:sz w:val="28"/>
          <w:szCs w:val="28"/>
        </w:rPr>
        <w:t> </w:t>
      </w:r>
      <w:r w:rsidR="00F9533D">
        <w:rPr>
          <w:rFonts w:ascii="Times New Roman" w:eastAsia="Calibri" w:hAnsi="Times New Roman" w:cs="Times New Roman"/>
          <w:sz w:val="28"/>
          <w:szCs w:val="28"/>
        </w:rPr>
        <w:t xml:space="preserve">о </w:t>
      </w:r>
      <w:r w:rsidR="00501283" w:rsidRPr="00501283">
        <w:rPr>
          <w:rFonts w:ascii="Times New Roman" w:eastAsia="Calibri" w:hAnsi="Times New Roman" w:cs="Times New Roman"/>
          <w:sz w:val="28"/>
          <w:szCs w:val="28"/>
        </w:rPr>
        <w:t>причин</w:t>
      </w:r>
      <w:r w:rsidR="00F9533D">
        <w:rPr>
          <w:rFonts w:ascii="Times New Roman" w:eastAsia="Calibri" w:hAnsi="Times New Roman" w:cs="Times New Roman"/>
          <w:sz w:val="28"/>
          <w:szCs w:val="28"/>
        </w:rPr>
        <w:t>ах</w:t>
      </w:r>
      <w:r w:rsidR="00501283" w:rsidRPr="00501283">
        <w:rPr>
          <w:rFonts w:ascii="Times New Roman" w:eastAsia="Calibri" w:hAnsi="Times New Roman" w:cs="Times New Roman"/>
          <w:sz w:val="28"/>
          <w:szCs w:val="28"/>
        </w:rPr>
        <w:t xml:space="preserve"> неиспользования бюджетных ассигнований, предусмотренных </w:t>
      </w:r>
      <w:r w:rsidR="00501283" w:rsidRPr="00F9533D">
        <w:rPr>
          <w:rFonts w:ascii="Times New Roman" w:eastAsia="Calibri" w:hAnsi="Times New Roman" w:cs="Times New Roman"/>
          <w:sz w:val="28"/>
          <w:szCs w:val="28"/>
        </w:rPr>
        <w:t>законом о бюджете области на отчетный финансовый год;</w:t>
      </w:r>
    </w:p>
    <w:p w:rsidR="00576157" w:rsidRDefault="00576157" w:rsidP="004B2850">
      <w:pPr>
        <w:autoSpaceDE w:val="0"/>
        <w:autoSpaceDN w:val="0"/>
        <w:adjustRightInd w:val="0"/>
        <w:spacing w:after="0" w:line="240" w:lineRule="auto"/>
        <w:jc w:val="both"/>
        <w:rPr>
          <w:rFonts w:ascii="Times New Roman" w:hAnsi="Times New Roman" w:cs="Times New Roman"/>
          <w:sz w:val="28"/>
          <w:szCs w:val="28"/>
        </w:rPr>
      </w:pPr>
      <w:r w:rsidRPr="00576157">
        <w:rPr>
          <w:rFonts w:ascii="Times New Roman" w:eastAsia="Calibri" w:hAnsi="Times New Roman" w:cs="Times New Roman"/>
          <w:sz w:val="28"/>
          <w:szCs w:val="28"/>
        </w:rPr>
        <w:t xml:space="preserve">         </w:t>
      </w:r>
      <w:r w:rsidR="00377F72">
        <w:rPr>
          <w:rFonts w:ascii="Times New Roman" w:eastAsia="Calibri" w:hAnsi="Times New Roman" w:cs="Times New Roman"/>
          <w:sz w:val="28"/>
          <w:szCs w:val="28"/>
        </w:rPr>
        <w:t>–</w:t>
      </w:r>
      <w:r w:rsidR="007A3A58">
        <w:rPr>
          <w:rFonts w:ascii="Times New Roman" w:eastAsia="Calibri" w:hAnsi="Times New Roman" w:cs="Times New Roman"/>
          <w:sz w:val="28"/>
          <w:szCs w:val="28"/>
        </w:rPr>
        <w:t xml:space="preserve"> </w:t>
      </w:r>
      <w:r w:rsidR="00F9533D">
        <w:rPr>
          <w:rFonts w:ascii="Times New Roman" w:eastAsia="Calibri" w:hAnsi="Times New Roman" w:cs="Times New Roman"/>
          <w:sz w:val="28"/>
          <w:szCs w:val="28"/>
        </w:rPr>
        <w:t xml:space="preserve">о </w:t>
      </w:r>
      <w:r w:rsidR="007A3A58">
        <w:rPr>
          <w:rFonts w:ascii="Times New Roman" w:eastAsia="Calibri" w:hAnsi="Times New Roman" w:cs="Times New Roman"/>
          <w:sz w:val="28"/>
          <w:szCs w:val="28"/>
        </w:rPr>
        <w:t>состояни</w:t>
      </w:r>
      <w:r w:rsidR="00F9533D">
        <w:rPr>
          <w:rFonts w:ascii="Times New Roman" w:eastAsia="Calibri" w:hAnsi="Times New Roman" w:cs="Times New Roman"/>
          <w:sz w:val="28"/>
          <w:szCs w:val="28"/>
        </w:rPr>
        <w:t>и</w:t>
      </w:r>
      <w:r w:rsidR="007A3A58">
        <w:rPr>
          <w:rFonts w:ascii="Times New Roman" w:eastAsia="Calibri" w:hAnsi="Times New Roman" w:cs="Times New Roman"/>
          <w:sz w:val="28"/>
          <w:szCs w:val="28"/>
        </w:rPr>
        <w:t xml:space="preserve"> </w:t>
      </w:r>
      <w:r w:rsidR="00501283" w:rsidRPr="00576157">
        <w:rPr>
          <w:rFonts w:ascii="Times New Roman" w:eastAsia="Calibri" w:hAnsi="Times New Roman" w:cs="Times New Roman"/>
          <w:sz w:val="28"/>
          <w:szCs w:val="28"/>
        </w:rPr>
        <w:t xml:space="preserve">внутреннего финансового </w:t>
      </w:r>
      <w:r w:rsidR="00D0672A" w:rsidRPr="00576157">
        <w:rPr>
          <w:rFonts w:ascii="Times New Roman" w:eastAsia="Calibri" w:hAnsi="Times New Roman" w:cs="Times New Roman"/>
          <w:sz w:val="28"/>
          <w:szCs w:val="28"/>
        </w:rPr>
        <w:t>аудита</w:t>
      </w:r>
      <w:r w:rsidRPr="00576157">
        <w:rPr>
          <w:rFonts w:ascii="Times New Roman" w:eastAsia="Calibri" w:hAnsi="Times New Roman" w:cs="Times New Roman"/>
          <w:sz w:val="28"/>
          <w:szCs w:val="28"/>
        </w:rPr>
        <w:t xml:space="preserve">, </w:t>
      </w:r>
      <w:r>
        <w:rPr>
          <w:rFonts w:ascii="Times New Roman" w:hAnsi="Times New Roman" w:cs="Times New Roman"/>
          <w:sz w:val="28"/>
          <w:szCs w:val="28"/>
        </w:rPr>
        <w:t>предложения по совершенствованию осуществления ГАБС внутреннего финансового аудита;</w:t>
      </w:r>
    </w:p>
    <w:p w:rsidR="00501283" w:rsidRPr="00501283" w:rsidRDefault="00377F72"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215DA">
        <w:rPr>
          <w:rFonts w:ascii="Times New Roman" w:eastAsia="Calibri" w:hAnsi="Times New Roman" w:cs="Times New Roman"/>
          <w:sz w:val="28"/>
          <w:szCs w:val="28"/>
        </w:rPr>
        <w:t> </w:t>
      </w:r>
      <w:r w:rsidR="00501283" w:rsidRPr="001D745A">
        <w:rPr>
          <w:rFonts w:ascii="Times New Roman" w:eastAsia="Calibri" w:hAnsi="Times New Roman" w:cs="Times New Roman"/>
          <w:sz w:val="28"/>
          <w:szCs w:val="28"/>
        </w:rPr>
        <w:t xml:space="preserve">анализ </w:t>
      </w:r>
      <w:r>
        <w:rPr>
          <w:rFonts w:ascii="Times New Roman" w:eastAsia="Calibri" w:hAnsi="Times New Roman" w:cs="Times New Roman"/>
          <w:sz w:val="28"/>
          <w:szCs w:val="28"/>
        </w:rPr>
        <w:t xml:space="preserve">реализации </w:t>
      </w:r>
      <w:r w:rsidR="00501283" w:rsidRPr="001D745A">
        <w:rPr>
          <w:rFonts w:ascii="Times New Roman" w:eastAsia="Calibri" w:hAnsi="Times New Roman" w:cs="Times New Roman"/>
          <w:sz w:val="28"/>
          <w:szCs w:val="28"/>
        </w:rPr>
        <w:t>предложений счетной палаты, содержащихся в представлениях и информационных письмах, направленных</w:t>
      </w:r>
      <w:r w:rsidR="003969B8">
        <w:rPr>
          <w:rFonts w:ascii="Times New Roman" w:eastAsia="Calibri" w:hAnsi="Times New Roman" w:cs="Times New Roman"/>
          <w:sz w:val="28"/>
          <w:szCs w:val="28"/>
        </w:rPr>
        <w:t xml:space="preserve"> в ГАБС </w:t>
      </w:r>
      <w:r w:rsidR="00690317">
        <w:rPr>
          <w:rFonts w:ascii="Times New Roman" w:eastAsia="Calibri" w:hAnsi="Times New Roman" w:cs="Times New Roman"/>
          <w:sz w:val="28"/>
          <w:szCs w:val="28"/>
        </w:rPr>
        <w:t>в рамках внешней проверки годовой бюджетной отчетности за прошедший финансовый год</w:t>
      </w:r>
      <w:r w:rsidR="00501283" w:rsidRPr="001D745A">
        <w:rPr>
          <w:rFonts w:ascii="Times New Roman" w:eastAsia="Calibri" w:hAnsi="Times New Roman" w:cs="Times New Roman"/>
          <w:sz w:val="28"/>
          <w:szCs w:val="28"/>
        </w:rPr>
        <w:t>;</w:t>
      </w:r>
    </w:p>
    <w:p w:rsidR="00501283" w:rsidRPr="00501283" w:rsidRDefault="007A3A58"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иную информацию.</w:t>
      </w:r>
    </w:p>
    <w:p w:rsidR="00501283" w:rsidRDefault="00470B52" w:rsidP="004B2850">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5.3.</w:t>
      </w:r>
      <w:r w:rsidR="00501283" w:rsidRPr="00501283">
        <w:rPr>
          <w:rFonts w:ascii="Times New Roman" w:eastAsia="Calibri" w:hAnsi="Times New Roman" w:cs="Times New Roman"/>
          <w:sz w:val="28"/>
          <w:szCs w:val="28"/>
        </w:rPr>
        <w:t xml:space="preserve"> Отчет</w:t>
      </w:r>
      <w:r w:rsidR="00846516">
        <w:rPr>
          <w:rFonts w:ascii="Times New Roman" w:eastAsia="Calibri" w:hAnsi="Times New Roman" w:cs="Times New Roman"/>
          <w:sz w:val="28"/>
          <w:szCs w:val="28"/>
        </w:rPr>
        <w:t>ы</w:t>
      </w:r>
      <w:r w:rsidR="00501283" w:rsidRPr="00501283">
        <w:rPr>
          <w:rFonts w:ascii="Times New Roman" w:eastAsia="Calibri" w:hAnsi="Times New Roman" w:cs="Times New Roman"/>
          <w:sz w:val="28"/>
          <w:szCs w:val="28"/>
        </w:rPr>
        <w:t xml:space="preserve"> </w:t>
      </w:r>
      <w:r w:rsidR="00501283" w:rsidRPr="00501283">
        <w:rPr>
          <w:rFonts w:ascii="Times New Roman" w:eastAsia="Times New Roman" w:hAnsi="Times New Roman" w:cs="Times New Roman"/>
          <w:sz w:val="28"/>
          <w:szCs w:val="28"/>
        </w:rPr>
        <w:t xml:space="preserve">по результатам внешней проверки годовой бюджетной отчетности ГАБС </w:t>
      </w:r>
      <w:r w:rsidR="00501283" w:rsidRPr="007215DA">
        <w:rPr>
          <w:rFonts w:ascii="Times New Roman" w:eastAsia="Times New Roman" w:hAnsi="Times New Roman" w:cs="Times New Roman"/>
          <w:sz w:val="28"/>
          <w:szCs w:val="28"/>
        </w:rPr>
        <w:t>подписыва</w:t>
      </w:r>
      <w:r w:rsidR="00846516" w:rsidRPr="007215DA">
        <w:rPr>
          <w:rFonts w:ascii="Times New Roman" w:eastAsia="Times New Roman" w:hAnsi="Times New Roman" w:cs="Times New Roman"/>
          <w:sz w:val="28"/>
          <w:szCs w:val="28"/>
        </w:rPr>
        <w:t>ю</w:t>
      </w:r>
      <w:r w:rsidR="00501283" w:rsidRPr="007215DA">
        <w:rPr>
          <w:rFonts w:ascii="Times New Roman" w:eastAsia="Times New Roman" w:hAnsi="Times New Roman" w:cs="Times New Roman"/>
          <w:sz w:val="28"/>
          <w:szCs w:val="28"/>
        </w:rPr>
        <w:t>тся аудитор</w:t>
      </w:r>
      <w:r w:rsidR="00846516" w:rsidRPr="007215DA">
        <w:rPr>
          <w:rFonts w:ascii="Times New Roman" w:eastAsia="Times New Roman" w:hAnsi="Times New Roman" w:cs="Times New Roman"/>
          <w:sz w:val="28"/>
          <w:szCs w:val="28"/>
        </w:rPr>
        <w:t>ами</w:t>
      </w:r>
      <w:r w:rsidR="00501283" w:rsidRPr="007215DA">
        <w:rPr>
          <w:rFonts w:ascii="Times New Roman" w:eastAsia="Times New Roman" w:hAnsi="Times New Roman" w:cs="Times New Roman"/>
          <w:sz w:val="28"/>
          <w:szCs w:val="28"/>
        </w:rPr>
        <w:t xml:space="preserve"> счетной палаты </w:t>
      </w:r>
      <w:r w:rsidR="00501283" w:rsidRPr="007215DA">
        <w:rPr>
          <w:rFonts w:ascii="Times New Roman" w:eastAsia="Calibri" w:hAnsi="Times New Roman" w:cs="Times New Roman"/>
          <w:sz w:val="28"/>
          <w:szCs w:val="28"/>
        </w:rPr>
        <w:t>по направлениям деятельно</w:t>
      </w:r>
      <w:r w:rsidR="00846516" w:rsidRPr="007215DA">
        <w:rPr>
          <w:rFonts w:ascii="Times New Roman" w:eastAsia="Calibri" w:hAnsi="Times New Roman" w:cs="Times New Roman"/>
          <w:sz w:val="28"/>
          <w:szCs w:val="28"/>
        </w:rPr>
        <w:t>сти счетной палаты</w:t>
      </w:r>
      <w:r w:rsidR="009916A7">
        <w:rPr>
          <w:rFonts w:ascii="Times New Roman" w:eastAsia="Calibri" w:hAnsi="Times New Roman" w:cs="Times New Roman"/>
          <w:sz w:val="28"/>
          <w:szCs w:val="28"/>
        </w:rPr>
        <w:t xml:space="preserve">, </w:t>
      </w:r>
      <w:r w:rsidR="009916A7" w:rsidRPr="00241732">
        <w:rPr>
          <w:rFonts w:ascii="Times New Roman" w:eastAsia="Calibri" w:hAnsi="Times New Roman" w:cs="Times New Roman"/>
          <w:sz w:val="28"/>
          <w:szCs w:val="28"/>
        </w:rPr>
        <w:t>руководителями мероприятий</w:t>
      </w:r>
      <w:r w:rsidR="00846516" w:rsidRPr="007215DA">
        <w:rPr>
          <w:rFonts w:ascii="Times New Roman" w:eastAsia="Calibri" w:hAnsi="Times New Roman" w:cs="Times New Roman"/>
          <w:sz w:val="28"/>
          <w:szCs w:val="28"/>
        </w:rPr>
        <w:t xml:space="preserve"> и представляю</w:t>
      </w:r>
      <w:r w:rsidR="00501283" w:rsidRPr="007215DA">
        <w:rPr>
          <w:rFonts w:ascii="Times New Roman" w:eastAsia="Calibri" w:hAnsi="Times New Roman" w:cs="Times New Roman"/>
          <w:sz w:val="28"/>
          <w:szCs w:val="28"/>
        </w:rPr>
        <w:t>тся аудитору, ответственному за проведение внешней проверки годового отчета об исполнении бюджета области, в срок</w:t>
      </w:r>
      <w:r>
        <w:rPr>
          <w:rFonts w:ascii="Times New Roman" w:eastAsia="Calibri" w:hAnsi="Times New Roman" w:cs="Times New Roman"/>
          <w:sz w:val="28"/>
          <w:szCs w:val="28"/>
        </w:rPr>
        <w:t>и</w:t>
      </w:r>
      <w:r w:rsidR="00501283" w:rsidRPr="007215DA">
        <w:rPr>
          <w:rFonts w:ascii="Times New Roman" w:eastAsia="Calibri" w:hAnsi="Times New Roman" w:cs="Times New Roman"/>
          <w:sz w:val="28"/>
          <w:szCs w:val="28"/>
        </w:rPr>
        <w:t>, определенны</w:t>
      </w:r>
      <w:r>
        <w:rPr>
          <w:rFonts w:ascii="Times New Roman" w:eastAsia="Calibri" w:hAnsi="Times New Roman" w:cs="Times New Roman"/>
          <w:sz w:val="28"/>
          <w:szCs w:val="28"/>
        </w:rPr>
        <w:t>е распорядительными документами</w:t>
      </w:r>
      <w:r w:rsidRPr="00470B52">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F6238D">
        <w:rPr>
          <w:rFonts w:ascii="Times New Roman" w:eastAsia="Calibri" w:hAnsi="Times New Roman" w:cs="Times New Roman"/>
          <w:sz w:val="28"/>
          <w:szCs w:val="28"/>
        </w:rPr>
        <w:t xml:space="preserve"> проведени</w:t>
      </w:r>
      <w:r>
        <w:rPr>
          <w:rFonts w:ascii="Times New Roman" w:eastAsia="Calibri" w:hAnsi="Times New Roman" w:cs="Times New Roman"/>
          <w:sz w:val="28"/>
          <w:szCs w:val="28"/>
        </w:rPr>
        <w:t>и</w:t>
      </w:r>
      <w:r w:rsidRPr="00F6238D">
        <w:rPr>
          <w:rFonts w:ascii="Times New Roman" w:eastAsia="Calibri" w:hAnsi="Times New Roman" w:cs="Times New Roman"/>
          <w:sz w:val="28"/>
          <w:szCs w:val="28"/>
        </w:rPr>
        <w:t xml:space="preserve"> внешней проверки годового отчета об исполнении бюджета области</w:t>
      </w:r>
      <w:r w:rsidR="00501283" w:rsidRPr="007215DA">
        <w:rPr>
          <w:rFonts w:ascii="Times New Roman" w:eastAsia="Calibri" w:hAnsi="Times New Roman" w:cs="Times New Roman"/>
          <w:sz w:val="28"/>
          <w:szCs w:val="28"/>
        </w:rPr>
        <w:t>.</w:t>
      </w:r>
    </w:p>
    <w:p w:rsidR="00341B28" w:rsidRPr="007215DA" w:rsidRDefault="00341B28" w:rsidP="004B2850">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8A112C">
        <w:rPr>
          <w:rFonts w:ascii="Times New Roman" w:eastAsia="Calibri" w:hAnsi="Times New Roman" w:cs="Times New Roman"/>
          <w:sz w:val="28"/>
          <w:szCs w:val="28"/>
        </w:rPr>
        <w:t>5.</w:t>
      </w:r>
      <w:r w:rsidR="00470B52" w:rsidRPr="008A112C">
        <w:rPr>
          <w:rFonts w:ascii="Times New Roman" w:eastAsia="Calibri" w:hAnsi="Times New Roman" w:cs="Times New Roman"/>
          <w:sz w:val="28"/>
          <w:szCs w:val="28"/>
        </w:rPr>
        <w:t>4.</w:t>
      </w:r>
      <w:r w:rsidR="007A3A58" w:rsidRPr="008657E9">
        <w:rPr>
          <w:rFonts w:ascii="Times New Roman" w:eastAsia="Calibri" w:hAnsi="Times New Roman" w:cs="Times New Roman"/>
          <w:b/>
          <w:sz w:val="28"/>
          <w:szCs w:val="28"/>
        </w:rPr>
        <w:t xml:space="preserve"> </w:t>
      </w:r>
      <w:r w:rsidR="00470B52">
        <w:rPr>
          <w:rFonts w:ascii="Times New Roman" w:eastAsia="Calibri" w:hAnsi="Times New Roman" w:cs="Times New Roman"/>
          <w:b/>
          <w:sz w:val="28"/>
          <w:szCs w:val="28"/>
        </w:rPr>
        <w:t xml:space="preserve"> </w:t>
      </w:r>
      <w:r w:rsidRPr="008657E9">
        <w:rPr>
          <w:rFonts w:ascii="Times New Roman" w:eastAsia="Calibri" w:hAnsi="Times New Roman" w:cs="Times New Roman"/>
          <w:sz w:val="28"/>
          <w:szCs w:val="28"/>
        </w:rPr>
        <w:t xml:space="preserve">Структура и содержание отчетов по результатам </w:t>
      </w:r>
      <w:r w:rsidR="00D0672A" w:rsidRPr="008657E9">
        <w:rPr>
          <w:rFonts w:ascii="Times New Roman" w:eastAsia="Calibri" w:hAnsi="Times New Roman" w:cs="Times New Roman"/>
          <w:sz w:val="28"/>
          <w:szCs w:val="28"/>
        </w:rPr>
        <w:t>ЭАМ</w:t>
      </w:r>
      <w:r w:rsidRPr="008657E9">
        <w:rPr>
          <w:rFonts w:ascii="Times New Roman" w:eastAsia="Calibri" w:hAnsi="Times New Roman" w:cs="Times New Roman"/>
          <w:sz w:val="28"/>
          <w:szCs w:val="28"/>
        </w:rPr>
        <w:t xml:space="preserve"> определяются в распорядительных документах о проведении внешней проверки годового отчета об исполнении бюджета </w:t>
      </w:r>
      <w:r w:rsidR="00470B52">
        <w:rPr>
          <w:rFonts w:ascii="Times New Roman" w:eastAsia="Calibri" w:hAnsi="Times New Roman" w:cs="Times New Roman"/>
          <w:sz w:val="28"/>
          <w:szCs w:val="28"/>
        </w:rPr>
        <w:t>области.</w:t>
      </w:r>
    </w:p>
    <w:p w:rsidR="00774621" w:rsidRPr="00501283" w:rsidRDefault="00470B52" w:rsidP="004B2850">
      <w:pPr>
        <w:tabs>
          <w:tab w:val="left" w:pos="-2268"/>
        </w:tabs>
        <w:autoSpaceDE w:val="0"/>
        <w:autoSpaceDN w:val="0"/>
        <w:adjustRightInd w:val="0"/>
        <w:spacing w:before="120" w:after="0" w:line="240" w:lineRule="auto"/>
        <w:ind w:firstLine="709"/>
        <w:jc w:val="both"/>
        <w:rPr>
          <w:rFonts w:ascii="Calibri" w:eastAsia="Calibri" w:hAnsi="Calibri" w:cs="Times New Roman"/>
          <w:sz w:val="28"/>
          <w:szCs w:val="28"/>
        </w:rPr>
      </w:pPr>
      <w:r>
        <w:rPr>
          <w:rFonts w:ascii="Times New Roman" w:eastAsia="Calibri" w:hAnsi="Times New Roman" w:cs="Times New Roman"/>
          <w:sz w:val="28"/>
          <w:szCs w:val="28"/>
        </w:rPr>
        <w:t>5.5.</w:t>
      </w:r>
      <w:r w:rsidR="00341B28">
        <w:rPr>
          <w:rFonts w:ascii="Times New Roman" w:eastAsia="Calibri" w:hAnsi="Times New Roman" w:cs="Times New Roman"/>
          <w:sz w:val="28"/>
          <w:szCs w:val="28"/>
        </w:rPr>
        <w:t xml:space="preserve"> </w:t>
      </w:r>
      <w:r w:rsidR="00D702B4" w:rsidRPr="00F6238D">
        <w:rPr>
          <w:rFonts w:ascii="Times New Roman" w:eastAsia="Calibri" w:hAnsi="Times New Roman" w:cs="Times New Roman"/>
          <w:sz w:val="28"/>
          <w:szCs w:val="28"/>
        </w:rPr>
        <w:t xml:space="preserve">Информация по результатам </w:t>
      </w:r>
      <w:r w:rsidR="00D0672A" w:rsidRPr="00470B52">
        <w:rPr>
          <w:rFonts w:ascii="Times New Roman" w:eastAsia="Calibri" w:hAnsi="Times New Roman" w:cs="Times New Roman"/>
          <w:sz w:val="28"/>
          <w:szCs w:val="28"/>
        </w:rPr>
        <w:t>контрольных мероприятий и ЭАМ</w:t>
      </w:r>
      <w:r w:rsidR="00D0672A">
        <w:rPr>
          <w:rFonts w:ascii="Times New Roman" w:eastAsia="Calibri" w:hAnsi="Times New Roman" w:cs="Times New Roman"/>
          <w:sz w:val="28"/>
          <w:szCs w:val="28"/>
        </w:rPr>
        <w:t xml:space="preserve"> </w:t>
      </w:r>
      <w:r w:rsidR="00D702B4" w:rsidRPr="00F6238D">
        <w:rPr>
          <w:rFonts w:ascii="Times New Roman" w:eastAsia="Calibri" w:hAnsi="Times New Roman" w:cs="Times New Roman"/>
          <w:sz w:val="28"/>
          <w:szCs w:val="28"/>
        </w:rPr>
        <w:t>предоставляется в инспекцию свода, анализа и контроля за бюджетным процессом</w:t>
      </w:r>
      <w:r w:rsidR="00F6238D" w:rsidRPr="00F6238D">
        <w:rPr>
          <w:rFonts w:ascii="Times New Roman" w:eastAsia="Calibri" w:hAnsi="Times New Roman" w:cs="Times New Roman"/>
          <w:sz w:val="28"/>
          <w:szCs w:val="28"/>
        </w:rPr>
        <w:t xml:space="preserve"> </w:t>
      </w:r>
      <w:r w:rsidR="00E71636" w:rsidRPr="00F6238D">
        <w:rPr>
          <w:rFonts w:ascii="Times New Roman" w:eastAsia="Calibri" w:hAnsi="Times New Roman" w:cs="Times New Roman"/>
          <w:sz w:val="28"/>
          <w:szCs w:val="28"/>
        </w:rPr>
        <w:t>в</w:t>
      </w:r>
      <w:r>
        <w:rPr>
          <w:rFonts w:ascii="Times New Roman" w:eastAsia="Calibri" w:hAnsi="Times New Roman" w:cs="Times New Roman"/>
          <w:sz w:val="28"/>
          <w:szCs w:val="28"/>
        </w:rPr>
        <w:t xml:space="preserve"> объеме и в</w:t>
      </w:r>
      <w:r w:rsidR="00E71636" w:rsidRPr="00F6238D">
        <w:rPr>
          <w:rFonts w:ascii="Times New Roman" w:eastAsia="Calibri" w:hAnsi="Times New Roman" w:cs="Times New Roman"/>
          <w:sz w:val="28"/>
          <w:szCs w:val="28"/>
        </w:rPr>
        <w:t xml:space="preserve"> срок</w:t>
      </w:r>
      <w:r w:rsidR="00341B28" w:rsidRPr="00470B52">
        <w:rPr>
          <w:rFonts w:ascii="Times New Roman" w:eastAsia="Calibri" w:hAnsi="Times New Roman" w:cs="Times New Roman"/>
          <w:sz w:val="28"/>
          <w:szCs w:val="28"/>
        </w:rPr>
        <w:t>и</w:t>
      </w:r>
      <w:r w:rsidR="00E71636" w:rsidRPr="00F6238D">
        <w:rPr>
          <w:rFonts w:ascii="Times New Roman" w:eastAsia="Calibri" w:hAnsi="Times New Roman" w:cs="Times New Roman"/>
          <w:sz w:val="28"/>
          <w:szCs w:val="28"/>
        </w:rPr>
        <w:t>, определенны</w:t>
      </w:r>
      <w:r w:rsidR="00341B28" w:rsidRPr="00470B52">
        <w:rPr>
          <w:rFonts w:ascii="Times New Roman" w:eastAsia="Calibri" w:hAnsi="Times New Roman" w:cs="Times New Roman"/>
          <w:sz w:val="28"/>
          <w:szCs w:val="28"/>
        </w:rPr>
        <w:t>е</w:t>
      </w:r>
      <w:r w:rsidR="00E71636" w:rsidRPr="00F6238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распорядительным документами о</w:t>
      </w:r>
      <w:r w:rsidR="00E71636" w:rsidRPr="00F6238D">
        <w:rPr>
          <w:rFonts w:ascii="Times New Roman" w:eastAsia="Calibri" w:hAnsi="Times New Roman" w:cs="Times New Roman"/>
          <w:sz w:val="28"/>
          <w:szCs w:val="28"/>
        </w:rPr>
        <w:t xml:space="preserve"> проведени</w:t>
      </w:r>
      <w:r>
        <w:rPr>
          <w:rFonts w:ascii="Times New Roman" w:eastAsia="Calibri" w:hAnsi="Times New Roman" w:cs="Times New Roman"/>
          <w:sz w:val="28"/>
          <w:szCs w:val="28"/>
        </w:rPr>
        <w:t>и</w:t>
      </w:r>
      <w:r w:rsidR="00E71636" w:rsidRPr="00F6238D">
        <w:rPr>
          <w:rFonts w:ascii="Times New Roman" w:eastAsia="Calibri" w:hAnsi="Times New Roman" w:cs="Times New Roman"/>
          <w:sz w:val="28"/>
          <w:szCs w:val="28"/>
        </w:rPr>
        <w:t xml:space="preserve"> внешней проверки годового отчета об исполнении бюджета области.</w:t>
      </w:r>
    </w:p>
    <w:p w:rsidR="00501283" w:rsidRPr="00774621" w:rsidRDefault="001D745A"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38" w:name="_Toc4577473"/>
      <w:bookmarkStart w:id="39" w:name="_Toc35510399"/>
      <w:r w:rsidRPr="00774621">
        <w:rPr>
          <w:rFonts w:ascii="Times New Roman" w:eastAsia="Calibri" w:hAnsi="Times New Roman" w:cs="Times New Roman"/>
          <w:b/>
          <w:sz w:val="28"/>
          <w:szCs w:val="28"/>
        </w:rPr>
        <w:t>6</w:t>
      </w:r>
      <w:r w:rsidR="00501283" w:rsidRPr="00774621">
        <w:rPr>
          <w:rFonts w:ascii="Times New Roman" w:eastAsia="Calibri" w:hAnsi="Times New Roman" w:cs="Times New Roman"/>
          <w:b/>
          <w:sz w:val="28"/>
          <w:szCs w:val="28"/>
        </w:rPr>
        <w:t>. Подготовка, структура и содержание заключения счетной палаты на годовой отчет об исполнении бюджета области и требования к его оформлению</w:t>
      </w:r>
      <w:bookmarkEnd w:id="38"/>
      <w:bookmarkEnd w:id="39"/>
    </w:p>
    <w:p w:rsidR="00501283" w:rsidRPr="00501283" w:rsidRDefault="001D745A"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40" w:name="_Toc2763435"/>
      <w:bookmarkStart w:id="41" w:name="_Toc4577474"/>
      <w:bookmarkStart w:id="42" w:name="_Toc35510400"/>
      <w:r>
        <w:rPr>
          <w:rFonts w:ascii="Times New Roman" w:eastAsia="Calibri" w:hAnsi="Times New Roman" w:cs="Times New Roman"/>
          <w:b/>
          <w:sz w:val="28"/>
          <w:szCs w:val="28"/>
        </w:rPr>
        <w:t>6</w:t>
      </w:r>
      <w:r w:rsidR="00501283" w:rsidRPr="00501283">
        <w:rPr>
          <w:rFonts w:ascii="Times New Roman" w:eastAsia="Calibri" w:hAnsi="Times New Roman" w:cs="Times New Roman"/>
          <w:b/>
          <w:sz w:val="28"/>
          <w:szCs w:val="28"/>
        </w:rPr>
        <w:t>.1. Подготовка заключения счетной палаты на годовой отчет об исполнении бюджета области</w:t>
      </w:r>
      <w:bookmarkEnd w:id="40"/>
      <w:bookmarkEnd w:id="41"/>
      <w:bookmarkEnd w:id="42"/>
    </w:p>
    <w:p w:rsidR="009F5E05" w:rsidRPr="000355E7" w:rsidRDefault="009F5E05" w:rsidP="004B2850">
      <w:pPr>
        <w:tabs>
          <w:tab w:val="left" w:pos="-2268"/>
        </w:tabs>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заключения</w:t>
      </w:r>
      <w:r w:rsidR="00501283" w:rsidRPr="00501283">
        <w:rPr>
          <w:rFonts w:ascii="Times New Roman" w:eastAsia="Calibri" w:hAnsi="Times New Roman" w:cs="Times New Roman"/>
          <w:sz w:val="28"/>
          <w:szCs w:val="28"/>
        </w:rPr>
        <w:t xml:space="preserve"> счетной палаты на годовой отчет об исполнении бюджета области </w:t>
      </w:r>
      <w:r w:rsidR="001A37BF">
        <w:rPr>
          <w:rFonts w:ascii="Times New Roman" w:eastAsia="Calibri" w:hAnsi="Times New Roman" w:cs="Times New Roman"/>
          <w:sz w:val="28"/>
          <w:szCs w:val="28"/>
        </w:rPr>
        <w:t>составляется</w:t>
      </w:r>
      <w:r w:rsidR="00501283" w:rsidRPr="00501283">
        <w:rPr>
          <w:rFonts w:ascii="Times New Roman" w:eastAsia="Calibri" w:hAnsi="Times New Roman" w:cs="Times New Roman"/>
          <w:sz w:val="28"/>
          <w:szCs w:val="28"/>
        </w:rPr>
        <w:t xml:space="preserve"> </w:t>
      </w:r>
      <w:r w:rsidR="000C41DE">
        <w:rPr>
          <w:rFonts w:ascii="Times New Roman" w:eastAsia="Calibri" w:hAnsi="Times New Roman" w:cs="Times New Roman"/>
          <w:sz w:val="28"/>
          <w:szCs w:val="28"/>
        </w:rPr>
        <w:t xml:space="preserve">инспекцией </w:t>
      </w:r>
      <w:r>
        <w:rPr>
          <w:rFonts w:ascii="Times New Roman" w:eastAsia="Calibri" w:hAnsi="Times New Roman" w:cs="Times New Roman"/>
          <w:snapToGrid w:val="0"/>
          <w:sz w:val="28"/>
          <w:szCs w:val="28"/>
        </w:rPr>
        <w:t xml:space="preserve">свода, анализа и контроля за бюджетным </w:t>
      </w:r>
      <w:r w:rsidRPr="00D50BD9">
        <w:rPr>
          <w:rFonts w:ascii="Times New Roman" w:eastAsia="Calibri" w:hAnsi="Times New Roman" w:cs="Times New Roman"/>
          <w:snapToGrid w:val="0"/>
          <w:sz w:val="28"/>
          <w:szCs w:val="28"/>
        </w:rPr>
        <w:t>процессом</w:t>
      </w:r>
      <w:r w:rsidRPr="0050128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основе акта о результатах</w:t>
      </w:r>
      <w:r w:rsidRPr="009F5E05">
        <w:rPr>
          <w:rFonts w:ascii="Times New Roman" w:eastAsia="Calibri" w:hAnsi="Times New Roman" w:cs="Times New Roman"/>
          <w:sz w:val="28"/>
          <w:szCs w:val="28"/>
        </w:rPr>
        <w:t xml:space="preserve"> проведенной внешней проверки годового отчета об исполнении бюджета области в органе исполнительной власти области, ответственном за составление и исполнение бюджета области</w:t>
      </w:r>
      <w:r w:rsidR="008244D4">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отчетов о результатах </w:t>
      </w:r>
      <w:r w:rsidRPr="009F5E05">
        <w:rPr>
          <w:rFonts w:ascii="Times New Roman" w:eastAsia="Calibri" w:hAnsi="Times New Roman" w:cs="Times New Roman"/>
          <w:sz w:val="28"/>
          <w:szCs w:val="28"/>
        </w:rPr>
        <w:t>внешней проверки годовой бюджетной отчетности ГАБС</w:t>
      </w:r>
      <w:r w:rsidR="008244D4">
        <w:rPr>
          <w:rFonts w:ascii="Times New Roman" w:eastAsia="Calibri" w:hAnsi="Times New Roman" w:cs="Times New Roman"/>
          <w:sz w:val="28"/>
          <w:szCs w:val="28"/>
        </w:rPr>
        <w:t>; информации</w:t>
      </w:r>
      <w:r>
        <w:rPr>
          <w:rFonts w:ascii="Times New Roman" w:eastAsia="Calibri" w:hAnsi="Times New Roman" w:cs="Times New Roman"/>
          <w:sz w:val="28"/>
          <w:szCs w:val="28"/>
        </w:rPr>
        <w:t xml:space="preserve"> инспекций счетной палаты, подготовленной в соответствии с настоящим стандартом и </w:t>
      </w:r>
      <w:r w:rsidR="00E24A81">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 xml:space="preserve">распорядительными документами </w:t>
      </w:r>
      <w:r w:rsidRPr="009F5E05">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F6238D">
        <w:rPr>
          <w:rFonts w:ascii="Times New Roman" w:eastAsia="Calibri" w:hAnsi="Times New Roman" w:cs="Times New Roman"/>
          <w:sz w:val="28"/>
          <w:szCs w:val="28"/>
        </w:rPr>
        <w:t xml:space="preserve"> проведени</w:t>
      </w:r>
      <w:r>
        <w:rPr>
          <w:rFonts w:ascii="Times New Roman" w:eastAsia="Calibri" w:hAnsi="Times New Roman" w:cs="Times New Roman"/>
          <w:sz w:val="28"/>
          <w:szCs w:val="28"/>
        </w:rPr>
        <w:t>и</w:t>
      </w:r>
      <w:r w:rsidRPr="00F6238D">
        <w:rPr>
          <w:rFonts w:ascii="Times New Roman" w:eastAsia="Calibri" w:hAnsi="Times New Roman" w:cs="Times New Roman"/>
          <w:sz w:val="28"/>
          <w:szCs w:val="28"/>
        </w:rPr>
        <w:t xml:space="preserve"> внешней проверки годового отчета об исполнении бюджета области</w:t>
      </w:r>
      <w:r w:rsidR="00E24A81">
        <w:rPr>
          <w:rFonts w:ascii="Times New Roman" w:eastAsia="Calibri" w:hAnsi="Times New Roman" w:cs="Times New Roman"/>
          <w:sz w:val="28"/>
          <w:szCs w:val="28"/>
        </w:rPr>
        <w:t xml:space="preserve">; информации, полученной  </w:t>
      </w:r>
      <w:r w:rsidR="000355E7">
        <w:rPr>
          <w:rFonts w:ascii="Times New Roman" w:eastAsia="Calibri" w:hAnsi="Times New Roman" w:cs="Times New Roman"/>
          <w:sz w:val="28"/>
          <w:szCs w:val="28"/>
        </w:rPr>
        <w:t xml:space="preserve">в рамках ранее проведенных счетной палатой </w:t>
      </w:r>
      <w:r w:rsidR="00E24A81">
        <w:rPr>
          <w:rFonts w:ascii="Times New Roman" w:eastAsia="Calibri" w:hAnsi="Times New Roman" w:cs="Times New Roman"/>
          <w:sz w:val="28"/>
          <w:szCs w:val="28"/>
        </w:rPr>
        <w:t xml:space="preserve">мероприятий, связанных с предметами и объектами внешней проверки </w:t>
      </w:r>
      <w:r w:rsidR="000355E7" w:rsidRPr="000355E7">
        <w:rPr>
          <w:rFonts w:ascii="Times New Roman" w:eastAsia="Calibri" w:hAnsi="Times New Roman" w:cs="Times New Roman"/>
          <w:sz w:val="28"/>
          <w:szCs w:val="28"/>
        </w:rPr>
        <w:t>годового отчета об исполнении бюджета области</w:t>
      </w:r>
      <w:r w:rsidRPr="000355E7">
        <w:rPr>
          <w:rFonts w:ascii="Times New Roman" w:eastAsia="Calibri" w:hAnsi="Times New Roman" w:cs="Times New Roman"/>
          <w:sz w:val="28"/>
          <w:szCs w:val="28"/>
        </w:rPr>
        <w:t>.</w:t>
      </w:r>
    </w:p>
    <w:p w:rsidR="00501283" w:rsidRPr="007804DF" w:rsidRDefault="001D745A"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43" w:name="_Toc2763436"/>
      <w:bookmarkStart w:id="44" w:name="_Toc4577475"/>
      <w:bookmarkStart w:id="45" w:name="_Toc35510401"/>
      <w:r>
        <w:rPr>
          <w:rFonts w:ascii="Times New Roman" w:eastAsia="Calibri" w:hAnsi="Times New Roman" w:cs="Times New Roman"/>
          <w:b/>
          <w:sz w:val="28"/>
          <w:szCs w:val="28"/>
        </w:rPr>
        <w:t>6</w:t>
      </w:r>
      <w:r w:rsidR="00501283" w:rsidRPr="00501283">
        <w:rPr>
          <w:rFonts w:ascii="Times New Roman" w:eastAsia="Calibri" w:hAnsi="Times New Roman" w:cs="Times New Roman"/>
          <w:b/>
          <w:sz w:val="28"/>
          <w:szCs w:val="28"/>
        </w:rPr>
        <w:t xml:space="preserve">.2. Структура заключения счетной палаты на годовой отчет об исполнении </w:t>
      </w:r>
      <w:r w:rsidR="00501283">
        <w:rPr>
          <w:rFonts w:ascii="Times New Roman" w:eastAsia="Calibri" w:hAnsi="Times New Roman" w:cs="Times New Roman"/>
          <w:b/>
          <w:sz w:val="28"/>
          <w:szCs w:val="28"/>
        </w:rPr>
        <w:t>б</w:t>
      </w:r>
      <w:r w:rsidR="00501283" w:rsidRPr="00501283">
        <w:rPr>
          <w:rFonts w:ascii="Times New Roman" w:eastAsia="Calibri" w:hAnsi="Times New Roman" w:cs="Times New Roman"/>
          <w:b/>
          <w:sz w:val="28"/>
          <w:szCs w:val="28"/>
        </w:rPr>
        <w:t>юджета области</w:t>
      </w:r>
      <w:bookmarkEnd w:id="43"/>
      <w:bookmarkEnd w:id="44"/>
      <w:bookmarkEnd w:id="45"/>
    </w:p>
    <w:p w:rsidR="00501283" w:rsidRPr="00501283" w:rsidRDefault="00501283" w:rsidP="004B2850">
      <w:pPr>
        <w:tabs>
          <w:tab w:val="left" w:pos="-3402"/>
        </w:tabs>
        <w:autoSpaceDE w:val="0"/>
        <w:autoSpaceDN w:val="0"/>
        <w:adjustRightInd w:val="0"/>
        <w:spacing w:after="0" w:line="240" w:lineRule="auto"/>
        <w:ind w:firstLine="720"/>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Раздел I</w:t>
      </w:r>
      <w:r w:rsidR="00816328">
        <w:rPr>
          <w:rFonts w:ascii="Times New Roman" w:eastAsia="Calibri" w:hAnsi="Times New Roman" w:cs="Times New Roman"/>
          <w:sz w:val="28"/>
          <w:szCs w:val="28"/>
        </w:rPr>
        <w:t>. Анализ исполнения бюджета области и консолидированного бюджета Тульской области.</w:t>
      </w:r>
      <w:r w:rsidRPr="00501283">
        <w:rPr>
          <w:rFonts w:ascii="Times New Roman" w:eastAsia="Calibri" w:hAnsi="Times New Roman" w:cs="Times New Roman"/>
          <w:sz w:val="28"/>
          <w:szCs w:val="28"/>
        </w:rPr>
        <w:tab/>
      </w:r>
    </w:p>
    <w:p w:rsidR="00501283" w:rsidRPr="00501283" w:rsidRDefault="00816328" w:rsidP="004B2850">
      <w:pPr>
        <w:tabs>
          <w:tab w:val="left" w:pos="-2835"/>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01283" w:rsidRPr="00501283">
        <w:rPr>
          <w:rFonts w:ascii="Times New Roman" w:eastAsia="Calibri" w:hAnsi="Times New Roman" w:cs="Times New Roman"/>
          <w:sz w:val="28"/>
          <w:szCs w:val="28"/>
        </w:rPr>
        <w:t>. Общая характеристика исполнения бюджета области за отчетный финансовый год.</w:t>
      </w:r>
    </w:p>
    <w:p w:rsidR="00501283" w:rsidRPr="00501283" w:rsidRDefault="00816328" w:rsidP="004B2850">
      <w:pPr>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01283" w:rsidRPr="005012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Исполнение</w:t>
      </w:r>
      <w:r w:rsidR="00501283" w:rsidRPr="00501283">
        <w:rPr>
          <w:rFonts w:ascii="Times New Roman" w:eastAsia="Calibri" w:hAnsi="Times New Roman" w:cs="Times New Roman"/>
          <w:sz w:val="28"/>
          <w:szCs w:val="28"/>
        </w:rPr>
        <w:t xml:space="preserve"> доходов б</w:t>
      </w:r>
      <w:r w:rsidR="00B067AF">
        <w:rPr>
          <w:rFonts w:ascii="Times New Roman" w:eastAsia="Calibri" w:hAnsi="Times New Roman" w:cs="Times New Roman"/>
          <w:sz w:val="28"/>
          <w:szCs w:val="28"/>
        </w:rPr>
        <w:t>юджета области</w:t>
      </w:r>
      <w:r w:rsidR="00501283" w:rsidRPr="00501283">
        <w:rPr>
          <w:rFonts w:ascii="Times New Roman" w:eastAsia="Calibri" w:hAnsi="Times New Roman" w:cs="Times New Roman"/>
          <w:sz w:val="28"/>
          <w:szCs w:val="28"/>
        </w:rPr>
        <w:t>.</w:t>
      </w:r>
    </w:p>
    <w:p w:rsidR="002C436D" w:rsidRDefault="00816328"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01283" w:rsidRPr="005012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00501283" w:rsidRPr="00501283">
        <w:rPr>
          <w:rFonts w:ascii="Times New Roman" w:eastAsia="Calibri" w:hAnsi="Times New Roman" w:cs="Times New Roman"/>
          <w:sz w:val="28"/>
          <w:szCs w:val="28"/>
        </w:rPr>
        <w:t>сполнения расходов бюджета области</w:t>
      </w:r>
      <w:r w:rsidR="002C436D">
        <w:rPr>
          <w:rFonts w:ascii="Times New Roman" w:eastAsia="Calibri" w:hAnsi="Times New Roman" w:cs="Times New Roman"/>
          <w:sz w:val="28"/>
          <w:szCs w:val="28"/>
        </w:rPr>
        <w:t>:</w:t>
      </w:r>
    </w:p>
    <w:p w:rsidR="00501283" w:rsidRDefault="00816328"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C436D">
        <w:rPr>
          <w:rFonts w:ascii="Times New Roman" w:eastAsia="Calibri" w:hAnsi="Times New Roman" w:cs="Times New Roman"/>
          <w:sz w:val="28"/>
          <w:szCs w:val="28"/>
        </w:rPr>
        <w:t>.1. Исполнение расходов бюджета области</w:t>
      </w:r>
      <w:r w:rsidR="00501283" w:rsidRPr="00501283">
        <w:rPr>
          <w:rFonts w:ascii="Times New Roman" w:eastAsia="Calibri" w:hAnsi="Times New Roman" w:cs="Times New Roman"/>
          <w:sz w:val="28"/>
          <w:szCs w:val="28"/>
        </w:rPr>
        <w:t xml:space="preserve"> по разделам и подразделам классификации расходов бюджетов Российской Федерации.</w:t>
      </w:r>
    </w:p>
    <w:p w:rsidR="002C436D" w:rsidRDefault="00816328"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C436D">
        <w:rPr>
          <w:rFonts w:ascii="Times New Roman" w:eastAsia="Calibri" w:hAnsi="Times New Roman" w:cs="Times New Roman"/>
          <w:sz w:val="28"/>
          <w:szCs w:val="28"/>
        </w:rPr>
        <w:t xml:space="preserve">.2. Исполнение расходов бюджета области </w:t>
      </w:r>
      <w:r w:rsidR="00357131">
        <w:rPr>
          <w:rFonts w:ascii="Times New Roman" w:eastAsia="Calibri" w:hAnsi="Times New Roman" w:cs="Times New Roman"/>
          <w:sz w:val="28"/>
          <w:szCs w:val="28"/>
        </w:rPr>
        <w:t>на реализацию государственных</w:t>
      </w:r>
      <w:r w:rsidR="002C436D">
        <w:rPr>
          <w:rFonts w:ascii="Times New Roman" w:eastAsia="Calibri" w:hAnsi="Times New Roman" w:cs="Times New Roman"/>
          <w:sz w:val="28"/>
          <w:szCs w:val="28"/>
        </w:rPr>
        <w:t xml:space="preserve"> программам Тульской области.</w:t>
      </w:r>
    </w:p>
    <w:p w:rsidR="002C436D" w:rsidRDefault="00816328"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C436D">
        <w:rPr>
          <w:rFonts w:ascii="Times New Roman" w:eastAsia="Calibri" w:hAnsi="Times New Roman" w:cs="Times New Roman"/>
          <w:sz w:val="28"/>
          <w:szCs w:val="28"/>
        </w:rPr>
        <w:t>.3. Исполнение расходов бюджета области</w:t>
      </w:r>
      <w:r w:rsidR="00357131">
        <w:rPr>
          <w:rFonts w:ascii="Times New Roman" w:eastAsia="Calibri" w:hAnsi="Times New Roman" w:cs="Times New Roman"/>
          <w:sz w:val="28"/>
          <w:szCs w:val="28"/>
        </w:rPr>
        <w:t xml:space="preserve"> на реализацию региональных</w:t>
      </w:r>
      <w:r w:rsidR="002C436D">
        <w:rPr>
          <w:rFonts w:ascii="Times New Roman" w:eastAsia="Calibri" w:hAnsi="Times New Roman" w:cs="Times New Roman"/>
          <w:sz w:val="28"/>
          <w:szCs w:val="28"/>
        </w:rPr>
        <w:t xml:space="preserve"> проект</w:t>
      </w:r>
      <w:r w:rsidR="00357131">
        <w:rPr>
          <w:rFonts w:ascii="Times New Roman" w:eastAsia="Calibri" w:hAnsi="Times New Roman" w:cs="Times New Roman"/>
          <w:sz w:val="28"/>
          <w:szCs w:val="28"/>
        </w:rPr>
        <w:t>ов, принятых</w:t>
      </w:r>
      <w:r w:rsidR="002C436D">
        <w:rPr>
          <w:rFonts w:ascii="Times New Roman" w:eastAsia="Calibri" w:hAnsi="Times New Roman" w:cs="Times New Roman"/>
          <w:sz w:val="28"/>
          <w:szCs w:val="28"/>
        </w:rPr>
        <w:t xml:space="preserve"> в рамках реализации национальных проектов.</w:t>
      </w:r>
    </w:p>
    <w:p w:rsidR="002C436D" w:rsidRDefault="00816328"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72302">
        <w:rPr>
          <w:rFonts w:ascii="Times New Roman" w:eastAsia="Calibri" w:hAnsi="Times New Roman" w:cs="Times New Roman"/>
          <w:sz w:val="28"/>
          <w:szCs w:val="28"/>
        </w:rPr>
        <w:t xml:space="preserve">.4. </w:t>
      </w:r>
      <w:r w:rsidR="002C436D">
        <w:rPr>
          <w:rFonts w:ascii="Times New Roman" w:eastAsia="Calibri" w:hAnsi="Times New Roman" w:cs="Times New Roman"/>
          <w:sz w:val="28"/>
          <w:szCs w:val="28"/>
        </w:rPr>
        <w:t>Испол</w:t>
      </w:r>
      <w:r>
        <w:rPr>
          <w:rFonts w:ascii="Times New Roman" w:eastAsia="Calibri" w:hAnsi="Times New Roman" w:cs="Times New Roman"/>
          <w:sz w:val="28"/>
          <w:szCs w:val="28"/>
        </w:rPr>
        <w:t xml:space="preserve">нение бюджета области </w:t>
      </w:r>
      <w:r w:rsidR="00357131">
        <w:rPr>
          <w:rFonts w:ascii="Times New Roman" w:eastAsia="Calibri" w:hAnsi="Times New Roman" w:cs="Times New Roman"/>
          <w:sz w:val="28"/>
          <w:szCs w:val="28"/>
        </w:rPr>
        <w:t xml:space="preserve">по расходам </w:t>
      </w:r>
      <w:r>
        <w:rPr>
          <w:rFonts w:ascii="Times New Roman" w:eastAsia="Calibri" w:hAnsi="Times New Roman" w:cs="Times New Roman"/>
          <w:sz w:val="28"/>
          <w:szCs w:val="28"/>
        </w:rPr>
        <w:t>главными распорядителями бюджетных средств</w:t>
      </w:r>
      <w:r w:rsidR="002C436D">
        <w:rPr>
          <w:rFonts w:ascii="Times New Roman" w:eastAsia="Calibri" w:hAnsi="Times New Roman" w:cs="Times New Roman"/>
          <w:sz w:val="28"/>
          <w:szCs w:val="28"/>
        </w:rPr>
        <w:t>.</w:t>
      </w:r>
    </w:p>
    <w:p w:rsidR="00F70575"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70575">
        <w:rPr>
          <w:rFonts w:ascii="Times New Roman" w:eastAsia="Calibri" w:hAnsi="Times New Roman" w:cs="Times New Roman"/>
          <w:sz w:val="28"/>
          <w:szCs w:val="28"/>
        </w:rPr>
        <w:t>.</w:t>
      </w:r>
      <w:r w:rsidR="00F70575" w:rsidRPr="00F70575">
        <w:t xml:space="preserve"> </w:t>
      </w:r>
      <w:r w:rsidR="00F70575" w:rsidRPr="00F70575">
        <w:rPr>
          <w:rFonts w:ascii="Times New Roman" w:eastAsia="Calibri" w:hAnsi="Times New Roman" w:cs="Times New Roman"/>
          <w:sz w:val="28"/>
          <w:szCs w:val="28"/>
        </w:rPr>
        <w:t xml:space="preserve">Использование </w:t>
      </w:r>
      <w:r w:rsidR="00357131">
        <w:rPr>
          <w:rFonts w:ascii="Times New Roman" w:eastAsia="Calibri" w:hAnsi="Times New Roman" w:cs="Times New Roman"/>
          <w:sz w:val="28"/>
          <w:szCs w:val="28"/>
        </w:rPr>
        <w:t>бюджетных ассигнований</w:t>
      </w:r>
      <w:r w:rsidR="00F70575" w:rsidRPr="00F70575">
        <w:rPr>
          <w:rFonts w:ascii="Times New Roman" w:eastAsia="Calibri" w:hAnsi="Times New Roman" w:cs="Times New Roman"/>
          <w:sz w:val="28"/>
          <w:szCs w:val="28"/>
        </w:rPr>
        <w:t xml:space="preserve"> дорожного фонда Тульской области</w:t>
      </w:r>
      <w:r w:rsidR="00F70575">
        <w:rPr>
          <w:rFonts w:ascii="Times New Roman" w:eastAsia="Calibri" w:hAnsi="Times New Roman" w:cs="Times New Roman"/>
          <w:sz w:val="28"/>
          <w:szCs w:val="28"/>
        </w:rPr>
        <w:t>.</w:t>
      </w:r>
    </w:p>
    <w:p w:rsidR="00F70575"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70575">
        <w:rPr>
          <w:rFonts w:ascii="Times New Roman" w:eastAsia="Calibri" w:hAnsi="Times New Roman" w:cs="Times New Roman"/>
          <w:sz w:val="28"/>
          <w:szCs w:val="28"/>
        </w:rPr>
        <w:t>. </w:t>
      </w:r>
      <w:r w:rsidR="00F70575" w:rsidRPr="00F70575">
        <w:rPr>
          <w:rFonts w:ascii="Times New Roman" w:eastAsia="Calibri" w:hAnsi="Times New Roman" w:cs="Times New Roman"/>
          <w:sz w:val="28"/>
          <w:szCs w:val="28"/>
        </w:rPr>
        <w:t xml:space="preserve">Использование средств </w:t>
      </w:r>
      <w:r w:rsidR="00BF362D">
        <w:rPr>
          <w:rFonts w:ascii="Times New Roman" w:eastAsia="Calibri" w:hAnsi="Times New Roman" w:cs="Times New Roman"/>
          <w:sz w:val="28"/>
          <w:szCs w:val="28"/>
        </w:rPr>
        <w:t>Р</w:t>
      </w:r>
      <w:r w:rsidR="00F70575" w:rsidRPr="00F70575">
        <w:rPr>
          <w:rFonts w:ascii="Times New Roman" w:eastAsia="Calibri" w:hAnsi="Times New Roman" w:cs="Times New Roman"/>
          <w:sz w:val="28"/>
          <w:szCs w:val="28"/>
        </w:rPr>
        <w:t>езервного фонда</w:t>
      </w:r>
      <w:r w:rsidR="002C436D">
        <w:rPr>
          <w:rFonts w:ascii="Times New Roman" w:eastAsia="Calibri" w:hAnsi="Times New Roman" w:cs="Times New Roman"/>
          <w:sz w:val="28"/>
          <w:szCs w:val="28"/>
        </w:rPr>
        <w:t xml:space="preserve"> Тульской области и резервного фонда</w:t>
      </w:r>
      <w:r w:rsidR="00F70575" w:rsidRPr="00F70575">
        <w:rPr>
          <w:rFonts w:ascii="Times New Roman" w:eastAsia="Calibri" w:hAnsi="Times New Roman" w:cs="Times New Roman"/>
          <w:sz w:val="28"/>
          <w:szCs w:val="28"/>
        </w:rPr>
        <w:t xml:space="preserve"> правительства</w:t>
      </w:r>
      <w:r w:rsidR="002C436D">
        <w:rPr>
          <w:rFonts w:ascii="Times New Roman" w:eastAsia="Calibri" w:hAnsi="Times New Roman" w:cs="Times New Roman"/>
          <w:sz w:val="28"/>
          <w:szCs w:val="28"/>
        </w:rPr>
        <w:t xml:space="preserve"> Тульской</w:t>
      </w:r>
      <w:r w:rsidR="00F70575" w:rsidRPr="00F70575">
        <w:rPr>
          <w:rFonts w:ascii="Times New Roman" w:eastAsia="Calibri" w:hAnsi="Times New Roman" w:cs="Times New Roman"/>
          <w:sz w:val="28"/>
          <w:szCs w:val="28"/>
        </w:rPr>
        <w:t xml:space="preserve"> области</w:t>
      </w:r>
      <w:r w:rsidR="00F70575">
        <w:rPr>
          <w:rFonts w:ascii="Times New Roman" w:eastAsia="Calibri" w:hAnsi="Times New Roman" w:cs="Times New Roman"/>
          <w:sz w:val="28"/>
          <w:szCs w:val="28"/>
        </w:rPr>
        <w:t>.</w:t>
      </w:r>
    </w:p>
    <w:p w:rsidR="00F70575" w:rsidRPr="00501283"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F70575" w:rsidRPr="00F70575">
        <w:rPr>
          <w:rFonts w:ascii="Times New Roman" w:eastAsia="Calibri" w:hAnsi="Times New Roman" w:cs="Times New Roman"/>
          <w:sz w:val="28"/>
          <w:szCs w:val="28"/>
        </w:rPr>
        <w:t xml:space="preserve"> </w:t>
      </w:r>
      <w:r w:rsidR="00F70575" w:rsidRPr="00501283">
        <w:rPr>
          <w:rFonts w:ascii="Times New Roman" w:eastAsia="Calibri" w:hAnsi="Times New Roman" w:cs="Times New Roman"/>
          <w:sz w:val="28"/>
          <w:szCs w:val="28"/>
        </w:rPr>
        <w:t xml:space="preserve">Исполнение судебных </w:t>
      </w:r>
      <w:r w:rsidR="00816328">
        <w:rPr>
          <w:rFonts w:ascii="Times New Roman" w:eastAsia="Calibri" w:hAnsi="Times New Roman" w:cs="Times New Roman"/>
          <w:sz w:val="28"/>
          <w:szCs w:val="28"/>
        </w:rPr>
        <w:t>решений по денежным обязательствам области</w:t>
      </w:r>
      <w:r w:rsidR="00F70575" w:rsidRPr="00501283">
        <w:rPr>
          <w:rFonts w:ascii="Times New Roman" w:eastAsia="Calibri" w:hAnsi="Times New Roman" w:cs="Times New Roman"/>
          <w:sz w:val="28"/>
          <w:szCs w:val="28"/>
        </w:rPr>
        <w:t>.</w:t>
      </w:r>
    </w:p>
    <w:p w:rsidR="00F70575" w:rsidRPr="00F04B29"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01283" w:rsidRPr="00501283">
        <w:rPr>
          <w:rFonts w:ascii="Times New Roman" w:eastAsia="Calibri" w:hAnsi="Times New Roman" w:cs="Times New Roman"/>
          <w:sz w:val="28"/>
          <w:szCs w:val="28"/>
        </w:rPr>
        <w:t xml:space="preserve">. </w:t>
      </w:r>
      <w:r w:rsidR="00501283" w:rsidRPr="00F04B29">
        <w:rPr>
          <w:rFonts w:ascii="Times New Roman" w:eastAsia="Calibri" w:hAnsi="Times New Roman" w:cs="Times New Roman"/>
          <w:sz w:val="28"/>
          <w:szCs w:val="28"/>
        </w:rPr>
        <w:t xml:space="preserve">Дефицит (профицит) бюджета области и источники финансирования дефицита бюджета области. </w:t>
      </w:r>
    </w:p>
    <w:p w:rsidR="00F70575" w:rsidRPr="00F04B29"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70575" w:rsidRPr="00F04B29">
        <w:rPr>
          <w:rFonts w:ascii="Times New Roman" w:eastAsia="Calibri" w:hAnsi="Times New Roman" w:cs="Times New Roman"/>
          <w:sz w:val="28"/>
          <w:szCs w:val="28"/>
        </w:rPr>
        <w:t>. Анализ предоставления бюджетных кредитов из бюджета области.</w:t>
      </w:r>
    </w:p>
    <w:p w:rsidR="00501283" w:rsidRPr="00F04B29"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66A4D" w:rsidRPr="00F04B29">
        <w:rPr>
          <w:rFonts w:ascii="Times New Roman" w:eastAsia="Calibri" w:hAnsi="Times New Roman" w:cs="Times New Roman"/>
          <w:sz w:val="28"/>
          <w:szCs w:val="28"/>
        </w:rPr>
        <w:t>.</w:t>
      </w:r>
      <w:r w:rsidR="00F70575" w:rsidRPr="00F04B29">
        <w:rPr>
          <w:rFonts w:ascii="Times New Roman" w:eastAsia="Calibri" w:hAnsi="Times New Roman" w:cs="Times New Roman"/>
          <w:sz w:val="28"/>
          <w:szCs w:val="28"/>
        </w:rPr>
        <w:t xml:space="preserve"> Анализ состояния государственного внутреннего долга Тульской области  </w:t>
      </w:r>
    </w:p>
    <w:p w:rsidR="00501283" w:rsidRPr="00241732"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10</w:t>
      </w:r>
      <w:r w:rsidR="00501283" w:rsidRPr="00241732">
        <w:rPr>
          <w:rFonts w:ascii="Times New Roman" w:eastAsia="Calibri" w:hAnsi="Times New Roman" w:cs="Times New Roman"/>
          <w:sz w:val="28"/>
          <w:szCs w:val="28"/>
        </w:rPr>
        <w:t xml:space="preserve">. </w:t>
      </w:r>
      <w:r w:rsidR="00F70575" w:rsidRPr="00241732">
        <w:rPr>
          <w:rFonts w:ascii="Times New Roman" w:eastAsia="Calibri" w:hAnsi="Times New Roman" w:cs="Times New Roman"/>
          <w:sz w:val="28"/>
          <w:szCs w:val="28"/>
        </w:rPr>
        <w:t>Анализ м</w:t>
      </w:r>
      <w:r w:rsidR="00501283" w:rsidRPr="00241732">
        <w:rPr>
          <w:rFonts w:ascii="Times New Roman" w:eastAsia="Calibri" w:hAnsi="Times New Roman" w:cs="Times New Roman"/>
          <w:sz w:val="28"/>
          <w:szCs w:val="28"/>
        </w:rPr>
        <w:t>ежбюджетны</w:t>
      </w:r>
      <w:r w:rsidR="00F70575" w:rsidRPr="00241732">
        <w:rPr>
          <w:rFonts w:ascii="Times New Roman" w:eastAsia="Calibri" w:hAnsi="Times New Roman" w:cs="Times New Roman"/>
          <w:sz w:val="28"/>
          <w:szCs w:val="28"/>
        </w:rPr>
        <w:t>х</w:t>
      </w:r>
      <w:r w:rsidR="00501283" w:rsidRPr="00241732">
        <w:rPr>
          <w:rFonts w:ascii="Times New Roman" w:eastAsia="Calibri" w:hAnsi="Times New Roman" w:cs="Times New Roman"/>
          <w:sz w:val="28"/>
          <w:szCs w:val="28"/>
        </w:rPr>
        <w:t xml:space="preserve"> </w:t>
      </w:r>
      <w:r w:rsidR="00A6018C" w:rsidRPr="00241732">
        <w:rPr>
          <w:rFonts w:ascii="Times New Roman" w:eastAsia="Calibri" w:hAnsi="Times New Roman" w:cs="Times New Roman"/>
          <w:sz w:val="28"/>
          <w:szCs w:val="28"/>
        </w:rPr>
        <w:t>трансфертов, предоставляемых из бюджета области.</w:t>
      </w:r>
    </w:p>
    <w:p w:rsidR="00501283" w:rsidRPr="00241732"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11</w:t>
      </w:r>
      <w:r w:rsidR="00501283" w:rsidRPr="00241732">
        <w:rPr>
          <w:rFonts w:ascii="Times New Roman" w:eastAsia="Calibri" w:hAnsi="Times New Roman" w:cs="Times New Roman"/>
          <w:sz w:val="28"/>
          <w:szCs w:val="28"/>
        </w:rPr>
        <w:t xml:space="preserve">. </w:t>
      </w:r>
      <w:r w:rsidR="00F631CC" w:rsidRPr="00241732">
        <w:rPr>
          <w:rFonts w:ascii="Times New Roman" w:eastAsia="Calibri" w:hAnsi="Times New Roman" w:cs="Times New Roman"/>
          <w:sz w:val="28"/>
          <w:szCs w:val="28"/>
        </w:rPr>
        <w:t>Анализ показателей консолидированной бюджетной отчетности.</w:t>
      </w:r>
    </w:p>
    <w:p w:rsidR="001B47BE" w:rsidRPr="00501283"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12</w:t>
      </w:r>
      <w:r w:rsidR="00F70575" w:rsidRPr="00241732">
        <w:rPr>
          <w:rFonts w:ascii="Times New Roman" w:eastAsia="Calibri" w:hAnsi="Times New Roman" w:cs="Times New Roman"/>
          <w:sz w:val="28"/>
          <w:szCs w:val="28"/>
        </w:rPr>
        <w:t>. </w:t>
      </w:r>
      <w:r w:rsidR="00F631CC" w:rsidRPr="00241732">
        <w:rPr>
          <w:rFonts w:ascii="Times New Roman" w:eastAsia="Calibri" w:hAnsi="Times New Roman" w:cs="Times New Roman"/>
          <w:sz w:val="28"/>
          <w:szCs w:val="28"/>
        </w:rPr>
        <w:t xml:space="preserve"> Сведения об</w:t>
      </w:r>
      <w:r w:rsidR="001B47BE" w:rsidRPr="00241732">
        <w:rPr>
          <w:rFonts w:ascii="Times New Roman" w:eastAsia="Calibri" w:hAnsi="Times New Roman" w:cs="Times New Roman"/>
          <w:sz w:val="28"/>
          <w:szCs w:val="28"/>
        </w:rPr>
        <w:t xml:space="preserve"> исполнени</w:t>
      </w:r>
      <w:r w:rsidR="00F631CC" w:rsidRPr="00241732">
        <w:rPr>
          <w:rFonts w:ascii="Times New Roman" w:eastAsia="Calibri" w:hAnsi="Times New Roman" w:cs="Times New Roman"/>
          <w:sz w:val="28"/>
          <w:szCs w:val="28"/>
        </w:rPr>
        <w:t>и</w:t>
      </w:r>
      <w:r w:rsidR="001B47BE" w:rsidRPr="00241732">
        <w:rPr>
          <w:rFonts w:ascii="Times New Roman" w:eastAsia="Calibri" w:hAnsi="Times New Roman" w:cs="Times New Roman"/>
          <w:sz w:val="28"/>
          <w:szCs w:val="28"/>
        </w:rPr>
        <w:t xml:space="preserve"> консолидированного</w:t>
      </w:r>
      <w:r w:rsidR="001B47BE">
        <w:rPr>
          <w:rFonts w:ascii="Times New Roman" w:eastAsia="Calibri" w:hAnsi="Times New Roman" w:cs="Times New Roman"/>
          <w:sz w:val="28"/>
          <w:szCs w:val="28"/>
        </w:rPr>
        <w:t xml:space="preserve"> </w:t>
      </w:r>
      <w:r w:rsidR="00E334EF">
        <w:rPr>
          <w:rFonts w:ascii="Times New Roman" w:eastAsia="Calibri" w:hAnsi="Times New Roman" w:cs="Times New Roman"/>
          <w:sz w:val="28"/>
          <w:szCs w:val="28"/>
        </w:rPr>
        <w:t>бюджета Тульской области.</w:t>
      </w:r>
    </w:p>
    <w:p w:rsidR="00816328" w:rsidRDefault="00501283" w:rsidP="004B2850">
      <w:pPr>
        <w:tabs>
          <w:tab w:val="left" w:pos="567"/>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Раздел II</w:t>
      </w:r>
      <w:r w:rsidR="000355E7">
        <w:rPr>
          <w:rFonts w:ascii="Times New Roman" w:eastAsia="Calibri" w:hAnsi="Times New Roman" w:cs="Times New Roman"/>
          <w:sz w:val="28"/>
          <w:szCs w:val="28"/>
        </w:rPr>
        <w:t>.</w:t>
      </w:r>
      <w:r w:rsidR="00816328" w:rsidRPr="00816328">
        <w:rPr>
          <w:rFonts w:ascii="Times New Roman" w:eastAsia="Calibri" w:hAnsi="Times New Roman" w:cs="Times New Roman"/>
          <w:sz w:val="28"/>
          <w:szCs w:val="28"/>
        </w:rPr>
        <w:t xml:space="preserve"> </w:t>
      </w:r>
      <w:r w:rsidR="00816328">
        <w:rPr>
          <w:rFonts w:ascii="Times New Roman" w:eastAsia="Calibri" w:hAnsi="Times New Roman" w:cs="Times New Roman"/>
          <w:sz w:val="28"/>
          <w:szCs w:val="28"/>
        </w:rPr>
        <w:t>Р</w:t>
      </w:r>
      <w:r w:rsidR="00816328" w:rsidRPr="00F70575">
        <w:rPr>
          <w:rFonts w:ascii="Times New Roman" w:eastAsia="Calibri" w:hAnsi="Times New Roman" w:cs="Times New Roman"/>
          <w:sz w:val="28"/>
          <w:szCs w:val="28"/>
        </w:rPr>
        <w:t>езультаты проверок бюджетной отчетности</w:t>
      </w:r>
      <w:r w:rsidR="00816328">
        <w:rPr>
          <w:rFonts w:ascii="Times New Roman" w:eastAsia="Calibri" w:hAnsi="Times New Roman" w:cs="Times New Roman"/>
          <w:sz w:val="28"/>
          <w:szCs w:val="28"/>
        </w:rPr>
        <w:t xml:space="preserve"> </w:t>
      </w:r>
      <w:r w:rsidR="00816328" w:rsidRPr="00F70575">
        <w:rPr>
          <w:rFonts w:ascii="Times New Roman" w:eastAsia="Calibri" w:hAnsi="Times New Roman" w:cs="Times New Roman"/>
          <w:sz w:val="28"/>
          <w:szCs w:val="28"/>
        </w:rPr>
        <w:t>главных администраторов средств бюджета</w:t>
      </w:r>
      <w:r w:rsidR="00816328">
        <w:rPr>
          <w:rFonts w:ascii="Times New Roman" w:eastAsia="Calibri" w:hAnsi="Times New Roman" w:cs="Times New Roman"/>
          <w:sz w:val="28"/>
          <w:szCs w:val="28"/>
        </w:rPr>
        <w:t xml:space="preserve"> Т</w:t>
      </w:r>
      <w:r w:rsidR="00816328" w:rsidRPr="00F70575">
        <w:rPr>
          <w:rFonts w:ascii="Times New Roman" w:eastAsia="Calibri" w:hAnsi="Times New Roman" w:cs="Times New Roman"/>
          <w:sz w:val="28"/>
          <w:szCs w:val="28"/>
        </w:rPr>
        <w:t>ульской области</w:t>
      </w:r>
    </w:p>
    <w:p w:rsidR="00816328" w:rsidRPr="00501283" w:rsidRDefault="00816328" w:rsidP="004B2850">
      <w:pPr>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Выводы и п</w:t>
      </w:r>
      <w:r w:rsidRPr="00501283">
        <w:rPr>
          <w:rFonts w:ascii="Times New Roman" w:eastAsia="Calibri" w:hAnsi="Times New Roman" w:cs="Times New Roman"/>
          <w:sz w:val="28"/>
          <w:szCs w:val="28"/>
        </w:rPr>
        <w:t>редложения.</w:t>
      </w:r>
    </w:p>
    <w:p w:rsidR="00501283" w:rsidRPr="00501283" w:rsidRDefault="00501283" w:rsidP="004B2850">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Приложения к Заключению счетной палаты на годовой отчет об исполнении бюджета области</w:t>
      </w:r>
      <w:bookmarkStart w:id="46" w:name="sub_83"/>
      <w:r w:rsidRPr="00501283">
        <w:rPr>
          <w:rFonts w:ascii="Times New Roman" w:eastAsia="Calibri" w:hAnsi="Times New Roman" w:cs="Times New Roman"/>
          <w:sz w:val="28"/>
          <w:szCs w:val="28"/>
        </w:rPr>
        <w:t xml:space="preserve"> (формируются в форме графиков, диаграмм, таблиц).</w:t>
      </w:r>
    </w:p>
    <w:p w:rsidR="00501283" w:rsidRPr="00501283" w:rsidRDefault="00EE1396"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47" w:name="_Toc2763437"/>
      <w:bookmarkStart w:id="48" w:name="_Toc4577476"/>
      <w:bookmarkStart w:id="49" w:name="_Toc35510402"/>
      <w:bookmarkEnd w:id="46"/>
      <w:r>
        <w:rPr>
          <w:rFonts w:ascii="Times New Roman" w:eastAsia="Calibri" w:hAnsi="Times New Roman" w:cs="Times New Roman"/>
          <w:b/>
          <w:sz w:val="28"/>
          <w:szCs w:val="28"/>
        </w:rPr>
        <w:t>6</w:t>
      </w:r>
      <w:r w:rsidR="00501283" w:rsidRPr="00501283">
        <w:rPr>
          <w:rFonts w:ascii="Times New Roman" w:eastAsia="Calibri" w:hAnsi="Times New Roman" w:cs="Times New Roman"/>
          <w:b/>
          <w:sz w:val="28"/>
          <w:szCs w:val="28"/>
        </w:rPr>
        <w:t>.3. Содержание заключения счетной палаты на годовой отчет об исполнении бюджета области</w:t>
      </w:r>
      <w:bookmarkEnd w:id="47"/>
      <w:bookmarkEnd w:id="48"/>
      <w:bookmarkEnd w:id="49"/>
    </w:p>
    <w:p w:rsidR="00501283" w:rsidRPr="00501283" w:rsidRDefault="00501283"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 xml:space="preserve">Заключение на годовой отчет об исполнении бюджета области должно содержать следующие основные положения: </w:t>
      </w:r>
    </w:p>
    <w:p w:rsidR="00501283" w:rsidRPr="00501283" w:rsidRDefault="00501283" w:rsidP="004B2850">
      <w:pPr>
        <w:autoSpaceDE w:val="0"/>
        <w:autoSpaceDN w:val="0"/>
        <w:adjustRightInd w:val="0"/>
        <w:spacing w:after="0" w:line="240" w:lineRule="auto"/>
        <w:ind w:firstLine="720"/>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1) анализ соответствия отчета об исполнении бюджета области за отчетный финансовый год, документов и материалов, представленных одновременно с ним, требованиям бюджетного законодательства;</w:t>
      </w:r>
    </w:p>
    <w:p w:rsidR="00501283" w:rsidRPr="00501283" w:rsidRDefault="00501283" w:rsidP="004B2850">
      <w:pPr>
        <w:tabs>
          <w:tab w:val="left" w:pos="-2268"/>
        </w:tabs>
        <w:spacing w:after="0" w:line="240" w:lineRule="auto"/>
        <w:ind w:firstLine="720"/>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2) общие параметры исполнения бюджета области;</w:t>
      </w:r>
    </w:p>
    <w:p w:rsidR="00501283" w:rsidRPr="00501283" w:rsidRDefault="00501283" w:rsidP="004B2850">
      <w:pPr>
        <w:tabs>
          <w:tab w:val="left" w:pos="-2268"/>
        </w:tabs>
        <w:spacing w:after="0" w:line="240" w:lineRule="auto"/>
        <w:ind w:firstLine="720"/>
        <w:jc w:val="both"/>
        <w:rPr>
          <w:rFonts w:ascii="Times New Roman" w:eastAsia="Times New Roman" w:hAnsi="Times New Roman" w:cs="Times New Roman"/>
          <w:sz w:val="28"/>
          <w:szCs w:val="28"/>
        </w:rPr>
      </w:pPr>
      <w:r w:rsidRPr="00501283">
        <w:rPr>
          <w:rFonts w:ascii="Times New Roman" w:eastAsia="Calibri" w:hAnsi="Times New Roman" w:cs="Times New Roman"/>
          <w:sz w:val="28"/>
          <w:szCs w:val="28"/>
        </w:rPr>
        <w:t xml:space="preserve">3) </w:t>
      </w:r>
      <w:r w:rsidRPr="00501283">
        <w:rPr>
          <w:rFonts w:ascii="Times New Roman" w:eastAsia="Times New Roman" w:hAnsi="Times New Roman" w:cs="Times New Roman"/>
          <w:sz w:val="28"/>
          <w:szCs w:val="28"/>
        </w:rPr>
        <w:t xml:space="preserve">анализ доходов, расходов и источников финансирования дефицита бюджета области, </w:t>
      </w:r>
      <w:r w:rsidRPr="00E334EF">
        <w:rPr>
          <w:rFonts w:ascii="Times New Roman" w:eastAsia="Times New Roman" w:hAnsi="Times New Roman" w:cs="Times New Roman"/>
          <w:sz w:val="28"/>
          <w:szCs w:val="28"/>
        </w:rPr>
        <w:t>установленных законом о бюджете области,</w:t>
      </w:r>
      <w:r w:rsidRPr="00501283">
        <w:rPr>
          <w:rFonts w:ascii="Times New Roman" w:eastAsia="Times New Roman" w:hAnsi="Times New Roman" w:cs="Times New Roman"/>
          <w:sz w:val="28"/>
          <w:szCs w:val="28"/>
        </w:rPr>
        <w:t xml:space="preserve"> прогнозом поступлений доходов в бюджет области и сводной бюджетной росписью с учетом изменений и их исполнение по отчет</w:t>
      </w:r>
      <w:r w:rsidR="00520F12">
        <w:rPr>
          <w:rFonts w:ascii="Times New Roman" w:eastAsia="Times New Roman" w:hAnsi="Times New Roman" w:cs="Times New Roman"/>
          <w:sz w:val="28"/>
          <w:szCs w:val="28"/>
        </w:rPr>
        <w:t>у об исполнении бюджета области</w:t>
      </w:r>
      <w:r w:rsidRPr="00501283">
        <w:rPr>
          <w:rFonts w:ascii="Times New Roman" w:eastAsia="Times New Roman" w:hAnsi="Times New Roman" w:cs="Times New Roman"/>
          <w:sz w:val="28"/>
          <w:szCs w:val="28"/>
        </w:rPr>
        <w:t>;</w:t>
      </w:r>
    </w:p>
    <w:p w:rsidR="00501283" w:rsidRPr="00501283" w:rsidRDefault="00501283" w:rsidP="004B2850">
      <w:pPr>
        <w:tabs>
          <w:tab w:val="left" w:pos="567"/>
        </w:tabs>
        <w:autoSpaceDE w:val="0"/>
        <w:autoSpaceDN w:val="0"/>
        <w:adjustRightInd w:val="0"/>
        <w:spacing w:after="0" w:line="240" w:lineRule="auto"/>
        <w:ind w:firstLine="720"/>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4) анализ исполнения доходов бюджета области (оценка показателей по главным администраторам доходов по кодам классификации доходов бюджетов Российской Федерации, на основании прогноза поступлений доходов в бюджет области; качество администрирования доходов);</w:t>
      </w:r>
    </w:p>
    <w:p w:rsidR="00501283" w:rsidRPr="00501283" w:rsidRDefault="00501283" w:rsidP="004B2850">
      <w:pPr>
        <w:tabs>
          <w:tab w:val="left" w:pos="-2268"/>
        </w:tabs>
        <w:spacing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5) анализ выполнения прогнозного плана (программы) приватизации государственного имущества, находящегося в собственности области;</w:t>
      </w:r>
    </w:p>
    <w:p w:rsidR="00501283" w:rsidRPr="007215DA" w:rsidRDefault="00501283" w:rsidP="004B2850">
      <w:pPr>
        <w:tabs>
          <w:tab w:val="left" w:pos="-2268"/>
        </w:tabs>
        <w:spacing w:after="0" w:line="240" w:lineRule="auto"/>
        <w:ind w:firstLine="709"/>
        <w:jc w:val="both"/>
        <w:rPr>
          <w:rFonts w:ascii="Times New Roman" w:eastAsia="Calibri" w:hAnsi="Times New Roman" w:cs="Times New Roman"/>
          <w:sz w:val="28"/>
          <w:szCs w:val="28"/>
        </w:rPr>
      </w:pPr>
      <w:r w:rsidRPr="00501283">
        <w:rPr>
          <w:rFonts w:ascii="Times New Roman" w:eastAsia="Times New Roman" w:hAnsi="Times New Roman" w:cs="Times New Roman"/>
          <w:sz w:val="28"/>
          <w:szCs w:val="28"/>
        </w:rPr>
        <w:t xml:space="preserve">6) </w:t>
      </w:r>
      <w:r w:rsidRPr="007215DA">
        <w:rPr>
          <w:rFonts w:ascii="Times New Roman" w:eastAsia="Calibri" w:hAnsi="Times New Roman" w:cs="Times New Roman"/>
          <w:sz w:val="28"/>
          <w:szCs w:val="28"/>
        </w:rPr>
        <w:t>анализ годового отчета по расходам бюджета области:</w:t>
      </w:r>
    </w:p>
    <w:p w:rsidR="005C3B98" w:rsidRPr="007215DA" w:rsidRDefault="006F2405" w:rsidP="004B2850">
      <w:pPr>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005C3B98" w:rsidRPr="007215DA">
        <w:rPr>
          <w:rFonts w:ascii="Times New Roman" w:eastAsia="Times New Roman" w:hAnsi="Times New Roman" w:cs="Times New Roman"/>
          <w:sz w:val="28"/>
          <w:szCs w:val="28"/>
        </w:rPr>
        <w:t xml:space="preserve"> анализ и оценка ведения сводной бюджетной росписи, в том числе на соблюдение бюджетного законодательства и порядка ведения сводной бюджетной росписи, утвержденного министерством финансов Тульской области, </w:t>
      </w:r>
      <w:r w:rsidR="009655BA" w:rsidRPr="009655BA">
        <w:rPr>
          <w:rFonts w:ascii="Times New Roman" w:eastAsia="Times New Roman" w:hAnsi="Times New Roman" w:cs="Times New Roman"/>
          <w:sz w:val="28"/>
          <w:szCs w:val="28"/>
        </w:rPr>
        <w:t>с учетом материалов,</w:t>
      </w:r>
      <w:r w:rsidR="009655BA">
        <w:rPr>
          <w:rFonts w:ascii="Times New Roman" w:eastAsia="Times New Roman" w:hAnsi="Times New Roman" w:cs="Times New Roman"/>
          <w:sz w:val="28"/>
          <w:szCs w:val="28"/>
        </w:rPr>
        <w:t xml:space="preserve"> представленных</w:t>
      </w:r>
      <w:r w:rsidR="005C3B98" w:rsidRPr="007215DA">
        <w:rPr>
          <w:rFonts w:ascii="Times New Roman" w:eastAsia="Times New Roman" w:hAnsi="Times New Roman" w:cs="Times New Roman"/>
          <w:sz w:val="28"/>
          <w:szCs w:val="28"/>
        </w:rPr>
        <w:t xml:space="preserve"> инспекциями счетной палаты по результатам их проверок ГРБС, в инспекцию свода, анализа и контроля за бюджетным процессом;</w:t>
      </w:r>
    </w:p>
    <w:p w:rsidR="00501283" w:rsidRDefault="006F2405" w:rsidP="004B2850">
      <w:pPr>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00501283" w:rsidRPr="007215DA">
        <w:rPr>
          <w:rFonts w:ascii="Times New Roman" w:eastAsia="Times New Roman" w:hAnsi="Times New Roman" w:cs="Times New Roman"/>
          <w:sz w:val="28"/>
          <w:szCs w:val="28"/>
        </w:rPr>
        <w:t xml:space="preserve"> оценка </w:t>
      </w:r>
      <w:r w:rsidR="00E334EF">
        <w:rPr>
          <w:rFonts w:ascii="Times New Roman" w:eastAsia="Times New Roman" w:hAnsi="Times New Roman" w:cs="Times New Roman"/>
          <w:sz w:val="28"/>
          <w:szCs w:val="28"/>
        </w:rPr>
        <w:t xml:space="preserve">фактического </w:t>
      </w:r>
      <w:r w:rsidR="00501283" w:rsidRPr="007215DA">
        <w:rPr>
          <w:rFonts w:ascii="Times New Roman" w:eastAsia="Times New Roman" w:hAnsi="Times New Roman" w:cs="Times New Roman"/>
          <w:sz w:val="28"/>
          <w:szCs w:val="28"/>
        </w:rPr>
        <w:t>исполнения расходов бюджета по разделам и подразделам классификации расходов бюджетов Российской Федерации,</w:t>
      </w:r>
      <w:r w:rsidR="00E334EF">
        <w:rPr>
          <w:rFonts w:ascii="Times New Roman" w:eastAsia="Times New Roman" w:hAnsi="Times New Roman" w:cs="Times New Roman"/>
          <w:sz w:val="28"/>
          <w:szCs w:val="28"/>
        </w:rPr>
        <w:t xml:space="preserve"> государственным программам Тульской области, региональным проектам, </w:t>
      </w:r>
      <w:r w:rsidR="00E334EF">
        <w:rPr>
          <w:rFonts w:ascii="Times New Roman" w:eastAsia="Calibri" w:hAnsi="Times New Roman" w:cs="Times New Roman"/>
          <w:sz w:val="28"/>
          <w:szCs w:val="28"/>
        </w:rPr>
        <w:t>принятым в рамках реализации национальных проектов</w:t>
      </w:r>
      <w:r w:rsidR="00EE2672">
        <w:rPr>
          <w:rFonts w:ascii="Times New Roman" w:eastAsia="Calibri" w:hAnsi="Times New Roman" w:cs="Times New Roman"/>
          <w:sz w:val="28"/>
          <w:szCs w:val="28"/>
        </w:rPr>
        <w:t xml:space="preserve">, </w:t>
      </w:r>
      <w:r w:rsidR="00E334EF">
        <w:rPr>
          <w:rFonts w:ascii="Times New Roman" w:eastAsia="Times New Roman" w:hAnsi="Times New Roman" w:cs="Times New Roman"/>
          <w:sz w:val="28"/>
          <w:szCs w:val="28"/>
        </w:rPr>
        <w:t>ГРБС</w:t>
      </w:r>
      <w:r w:rsidR="00501283" w:rsidRPr="007215DA">
        <w:rPr>
          <w:rFonts w:ascii="Times New Roman" w:eastAsia="Times New Roman" w:hAnsi="Times New Roman" w:cs="Times New Roman"/>
          <w:sz w:val="28"/>
          <w:szCs w:val="28"/>
        </w:rPr>
        <w:t xml:space="preserve"> </w:t>
      </w:r>
      <w:r w:rsidR="00E334EF">
        <w:rPr>
          <w:rFonts w:ascii="Times New Roman" w:eastAsia="Calibri" w:hAnsi="Times New Roman" w:cs="Times New Roman"/>
          <w:sz w:val="28"/>
          <w:szCs w:val="28"/>
        </w:rPr>
        <w:t xml:space="preserve">к показателям, </w:t>
      </w:r>
      <w:proofErr w:type="gramStart"/>
      <w:r w:rsidR="00E334EF">
        <w:rPr>
          <w:rFonts w:ascii="Times New Roman" w:eastAsia="Calibri" w:hAnsi="Times New Roman" w:cs="Times New Roman"/>
          <w:sz w:val="28"/>
          <w:szCs w:val="28"/>
        </w:rPr>
        <w:t xml:space="preserve">утвержденным </w:t>
      </w:r>
      <w:r w:rsidR="00501283" w:rsidRPr="007215DA">
        <w:rPr>
          <w:rFonts w:ascii="Times New Roman" w:eastAsia="Calibri" w:hAnsi="Times New Roman" w:cs="Times New Roman"/>
          <w:sz w:val="28"/>
          <w:szCs w:val="28"/>
        </w:rPr>
        <w:t xml:space="preserve"> </w:t>
      </w:r>
      <w:r w:rsidR="00E334EF" w:rsidRPr="00562522">
        <w:rPr>
          <w:rFonts w:ascii="Times New Roman" w:eastAsia="Calibri" w:hAnsi="Times New Roman" w:cs="Times New Roman"/>
          <w:sz w:val="28"/>
          <w:szCs w:val="28"/>
        </w:rPr>
        <w:t>законом</w:t>
      </w:r>
      <w:proofErr w:type="gramEnd"/>
      <w:r w:rsidR="00501283" w:rsidRPr="00562522">
        <w:rPr>
          <w:rFonts w:ascii="Times New Roman" w:eastAsia="Calibri" w:hAnsi="Times New Roman" w:cs="Times New Roman"/>
          <w:sz w:val="28"/>
          <w:szCs w:val="28"/>
        </w:rPr>
        <w:t xml:space="preserve"> о бюджете области</w:t>
      </w:r>
      <w:r w:rsidR="00E334EF">
        <w:rPr>
          <w:rFonts w:ascii="Times New Roman" w:eastAsia="Calibri" w:hAnsi="Times New Roman" w:cs="Times New Roman"/>
          <w:sz w:val="28"/>
          <w:szCs w:val="28"/>
        </w:rPr>
        <w:t xml:space="preserve">   и</w:t>
      </w:r>
      <w:r w:rsidR="005C3B98" w:rsidRPr="007215DA">
        <w:rPr>
          <w:rFonts w:ascii="Times New Roman" w:eastAsia="Calibri" w:hAnsi="Times New Roman" w:cs="Times New Roman"/>
          <w:sz w:val="28"/>
          <w:szCs w:val="28"/>
        </w:rPr>
        <w:t xml:space="preserve"> </w:t>
      </w:r>
      <w:r w:rsidR="00501283" w:rsidRPr="007215DA">
        <w:rPr>
          <w:rFonts w:ascii="Times New Roman" w:eastAsia="Times New Roman" w:hAnsi="Times New Roman" w:cs="Times New Roman"/>
          <w:sz w:val="28"/>
          <w:szCs w:val="28"/>
        </w:rPr>
        <w:t xml:space="preserve"> сводн</w:t>
      </w:r>
      <w:r w:rsidR="00CB4F38" w:rsidRPr="007215DA">
        <w:rPr>
          <w:rFonts w:ascii="Times New Roman" w:eastAsia="Times New Roman" w:hAnsi="Times New Roman" w:cs="Times New Roman"/>
          <w:sz w:val="28"/>
          <w:szCs w:val="28"/>
        </w:rPr>
        <w:t>ой</w:t>
      </w:r>
      <w:r w:rsidR="00501283" w:rsidRPr="007215DA">
        <w:rPr>
          <w:rFonts w:ascii="Times New Roman" w:eastAsia="Times New Roman" w:hAnsi="Times New Roman" w:cs="Times New Roman"/>
          <w:sz w:val="28"/>
          <w:szCs w:val="28"/>
        </w:rPr>
        <w:t xml:space="preserve"> бюджетн</w:t>
      </w:r>
      <w:r w:rsidR="00CB4F38" w:rsidRPr="007215DA">
        <w:rPr>
          <w:rFonts w:ascii="Times New Roman" w:eastAsia="Times New Roman" w:hAnsi="Times New Roman" w:cs="Times New Roman"/>
          <w:sz w:val="28"/>
          <w:szCs w:val="28"/>
        </w:rPr>
        <w:t>ой</w:t>
      </w:r>
      <w:r w:rsidR="00501283" w:rsidRPr="007215DA">
        <w:rPr>
          <w:rFonts w:ascii="Times New Roman" w:eastAsia="Times New Roman" w:hAnsi="Times New Roman" w:cs="Times New Roman"/>
          <w:sz w:val="28"/>
          <w:szCs w:val="28"/>
        </w:rPr>
        <w:t xml:space="preserve"> роспис</w:t>
      </w:r>
      <w:r w:rsidR="00562522">
        <w:rPr>
          <w:rFonts w:ascii="Times New Roman" w:eastAsia="Times New Roman" w:hAnsi="Times New Roman" w:cs="Times New Roman"/>
          <w:sz w:val="28"/>
          <w:szCs w:val="28"/>
        </w:rPr>
        <w:t>ью</w:t>
      </w:r>
      <w:r w:rsidR="00501283" w:rsidRPr="007215DA">
        <w:rPr>
          <w:rFonts w:ascii="Times New Roman" w:eastAsia="Times New Roman" w:hAnsi="Times New Roman" w:cs="Times New Roman"/>
          <w:sz w:val="28"/>
          <w:szCs w:val="28"/>
        </w:rPr>
        <w:t xml:space="preserve">; </w:t>
      </w:r>
    </w:p>
    <w:p w:rsidR="00A6018C" w:rsidRDefault="00E45C8F" w:rsidP="00A6018C">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241732">
        <w:rPr>
          <w:rFonts w:ascii="Times New Roman" w:eastAsia="Calibri" w:hAnsi="Times New Roman" w:cs="Times New Roman"/>
          <w:sz w:val="28"/>
          <w:szCs w:val="28"/>
        </w:rPr>
        <w:t>7</w:t>
      </w:r>
      <w:r w:rsidR="00A6018C" w:rsidRPr="00241732">
        <w:rPr>
          <w:rFonts w:ascii="Times New Roman" w:eastAsia="Calibri" w:hAnsi="Times New Roman" w:cs="Times New Roman"/>
          <w:sz w:val="28"/>
          <w:szCs w:val="28"/>
        </w:rPr>
        <w:t xml:space="preserve">) </w:t>
      </w:r>
      <w:r w:rsidR="00A6018C" w:rsidRPr="00241732">
        <w:rPr>
          <w:rFonts w:ascii="Times New Roman" w:eastAsia="Times New Roman" w:hAnsi="Times New Roman" w:cs="Times New Roman"/>
          <w:sz w:val="28"/>
          <w:szCs w:val="28"/>
          <w:lang w:eastAsia="ru-RU"/>
        </w:rPr>
        <w:t>анализ использования бюджетных ассигнований дорожного фонда;</w:t>
      </w:r>
    </w:p>
    <w:p w:rsidR="00501283" w:rsidRDefault="00E45C8F" w:rsidP="004B2850">
      <w:pPr>
        <w:tabs>
          <w:tab w:val="left" w:pos="-226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8</w:t>
      </w:r>
      <w:r w:rsidR="00C74414">
        <w:rPr>
          <w:rFonts w:ascii="Times New Roman" w:eastAsia="Calibri" w:hAnsi="Times New Roman" w:cs="Times New Roman"/>
          <w:sz w:val="28"/>
          <w:szCs w:val="28"/>
        </w:rPr>
        <w:t xml:space="preserve">) </w:t>
      </w:r>
      <w:r w:rsidR="00501283" w:rsidRPr="007215DA">
        <w:rPr>
          <w:rFonts w:ascii="Times New Roman" w:eastAsia="Times New Roman" w:hAnsi="Times New Roman" w:cs="Times New Roman"/>
          <w:sz w:val="28"/>
          <w:szCs w:val="28"/>
        </w:rPr>
        <w:t>а</w:t>
      </w:r>
      <w:r w:rsidR="00501283" w:rsidRPr="007215DA">
        <w:rPr>
          <w:rFonts w:ascii="Times New Roman" w:eastAsia="Times New Roman" w:hAnsi="Times New Roman" w:cs="Times New Roman"/>
          <w:sz w:val="28"/>
          <w:szCs w:val="28"/>
          <w:lang w:eastAsia="ru-RU"/>
        </w:rPr>
        <w:t>нализ достоверности отчетности об использовании средств резервных фондов, соответствия объема средств, выделенных получателям из резервных фондов, соответствующим нормативным</w:t>
      </w:r>
      <w:r w:rsidR="00501283" w:rsidRPr="00501283">
        <w:rPr>
          <w:rFonts w:ascii="Times New Roman" w:eastAsia="Times New Roman" w:hAnsi="Times New Roman" w:cs="Times New Roman"/>
          <w:sz w:val="28"/>
          <w:szCs w:val="28"/>
          <w:lang w:eastAsia="ru-RU"/>
        </w:rPr>
        <w:t xml:space="preserve"> актам;</w:t>
      </w:r>
    </w:p>
    <w:p w:rsidR="00A6018C" w:rsidRPr="00241732" w:rsidRDefault="00E45C8F" w:rsidP="00A6018C">
      <w:pPr>
        <w:autoSpaceDE w:val="0"/>
        <w:autoSpaceDN w:val="0"/>
        <w:adjustRightInd w:val="0"/>
        <w:spacing w:after="0" w:line="240" w:lineRule="auto"/>
        <w:ind w:firstLine="720"/>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9</w:t>
      </w:r>
      <w:r w:rsidR="00A6018C" w:rsidRPr="00241732">
        <w:rPr>
          <w:rFonts w:ascii="Times New Roman" w:eastAsia="Calibri" w:hAnsi="Times New Roman" w:cs="Times New Roman"/>
          <w:sz w:val="28"/>
          <w:szCs w:val="28"/>
        </w:rPr>
        <w:t>) оценка количества и объема исполненных и неисполненных судебных актов на начало и конец финансового года;</w:t>
      </w:r>
    </w:p>
    <w:p w:rsidR="00A6018C" w:rsidRPr="00241732" w:rsidRDefault="00E45C8F" w:rsidP="00A6018C">
      <w:pPr>
        <w:autoSpaceDE w:val="0"/>
        <w:autoSpaceDN w:val="0"/>
        <w:adjustRightInd w:val="0"/>
        <w:spacing w:after="0" w:line="240" w:lineRule="auto"/>
        <w:ind w:firstLine="720"/>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 xml:space="preserve">10) </w:t>
      </w:r>
      <w:r w:rsidR="00A6018C" w:rsidRPr="00241732">
        <w:rPr>
          <w:rFonts w:ascii="Times New Roman" w:eastAsia="Calibri" w:hAnsi="Times New Roman" w:cs="Times New Roman"/>
          <w:sz w:val="28"/>
          <w:szCs w:val="28"/>
        </w:rPr>
        <w:t>анализ межбюджетных трансфертов, предоставляемых из бюджета области, в разрезе форм</w:t>
      </w:r>
      <w:r w:rsidR="00F631CC" w:rsidRPr="00241732">
        <w:rPr>
          <w:rFonts w:ascii="Times New Roman" w:eastAsia="Calibri" w:hAnsi="Times New Roman" w:cs="Times New Roman"/>
          <w:sz w:val="28"/>
          <w:szCs w:val="28"/>
        </w:rPr>
        <w:t>;</w:t>
      </w:r>
    </w:p>
    <w:p w:rsidR="00501283" w:rsidRPr="00241732" w:rsidRDefault="00E45C8F" w:rsidP="004B2850">
      <w:pPr>
        <w:tabs>
          <w:tab w:val="left" w:pos="-2268"/>
        </w:tabs>
        <w:spacing w:after="0" w:line="240" w:lineRule="auto"/>
        <w:ind w:firstLine="720"/>
        <w:jc w:val="both"/>
        <w:rPr>
          <w:rFonts w:ascii="Times New Roman" w:eastAsia="Times New Roman" w:hAnsi="Times New Roman" w:cs="Times New Roman"/>
          <w:sz w:val="28"/>
          <w:szCs w:val="28"/>
        </w:rPr>
      </w:pPr>
      <w:r w:rsidRPr="00241732">
        <w:rPr>
          <w:rFonts w:ascii="Times New Roman" w:eastAsia="Times New Roman" w:hAnsi="Times New Roman" w:cs="Times New Roman"/>
          <w:sz w:val="28"/>
          <w:szCs w:val="28"/>
        </w:rPr>
        <w:t>11</w:t>
      </w:r>
      <w:r w:rsidR="00501283" w:rsidRPr="00241732">
        <w:rPr>
          <w:rFonts w:ascii="Times New Roman" w:eastAsia="Times New Roman" w:hAnsi="Times New Roman" w:cs="Times New Roman"/>
          <w:sz w:val="28"/>
          <w:szCs w:val="28"/>
        </w:rPr>
        <w:t xml:space="preserve">) </w:t>
      </w:r>
      <w:r w:rsidR="00C5687B" w:rsidRPr="00241732">
        <w:rPr>
          <w:rFonts w:ascii="Times New Roman" w:eastAsia="Calibri" w:hAnsi="Times New Roman" w:cs="Times New Roman"/>
          <w:sz w:val="28"/>
          <w:szCs w:val="28"/>
        </w:rPr>
        <w:t>анализ исполнения источников внутреннего финансирования дефицита бюджета области;</w:t>
      </w:r>
    </w:p>
    <w:p w:rsidR="00501283" w:rsidRPr="00241732" w:rsidRDefault="00E45C8F" w:rsidP="00E45C8F">
      <w:pPr>
        <w:tabs>
          <w:tab w:val="left" w:pos="-2268"/>
        </w:tabs>
        <w:spacing w:after="0" w:line="240" w:lineRule="auto"/>
        <w:ind w:firstLine="709"/>
        <w:jc w:val="both"/>
        <w:rPr>
          <w:rFonts w:ascii="Times New Roman" w:eastAsia="Times New Roman" w:hAnsi="Times New Roman" w:cs="Times New Roman"/>
          <w:sz w:val="28"/>
          <w:szCs w:val="28"/>
        </w:rPr>
      </w:pPr>
      <w:r w:rsidRPr="00241732">
        <w:rPr>
          <w:rFonts w:ascii="Times New Roman" w:eastAsia="Calibri" w:hAnsi="Times New Roman" w:cs="Times New Roman"/>
          <w:sz w:val="28"/>
          <w:szCs w:val="28"/>
        </w:rPr>
        <w:t>12</w:t>
      </w:r>
      <w:r w:rsidR="00501283" w:rsidRPr="00241732">
        <w:rPr>
          <w:rFonts w:ascii="Times New Roman" w:eastAsia="Calibri" w:hAnsi="Times New Roman" w:cs="Times New Roman"/>
          <w:sz w:val="28"/>
          <w:szCs w:val="28"/>
        </w:rPr>
        <w:t xml:space="preserve">) </w:t>
      </w:r>
      <w:r w:rsidR="00C5687B" w:rsidRPr="00241732">
        <w:rPr>
          <w:rFonts w:ascii="Times New Roman" w:eastAsia="Times New Roman" w:hAnsi="Times New Roman" w:cs="Times New Roman"/>
          <w:sz w:val="28"/>
          <w:szCs w:val="28"/>
        </w:rPr>
        <w:t>анализ объемов и структуры государственного внутреннего долга области;</w:t>
      </w:r>
    </w:p>
    <w:p w:rsidR="00F631CC" w:rsidRPr="00241732" w:rsidRDefault="00E45C8F" w:rsidP="00E45C8F">
      <w:pPr>
        <w:autoSpaceDE w:val="0"/>
        <w:autoSpaceDN w:val="0"/>
        <w:adjustRightInd w:val="0"/>
        <w:spacing w:after="0" w:line="240" w:lineRule="auto"/>
        <w:ind w:firstLine="709"/>
        <w:jc w:val="both"/>
        <w:rPr>
          <w:rFonts w:ascii="Times New Roman" w:hAnsi="Times New Roman" w:cs="Times New Roman"/>
          <w:sz w:val="28"/>
          <w:szCs w:val="28"/>
        </w:rPr>
      </w:pPr>
      <w:r w:rsidRPr="00241732">
        <w:rPr>
          <w:rFonts w:ascii="Times New Roman" w:eastAsia="Times New Roman" w:hAnsi="Times New Roman" w:cs="Times New Roman"/>
          <w:sz w:val="28"/>
          <w:szCs w:val="28"/>
        </w:rPr>
        <w:t xml:space="preserve">13) </w:t>
      </w:r>
      <w:r w:rsidR="00F631CC" w:rsidRPr="00241732">
        <w:rPr>
          <w:rFonts w:ascii="Times New Roman" w:eastAsia="Times New Roman" w:hAnsi="Times New Roman" w:cs="Times New Roman"/>
          <w:sz w:val="28"/>
          <w:szCs w:val="28"/>
        </w:rPr>
        <w:t xml:space="preserve">анализ показателей консолидированной бюджетной отчетности: </w:t>
      </w:r>
      <w:r w:rsidR="00F631CC" w:rsidRPr="00241732">
        <w:rPr>
          <w:rFonts w:ascii="Times New Roman" w:eastAsia="Calibri" w:hAnsi="Times New Roman" w:cs="Times New Roman"/>
          <w:sz w:val="28"/>
          <w:szCs w:val="28"/>
        </w:rPr>
        <w:t xml:space="preserve">баланса исполнения бюджета области, отчета о финансовых результатах деятельности, </w:t>
      </w:r>
      <w:r w:rsidR="00F631CC" w:rsidRPr="00241732">
        <w:rPr>
          <w:rFonts w:ascii="Times New Roman" w:hAnsi="Times New Roman" w:cs="Times New Roman"/>
          <w:sz w:val="28"/>
          <w:szCs w:val="28"/>
        </w:rPr>
        <w:t xml:space="preserve">отчета о движении денежных </w:t>
      </w:r>
      <w:proofErr w:type="gramStart"/>
      <w:r w:rsidR="00F631CC" w:rsidRPr="00241732">
        <w:rPr>
          <w:rFonts w:ascii="Times New Roman" w:hAnsi="Times New Roman" w:cs="Times New Roman"/>
          <w:sz w:val="28"/>
          <w:szCs w:val="28"/>
        </w:rPr>
        <w:t>средств;  пояснительной</w:t>
      </w:r>
      <w:proofErr w:type="gramEnd"/>
      <w:r w:rsidR="00F631CC" w:rsidRPr="00241732">
        <w:rPr>
          <w:rFonts w:ascii="Times New Roman" w:hAnsi="Times New Roman" w:cs="Times New Roman"/>
          <w:sz w:val="28"/>
          <w:szCs w:val="28"/>
        </w:rPr>
        <w:t xml:space="preserve"> записки</w:t>
      </w:r>
      <w:r w:rsidRPr="00241732">
        <w:rPr>
          <w:rFonts w:ascii="Times New Roman" w:hAnsi="Times New Roman" w:cs="Times New Roman"/>
          <w:sz w:val="28"/>
          <w:szCs w:val="28"/>
        </w:rPr>
        <w:t>;</w:t>
      </w:r>
    </w:p>
    <w:p w:rsidR="00501283" w:rsidRPr="00241732" w:rsidRDefault="00501283" w:rsidP="004B2850">
      <w:pPr>
        <w:tabs>
          <w:tab w:val="left" w:pos="-2268"/>
        </w:tabs>
        <w:spacing w:after="0" w:line="240" w:lineRule="auto"/>
        <w:ind w:firstLine="720"/>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w:t>
      </w:r>
      <w:r w:rsidR="00E45C8F" w:rsidRPr="00241732">
        <w:rPr>
          <w:rFonts w:ascii="Times New Roman" w:eastAsia="Calibri" w:hAnsi="Times New Roman" w:cs="Times New Roman"/>
          <w:sz w:val="28"/>
          <w:szCs w:val="28"/>
        </w:rPr>
        <w:t>4</w:t>
      </w:r>
      <w:r w:rsidRPr="00241732">
        <w:rPr>
          <w:rFonts w:ascii="Times New Roman" w:eastAsia="Calibri" w:hAnsi="Times New Roman" w:cs="Times New Roman"/>
          <w:sz w:val="28"/>
          <w:szCs w:val="28"/>
        </w:rPr>
        <w:t xml:space="preserve">) основные итоги внешней проверки годовой бюджетной отчетности ГАБС; </w:t>
      </w:r>
    </w:p>
    <w:p w:rsidR="00A6018C" w:rsidRPr="00241732" w:rsidRDefault="00E45C8F" w:rsidP="00A6018C">
      <w:pPr>
        <w:tabs>
          <w:tab w:val="left" w:pos="-2268"/>
        </w:tabs>
        <w:spacing w:after="0" w:line="240" w:lineRule="auto"/>
        <w:ind w:firstLine="720"/>
        <w:jc w:val="both"/>
        <w:rPr>
          <w:rFonts w:ascii="Times New Roman" w:eastAsia="Times New Roman" w:hAnsi="Times New Roman" w:cs="Times New Roman"/>
          <w:sz w:val="28"/>
          <w:szCs w:val="28"/>
        </w:rPr>
      </w:pPr>
      <w:r w:rsidRPr="00241732">
        <w:rPr>
          <w:rFonts w:ascii="Times New Roman" w:eastAsia="Calibri" w:hAnsi="Times New Roman" w:cs="Times New Roman"/>
          <w:sz w:val="28"/>
          <w:szCs w:val="28"/>
        </w:rPr>
        <w:t>15</w:t>
      </w:r>
      <w:r w:rsidR="00A6018C" w:rsidRPr="00241732">
        <w:rPr>
          <w:rFonts w:ascii="Times New Roman" w:eastAsia="Calibri" w:hAnsi="Times New Roman" w:cs="Times New Roman"/>
          <w:sz w:val="28"/>
          <w:szCs w:val="28"/>
        </w:rPr>
        <w:t>) анализ состояния дебиторской и кредиторской задолженности</w:t>
      </w:r>
      <w:r w:rsidR="00A6018C" w:rsidRPr="00241732">
        <w:rPr>
          <w:rFonts w:ascii="Times New Roman" w:eastAsia="Times New Roman" w:hAnsi="Times New Roman" w:cs="Times New Roman"/>
          <w:sz w:val="28"/>
          <w:szCs w:val="28"/>
        </w:rPr>
        <w:t xml:space="preserve"> на конец отчетного финансового года (отношение объема дебиторской и кредиторской задолженностей к объему кассовых расходов и их сравнение с показателями на начало и конец финансового года)</w:t>
      </w:r>
      <w:r w:rsidR="00F631CC" w:rsidRPr="00241732">
        <w:rPr>
          <w:rFonts w:ascii="Times New Roman" w:eastAsia="Times New Roman" w:hAnsi="Times New Roman" w:cs="Times New Roman"/>
          <w:sz w:val="28"/>
          <w:szCs w:val="28"/>
        </w:rPr>
        <w:t>, в</w:t>
      </w:r>
      <w:r w:rsidR="00A6018C" w:rsidRPr="00241732">
        <w:rPr>
          <w:rFonts w:ascii="Times New Roman" w:eastAsia="Times New Roman" w:hAnsi="Times New Roman" w:cs="Times New Roman"/>
          <w:sz w:val="28"/>
          <w:szCs w:val="28"/>
        </w:rPr>
        <w:t xml:space="preserve"> том числе в разрезе ГАБС;</w:t>
      </w:r>
    </w:p>
    <w:p w:rsidR="00501283" w:rsidRPr="00501283" w:rsidRDefault="00501283" w:rsidP="004B2850">
      <w:pPr>
        <w:tabs>
          <w:tab w:val="left" w:pos="-2268"/>
        </w:tabs>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w:t>
      </w:r>
      <w:r w:rsidR="00E45C8F" w:rsidRPr="00241732">
        <w:rPr>
          <w:rFonts w:ascii="Times New Roman" w:eastAsia="Calibri" w:hAnsi="Times New Roman" w:cs="Times New Roman"/>
          <w:sz w:val="28"/>
          <w:szCs w:val="28"/>
        </w:rPr>
        <w:t>6</w:t>
      </w:r>
      <w:r w:rsidRPr="00241732">
        <w:rPr>
          <w:rFonts w:ascii="Times New Roman" w:eastAsia="Calibri" w:hAnsi="Times New Roman" w:cs="Times New Roman"/>
          <w:sz w:val="28"/>
          <w:szCs w:val="28"/>
        </w:rPr>
        <w:t>) факты, негативно влияющие на достоверность и полноту отчета об исполнении бюджета области,</w:t>
      </w:r>
      <w:r w:rsidRPr="00501283">
        <w:rPr>
          <w:rFonts w:ascii="Times New Roman" w:eastAsia="Calibri" w:hAnsi="Times New Roman" w:cs="Times New Roman"/>
          <w:sz w:val="28"/>
          <w:szCs w:val="28"/>
        </w:rPr>
        <w:t xml:space="preserve"> а также иные нарушения и недостатки, выявленные при проверке вопросов, изложенных в программе проверки;</w:t>
      </w:r>
    </w:p>
    <w:p w:rsidR="00501283" w:rsidRPr="00241732" w:rsidRDefault="00501283" w:rsidP="004B2850">
      <w:pPr>
        <w:spacing w:after="0" w:line="240" w:lineRule="auto"/>
        <w:ind w:firstLine="720"/>
        <w:jc w:val="both"/>
        <w:rPr>
          <w:rFonts w:ascii="Times New Roman" w:eastAsia="Times New Roman" w:hAnsi="Times New Roman" w:cs="Times New Roman"/>
          <w:sz w:val="28"/>
          <w:szCs w:val="28"/>
        </w:rPr>
      </w:pPr>
      <w:r w:rsidRPr="00241732">
        <w:rPr>
          <w:rFonts w:ascii="Times New Roman" w:eastAsia="Calibri" w:hAnsi="Times New Roman" w:cs="Times New Roman"/>
          <w:sz w:val="28"/>
          <w:szCs w:val="28"/>
        </w:rPr>
        <w:t>1</w:t>
      </w:r>
      <w:r w:rsidR="00E45C8F" w:rsidRPr="00241732">
        <w:rPr>
          <w:rFonts w:ascii="Times New Roman" w:eastAsia="Calibri" w:hAnsi="Times New Roman" w:cs="Times New Roman"/>
          <w:sz w:val="28"/>
          <w:szCs w:val="28"/>
        </w:rPr>
        <w:t>7</w:t>
      </w:r>
      <w:r w:rsidRPr="00241732">
        <w:rPr>
          <w:rFonts w:ascii="Times New Roman" w:eastAsia="Calibri" w:hAnsi="Times New Roman" w:cs="Times New Roman"/>
          <w:sz w:val="28"/>
          <w:szCs w:val="28"/>
        </w:rPr>
        <w:t xml:space="preserve">) </w:t>
      </w:r>
      <w:r w:rsidR="00562522" w:rsidRPr="00241732">
        <w:rPr>
          <w:rFonts w:ascii="Times New Roman" w:eastAsia="Times New Roman" w:hAnsi="Times New Roman" w:cs="Times New Roman"/>
          <w:sz w:val="28"/>
          <w:szCs w:val="28"/>
        </w:rPr>
        <w:t xml:space="preserve">выводы </w:t>
      </w:r>
      <w:r w:rsidRPr="00241732">
        <w:rPr>
          <w:rFonts w:ascii="Times New Roman" w:eastAsia="Times New Roman" w:hAnsi="Times New Roman" w:cs="Times New Roman"/>
          <w:sz w:val="28"/>
          <w:szCs w:val="28"/>
        </w:rPr>
        <w:t>о достоверности показателей годового отч</w:t>
      </w:r>
      <w:r w:rsidR="00C5687B" w:rsidRPr="00241732">
        <w:rPr>
          <w:rFonts w:ascii="Times New Roman" w:eastAsia="Times New Roman" w:hAnsi="Times New Roman" w:cs="Times New Roman"/>
          <w:sz w:val="28"/>
          <w:szCs w:val="28"/>
        </w:rPr>
        <w:t>е</w:t>
      </w:r>
      <w:r w:rsidRPr="00241732">
        <w:rPr>
          <w:rFonts w:ascii="Times New Roman" w:eastAsia="Times New Roman" w:hAnsi="Times New Roman" w:cs="Times New Roman"/>
          <w:sz w:val="28"/>
          <w:szCs w:val="28"/>
        </w:rPr>
        <w:t>та, о наличии (отсутствии) нарушений бюджетного законодательства. При наличии недостоверных данных, нарушений бюджетного законодательства указываются причины, которые привели к нарушениям бюджетного законодательства, недостоверности показателей годового отчёта и следствия указанных нарушений;</w:t>
      </w:r>
    </w:p>
    <w:p w:rsidR="00F26AE7" w:rsidRPr="00241732" w:rsidRDefault="00501283" w:rsidP="004B2850">
      <w:pPr>
        <w:widowControl w:val="0"/>
        <w:tabs>
          <w:tab w:val="left" w:pos="-2268"/>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w:t>
      </w:r>
      <w:r w:rsidR="00E45C8F" w:rsidRPr="00241732">
        <w:rPr>
          <w:rFonts w:ascii="Times New Roman" w:eastAsia="Calibri" w:hAnsi="Times New Roman" w:cs="Times New Roman"/>
          <w:sz w:val="28"/>
          <w:szCs w:val="28"/>
        </w:rPr>
        <w:t>8</w:t>
      </w:r>
      <w:r w:rsidRPr="00241732">
        <w:rPr>
          <w:rFonts w:ascii="Times New Roman" w:eastAsia="Calibri" w:hAnsi="Times New Roman" w:cs="Times New Roman"/>
          <w:sz w:val="28"/>
          <w:szCs w:val="28"/>
        </w:rPr>
        <w:t>) предложения по устранению выявленных нарушений и факторов, влияющих на достоверность показателей годового отч</w:t>
      </w:r>
      <w:r w:rsidR="000803F4" w:rsidRPr="00241732">
        <w:rPr>
          <w:rFonts w:ascii="Times New Roman" w:eastAsia="Calibri" w:hAnsi="Times New Roman" w:cs="Times New Roman"/>
          <w:sz w:val="28"/>
          <w:szCs w:val="28"/>
        </w:rPr>
        <w:t>е</w:t>
      </w:r>
      <w:r w:rsidRPr="00241732">
        <w:rPr>
          <w:rFonts w:ascii="Times New Roman" w:eastAsia="Calibri" w:hAnsi="Times New Roman" w:cs="Times New Roman"/>
          <w:sz w:val="28"/>
          <w:szCs w:val="28"/>
        </w:rPr>
        <w:t>та</w:t>
      </w:r>
      <w:r w:rsidR="00F26AE7" w:rsidRPr="00241732">
        <w:rPr>
          <w:rFonts w:ascii="Times New Roman" w:eastAsia="Calibri" w:hAnsi="Times New Roman" w:cs="Times New Roman"/>
          <w:sz w:val="28"/>
          <w:szCs w:val="28"/>
        </w:rPr>
        <w:t>;</w:t>
      </w:r>
    </w:p>
    <w:p w:rsidR="00501283" w:rsidRPr="00501283" w:rsidRDefault="00F26AE7" w:rsidP="004B2850">
      <w:pPr>
        <w:widowControl w:val="0"/>
        <w:tabs>
          <w:tab w:val="left" w:pos="-2268"/>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w:t>
      </w:r>
      <w:r w:rsidR="00E45C8F" w:rsidRPr="00241732">
        <w:rPr>
          <w:rFonts w:ascii="Times New Roman" w:eastAsia="Calibri" w:hAnsi="Times New Roman" w:cs="Times New Roman"/>
          <w:sz w:val="28"/>
          <w:szCs w:val="28"/>
        </w:rPr>
        <w:t>9</w:t>
      </w:r>
      <w:r w:rsidRPr="00241732">
        <w:rPr>
          <w:rFonts w:ascii="Times New Roman" w:eastAsia="Calibri" w:hAnsi="Times New Roman" w:cs="Times New Roman"/>
          <w:sz w:val="28"/>
          <w:szCs w:val="28"/>
        </w:rPr>
        <w:t>) иные вопросы в соответствии с программой проведения внешней проверки годового отчета об исполнении бюджета</w:t>
      </w:r>
      <w:r w:rsidRPr="00F6238D">
        <w:rPr>
          <w:rFonts w:ascii="Times New Roman" w:eastAsia="Calibri" w:hAnsi="Times New Roman" w:cs="Times New Roman"/>
          <w:sz w:val="28"/>
          <w:szCs w:val="28"/>
        </w:rPr>
        <w:t xml:space="preserve"> области</w:t>
      </w:r>
      <w:r w:rsidR="00501283" w:rsidRPr="00501283">
        <w:rPr>
          <w:rFonts w:ascii="Times New Roman" w:eastAsia="Calibri" w:hAnsi="Times New Roman" w:cs="Times New Roman"/>
          <w:sz w:val="28"/>
          <w:szCs w:val="28"/>
        </w:rPr>
        <w:t>.</w:t>
      </w:r>
    </w:p>
    <w:p w:rsidR="00501283" w:rsidRDefault="00EE1396"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50" w:name="_Toc4577477"/>
      <w:bookmarkStart w:id="51" w:name="_Toc35510403"/>
      <w:r w:rsidRPr="0079589F">
        <w:rPr>
          <w:rFonts w:ascii="Times New Roman" w:eastAsia="Calibri" w:hAnsi="Times New Roman" w:cs="Times New Roman"/>
          <w:b/>
          <w:sz w:val="28"/>
          <w:szCs w:val="28"/>
        </w:rPr>
        <w:t>7</w:t>
      </w:r>
      <w:r w:rsidR="00501283" w:rsidRPr="0079589F">
        <w:rPr>
          <w:rFonts w:ascii="Times New Roman" w:eastAsia="Calibri" w:hAnsi="Times New Roman" w:cs="Times New Roman"/>
          <w:b/>
          <w:sz w:val="28"/>
          <w:szCs w:val="28"/>
        </w:rPr>
        <w:t xml:space="preserve">. Рассмотрение и утверждение заключения счетной палаты на годовой отчет об исполнении бюджета области, представление его </w:t>
      </w:r>
      <w:r w:rsidR="008E096E">
        <w:rPr>
          <w:rFonts w:ascii="Times New Roman" w:eastAsia="Calibri" w:hAnsi="Times New Roman" w:cs="Times New Roman"/>
          <w:b/>
          <w:sz w:val="28"/>
          <w:szCs w:val="28"/>
        </w:rPr>
        <w:t xml:space="preserve">в органы государственной власти </w:t>
      </w:r>
      <w:r w:rsidR="00501283" w:rsidRPr="0079589F">
        <w:rPr>
          <w:rFonts w:ascii="Times New Roman" w:eastAsia="Calibri" w:hAnsi="Times New Roman" w:cs="Times New Roman"/>
          <w:b/>
          <w:sz w:val="28"/>
          <w:szCs w:val="28"/>
        </w:rPr>
        <w:t>Тульской области</w:t>
      </w:r>
      <w:bookmarkEnd w:id="50"/>
      <w:bookmarkEnd w:id="51"/>
    </w:p>
    <w:p w:rsidR="00632634" w:rsidRPr="0079589F" w:rsidRDefault="00632634" w:rsidP="00632634">
      <w:pPr>
        <w:tabs>
          <w:tab w:val="left" w:pos="-2268"/>
        </w:tabs>
        <w:autoSpaceDE w:val="0"/>
        <w:autoSpaceDN w:val="0"/>
        <w:adjustRightInd w:val="0"/>
        <w:spacing w:after="0" w:line="240" w:lineRule="auto"/>
        <w:ind w:firstLine="720"/>
        <w:jc w:val="both"/>
        <w:rPr>
          <w:rFonts w:ascii="Times New Roman" w:eastAsia="Calibri" w:hAnsi="Times New Roman" w:cs="Times New Roman"/>
          <w:b/>
          <w:sz w:val="28"/>
          <w:szCs w:val="28"/>
        </w:rPr>
      </w:pPr>
      <w:r w:rsidRPr="00241732">
        <w:rPr>
          <w:rFonts w:ascii="Times New Roman" w:eastAsia="Calibri" w:hAnsi="Times New Roman" w:cs="Times New Roman"/>
          <w:sz w:val="28"/>
          <w:szCs w:val="28"/>
        </w:rPr>
        <w:t>Проект заключения предоставляется аудитору, ответственному за проведение внешней проверки годового отчета об исполнении бюджета области, в срок, установленный в распорядительных документах по проведению внешней проверки годового отчета об исполнении бюджета области. Аудитором, ответственным за проведение внешней проверки годового отчета об исполнении бюджета области, заключение подготавливается для рассмотрения на коллегии счетной палаты.</w:t>
      </w:r>
    </w:p>
    <w:p w:rsidR="00501283" w:rsidRPr="00501283" w:rsidRDefault="00986859" w:rsidP="004B2850">
      <w:pPr>
        <w:widowControl w:val="0"/>
        <w:tabs>
          <w:tab w:val="left" w:pos="-226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00501283" w:rsidRPr="00501283">
        <w:rPr>
          <w:rFonts w:ascii="Times New Roman" w:eastAsia="Calibri" w:hAnsi="Times New Roman" w:cs="Times New Roman"/>
          <w:color w:val="000000"/>
          <w:sz w:val="28"/>
          <w:szCs w:val="28"/>
        </w:rPr>
        <w:t>аключения на годовой отчет об исполнении бюджета области</w:t>
      </w:r>
      <w:r>
        <w:rPr>
          <w:rFonts w:ascii="Times New Roman" w:eastAsia="Calibri" w:hAnsi="Times New Roman" w:cs="Times New Roman"/>
          <w:color w:val="000000"/>
          <w:sz w:val="28"/>
          <w:szCs w:val="28"/>
        </w:rPr>
        <w:t xml:space="preserve"> подписывается а</w:t>
      </w:r>
      <w:r>
        <w:rPr>
          <w:rFonts w:ascii="Times New Roman" w:eastAsia="Calibri" w:hAnsi="Times New Roman" w:cs="Times New Roman"/>
          <w:sz w:val="28"/>
          <w:szCs w:val="28"/>
        </w:rPr>
        <w:t xml:space="preserve">удитором, </w:t>
      </w:r>
      <w:r w:rsidRPr="00D07F22">
        <w:rPr>
          <w:rFonts w:ascii="Times New Roman" w:eastAsia="Calibri" w:hAnsi="Times New Roman" w:cs="Times New Roman"/>
          <w:sz w:val="28"/>
          <w:szCs w:val="28"/>
        </w:rPr>
        <w:t>ответственн</w:t>
      </w:r>
      <w:r>
        <w:rPr>
          <w:rFonts w:ascii="Times New Roman" w:eastAsia="Calibri" w:hAnsi="Times New Roman" w:cs="Times New Roman"/>
          <w:sz w:val="28"/>
          <w:szCs w:val="28"/>
        </w:rPr>
        <w:t>ы</w:t>
      </w:r>
      <w:r w:rsidRPr="00D07F22">
        <w:rPr>
          <w:rFonts w:ascii="Times New Roman" w:eastAsia="Calibri" w:hAnsi="Times New Roman" w:cs="Times New Roman"/>
          <w:sz w:val="28"/>
          <w:szCs w:val="28"/>
        </w:rPr>
        <w:t>м за проведение внешней проверки годового отчета об исполнении бюджета области</w:t>
      </w:r>
      <w:r>
        <w:rPr>
          <w:rFonts w:ascii="Times New Roman" w:eastAsia="Calibri" w:hAnsi="Times New Roman" w:cs="Times New Roman"/>
          <w:sz w:val="28"/>
          <w:szCs w:val="28"/>
        </w:rPr>
        <w:t>,</w:t>
      </w:r>
      <w:r w:rsidR="00501283" w:rsidRPr="00501283">
        <w:rPr>
          <w:rFonts w:ascii="Times New Roman" w:eastAsia="Calibri" w:hAnsi="Times New Roman" w:cs="Times New Roman"/>
          <w:color w:val="000000"/>
          <w:sz w:val="28"/>
          <w:szCs w:val="28"/>
        </w:rPr>
        <w:t xml:space="preserve"> рассматривается на Коллегии в сроки, определенные Распоряжением, и утверждается председателем счетной палаты. </w:t>
      </w:r>
    </w:p>
    <w:p w:rsidR="003323B1" w:rsidRDefault="00501283"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 xml:space="preserve">Заключение на годовой отчет об исполнении бюджета области представляется в Тульскую областную Думу с одновременным направлением в правительство Тульской области в срок, установленный </w:t>
      </w:r>
      <w:r w:rsidR="00E71636">
        <w:rPr>
          <w:rFonts w:ascii="Times New Roman" w:eastAsia="Calibri" w:hAnsi="Times New Roman" w:cs="Times New Roman"/>
          <w:sz w:val="28"/>
          <w:szCs w:val="28"/>
        </w:rPr>
        <w:t>З</w:t>
      </w:r>
      <w:r w:rsidR="007804DF">
        <w:rPr>
          <w:rFonts w:ascii="Times New Roman" w:eastAsia="Calibri" w:hAnsi="Times New Roman" w:cs="Times New Roman"/>
          <w:sz w:val="28"/>
          <w:szCs w:val="28"/>
        </w:rPr>
        <w:t>аконом о бюджетном процессе.</w:t>
      </w:r>
    </w:p>
    <w:sectPr w:rsidR="003323B1" w:rsidSect="003969B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70" w:rsidRDefault="00FC3E70" w:rsidP="006A0ABC">
      <w:pPr>
        <w:spacing w:after="0" w:line="240" w:lineRule="auto"/>
      </w:pPr>
      <w:r>
        <w:separator/>
      </w:r>
    </w:p>
  </w:endnote>
  <w:endnote w:type="continuationSeparator" w:id="0">
    <w:p w:rsidR="00FC3E70" w:rsidRDefault="00FC3E70" w:rsidP="006A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70" w:rsidRDefault="00FC3E70" w:rsidP="006A0ABC">
      <w:pPr>
        <w:spacing w:after="0" w:line="240" w:lineRule="auto"/>
      </w:pPr>
      <w:r>
        <w:separator/>
      </w:r>
    </w:p>
  </w:footnote>
  <w:footnote w:type="continuationSeparator" w:id="0">
    <w:p w:rsidR="00FC3E70" w:rsidRDefault="00FC3E70" w:rsidP="006A0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89301098"/>
      <w:docPartObj>
        <w:docPartGallery w:val="Page Numbers (Top of Page)"/>
        <w:docPartUnique/>
      </w:docPartObj>
    </w:sdtPr>
    <w:sdtEndPr/>
    <w:sdtContent>
      <w:p w:rsidR="007C3C9D" w:rsidRPr="007C3C9D" w:rsidRDefault="007C3C9D" w:rsidP="007C3C9D">
        <w:pPr>
          <w:pStyle w:val="a3"/>
          <w:jc w:val="center"/>
          <w:rPr>
            <w:rFonts w:ascii="Times New Roman" w:hAnsi="Times New Roman" w:cs="Times New Roman"/>
          </w:rPr>
        </w:pPr>
        <w:r w:rsidRPr="007C3C9D">
          <w:rPr>
            <w:rFonts w:ascii="Times New Roman" w:hAnsi="Times New Roman" w:cs="Times New Roman"/>
          </w:rPr>
          <w:fldChar w:fldCharType="begin"/>
        </w:r>
        <w:r w:rsidRPr="007C3C9D">
          <w:rPr>
            <w:rFonts w:ascii="Times New Roman" w:hAnsi="Times New Roman" w:cs="Times New Roman"/>
          </w:rPr>
          <w:instrText>PAGE   \* MERGEFORMAT</w:instrText>
        </w:r>
        <w:r w:rsidRPr="007C3C9D">
          <w:rPr>
            <w:rFonts w:ascii="Times New Roman" w:hAnsi="Times New Roman" w:cs="Times New Roman"/>
          </w:rPr>
          <w:fldChar w:fldCharType="separate"/>
        </w:r>
        <w:r w:rsidR="00562977">
          <w:rPr>
            <w:rFonts w:ascii="Times New Roman" w:hAnsi="Times New Roman" w:cs="Times New Roman"/>
            <w:noProof/>
          </w:rPr>
          <w:t>19</w:t>
        </w:r>
        <w:r w:rsidRPr="007C3C9D">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BC"/>
    <w:rsid w:val="000015EE"/>
    <w:rsid w:val="00006A4A"/>
    <w:rsid w:val="000114C4"/>
    <w:rsid w:val="0002375A"/>
    <w:rsid w:val="00023D4D"/>
    <w:rsid w:val="0003221C"/>
    <w:rsid w:val="000355E7"/>
    <w:rsid w:val="000418D8"/>
    <w:rsid w:val="00045E72"/>
    <w:rsid w:val="00050988"/>
    <w:rsid w:val="00065CF1"/>
    <w:rsid w:val="000746AD"/>
    <w:rsid w:val="00077E57"/>
    <w:rsid w:val="000803F4"/>
    <w:rsid w:val="00084393"/>
    <w:rsid w:val="00090153"/>
    <w:rsid w:val="000A0847"/>
    <w:rsid w:val="000A6675"/>
    <w:rsid w:val="000B2683"/>
    <w:rsid w:val="000B580F"/>
    <w:rsid w:val="000C0FC6"/>
    <w:rsid w:val="000C41DE"/>
    <w:rsid w:val="000C71B6"/>
    <w:rsid w:val="000D7226"/>
    <w:rsid w:val="000E5DD3"/>
    <w:rsid w:val="000E5F76"/>
    <w:rsid w:val="000F1F01"/>
    <w:rsid w:val="000F306B"/>
    <w:rsid w:val="0010328A"/>
    <w:rsid w:val="00122614"/>
    <w:rsid w:val="00130B4B"/>
    <w:rsid w:val="0015041A"/>
    <w:rsid w:val="001556E0"/>
    <w:rsid w:val="00165F71"/>
    <w:rsid w:val="00170012"/>
    <w:rsid w:val="00171223"/>
    <w:rsid w:val="001732F3"/>
    <w:rsid w:val="00176B5C"/>
    <w:rsid w:val="001800BF"/>
    <w:rsid w:val="00180666"/>
    <w:rsid w:val="00186F07"/>
    <w:rsid w:val="001A37BF"/>
    <w:rsid w:val="001B17D6"/>
    <w:rsid w:val="001B47BE"/>
    <w:rsid w:val="001B59F8"/>
    <w:rsid w:val="001B5D2E"/>
    <w:rsid w:val="001C514B"/>
    <w:rsid w:val="001C6FA0"/>
    <w:rsid w:val="001C76F8"/>
    <w:rsid w:val="001D0671"/>
    <w:rsid w:val="001D13F4"/>
    <w:rsid w:val="001D51B9"/>
    <w:rsid w:val="001D745A"/>
    <w:rsid w:val="001E148B"/>
    <w:rsid w:val="001E2034"/>
    <w:rsid w:val="001E43BD"/>
    <w:rsid w:val="001F0987"/>
    <w:rsid w:val="0021045D"/>
    <w:rsid w:val="002118E3"/>
    <w:rsid w:val="00225F3F"/>
    <w:rsid w:val="0023211A"/>
    <w:rsid w:val="00241732"/>
    <w:rsid w:val="00241DED"/>
    <w:rsid w:val="00243426"/>
    <w:rsid w:val="00243B7C"/>
    <w:rsid w:val="00243EB7"/>
    <w:rsid w:val="0024699C"/>
    <w:rsid w:val="00250EFE"/>
    <w:rsid w:val="002549D4"/>
    <w:rsid w:val="00274303"/>
    <w:rsid w:val="002873B3"/>
    <w:rsid w:val="00291A8E"/>
    <w:rsid w:val="00293E0A"/>
    <w:rsid w:val="00296E53"/>
    <w:rsid w:val="002A3320"/>
    <w:rsid w:val="002A3E13"/>
    <w:rsid w:val="002C436D"/>
    <w:rsid w:val="002F52C7"/>
    <w:rsid w:val="002F58F0"/>
    <w:rsid w:val="00312B58"/>
    <w:rsid w:val="00312D63"/>
    <w:rsid w:val="00314AB0"/>
    <w:rsid w:val="003160C8"/>
    <w:rsid w:val="00317B23"/>
    <w:rsid w:val="003243B4"/>
    <w:rsid w:val="003323B1"/>
    <w:rsid w:val="00333E80"/>
    <w:rsid w:val="0033448E"/>
    <w:rsid w:val="003371FF"/>
    <w:rsid w:val="00341B28"/>
    <w:rsid w:val="00345FA5"/>
    <w:rsid w:val="00356998"/>
    <w:rsid w:val="00357131"/>
    <w:rsid w:val="0036291A"/>
    <w:rsid w:val="00372BF8"/>
    <w:rsid w:val="0037325A"/>
    <w:rsid w:val="00377F72"/>
    <w:rsid w:val="0039441C"/>
    <w:rsid w:val="00395BDF"/>
    <w:rsid w:val="003969B8"/>
    <w:rsid w:val="003A15C9"/>
    <w:rsid w:val="003A4A06"/>
    <w:rsid w:val="003B5C12"/>
    <w:rsid w:val="003C691D"/>
    <w:rsid w:val="003D718B"/>
    <w:rsid w:val="003F14C0"/>
    <w:rsid w:val="004038D1"/>
    <w:rsid w:val="004139A2"/>
    <w:rsid w:val="00427853"/>
    <w:rsid w:val="0043223B"/>
    <w:rsid w:val="00436148"/>
    <w:rsid w:val="0044573E"/>
    <w:rsid w:val="00452405"/>
    <w:rsid w:val="00454938"/>
    <w:rsid w:val="00455766"/>
    <w:rsid w:val="00464074"/>
    <w:rsid w:val="00470B52"/>
    <w:rsid w:val="00475675"/>
    <w:rsid w:val="004802B8"/>
    <w:rsid w:val="00487014"/>
    <w:rsid w:val="0048781C"/>
    <w:rsid w:val="004A2A7F"/>
    <w:rsid w:val="004B2850"/>
    <w:rsid w:val="004B46E7"/>
    <w:rsid w:val="004B6CAE"/>
    <w:rsid w:val="004F10BB"/>
    <w:rsid w:val="00501283"/>
    <w:rsid w:val="00520F12"/>
    <w:rsid w:val="0052283B"/>
    <w:rsid w:val="00534FFC"/>
    <w:rsid w:val="005524FA"/>
    <w:rsid w:val="005616F5"/>
    <w:rsid w:val="00562522"/>
    <w:rsid w:val="00562977"/>
    <w:rsid w:val="00572302"/>
    <w:rsid w:val="00573553"/>
    <w:rsid w:val="00576157"/>
    <w:rsid w:val="0058532D"/>
    <w:rsid w:val="005A1EFC"/>
    <w:rsid w:val="005B1E62"/>
    <w:rsid w:val="005B2EDA"/>
    <w:rsid w:val="005C3B98"/>
    <w:rsid w:val="005D0841"/>
    <w:rsid w:val="005D192F"/>
    <w:rsid w:val="005D1C31"/>
    <w:rsid w:val="005F0816"/>
    <w:rsid w:val="005F66E1"/>
    <w:rsid w:val="00615A55"/>
    <w:rsid w:val="00617742"/>
    <w:rsid w:val="00617FA9"/>
    <w:rsid w:val="006234FE"/>
    <w:rsid w:val="0063028A"/>
    <w:rsid w:val="00632634"/>
    <w:rsid w:val="00634848"/>
    <w:rsid w:val="00644FFF"/>
    <w:rsid w:val="0065540F"/>
    <w:rsid w:val="00683D69"/>
    <w:rsid w:val="006901BB"/>
    <w:rsid w:val="00690317"/>
    <w:rsid w:val="00693380"/>
    <w:rsid w:val="006A0ABC"/>
    <w:rsid w:val="006A61FF"/>
    <w:rsid w:val="006A6D18"/>
    <w:rsid w:val="006A7564"/>
    <w:rsid w:val="006B6677"/>
    <w:rsid w:val="006B6738"/>
    <w:rsid w:val="006D5D2A"/>
    <w:rsid w:val="006D699B"/>
    <w:rsid w:val="006D7B52"/>
    <w:rsid w:val="006E0C60"/>
    <w:rsid w:val="006E2E95"/>
    <w:rsid w:val="006F2405"/>
    <w:rsid w:val="006F295F"/>
    <w:rsid w:val="006F4EF6"/>
    <w:rsid w:val="00707BF0"/>
    <w:rsid w:val="00712CA0"/>
    <w:rsid w:val="007215DA"/>
    <w:rsid w:val="00736CAB"/>
    <w:rsid w:val="00750589"/>
    <w:rsid w:val="00751FB6"/>
    <w:rsid w:val="00753B96"/>
    <w:rsid w:val="0075438B"/>
    <w:rsid w:val="00754483"/>
    <w:rsid w:val="007571DC"/>
    <w:rsid w:val="00762EAB"/>
    <w:rsid w:val="00763D47"/>
    <w:rsid w:val="00774621"/>
    <w:rsid w:val="00775468"/>
    <w:rsid w:val="007804DF"/>
    <w:rsid w:val="007879BB"/>
    <w:rsid w:val="00787E03"/>
    <w:rsid w:val="00790A26"/>
    <w:rsid w:val="0079589F"/>
    <w:rsid w:val="007A061C"/>
    <w:rsid w:val="007A3437"/>
    <w:rsid w:val="007A3A58"/>
    <w:rsid w:val="007B6F57"/>
    <w:rsid w:val="007C3C9D"/>
    <w:rsid w:val="007D7F6A"/>
    <w:rsid w:val="007F2904"/>
    <w:rsid w:val="007F2BBA"/>
    <w:rsid w:val="007F41E9"/>
    <w:rsid w:val="00805001"/>
    <w:rsid w:val="00816328"/>
    <w:rsid w:val="00817EA2"/>
    <w:rsid w:val="00821F0B"/>
    <w:rsid w:val="008244D4"/>
    <w:rsid w:val="0083500C"/>
    <w:rsid w:val="00846516"/>
    <w:rsid w:val="008560C2"/>
    <w:rsid w:val="008631CF"/>
    <w:rsid w:val="00863BF1"/>
    <w:rsid w:val="008649D7"/>
    <w:rsid w:val="008657E9"/>
    <w:rsid w:val="00872EE5"/>
    <w:rsid w:val="008769C4"/>
    <w:rsid w:val="008771EF"/>
    <w:rsid w:val="00881F08"/>
    <w:rsid w:val="00891298"/>
    <w:rsid w:val="008A112C"/>
    <w:rsid w:val="008A5777"/>
    <w:rsid w:val="008A5D2F"/>
    <w:rsid w:val="008A6EFD"/>
    <w:rsid w:val="008A715B"/>
    <w:rsid w:val="008C36F0"/>
    <w:rsid w:val="008E096E"/>
    <w:rsid w:val="008E1C12"/>
    <w:rsid w:val="008E4A57"/>
    <w:rsid w:val="008F0613"/>
    <w:rsid w:val="008F1543"/>
    <w:rsid w:val="008F29B5"/>
    <w:rsid w:val="008F6DE8"/>
    <w:rsid w:val="00900598"/>
    <w:rsid w:val="009024A7"/>
    <w:rsid w:val="00910434"/>
    <w:rsid w:val="00923FAF"/>
    <w:rsid w:val="00931C01"/>
    <w:rsid w:val="009336C7"/>
    <w:rsid w:val="009370EC"/>
    <w:rsid w:val="009619B3"/>
    <w:rsid w:val="009655BA"/>
    <w:rsid w:val="009661BE"/>
    <w:rsid w:val="009724BC"/>
    <w:rsid w:val="0097318F"/>
    <w:rsid w:val="00976937"/>
    <w:rsid w:val="009778BF"/>
    <w:rsid w:val="00986859"/>
    <w:rsid w:val="009916A7"/>
    <w:rsid w:val="00992C35"/>
    <w:rsid w:val="009950C0"/>
    <w:rsid w:val="009A15F4"/>
    <w:rsid w:val="009A22A6"/>
    <w:rsid w:val="009A4BA6"/>
    <w:rsid w:val="009C45CF"/>
    <w:rsid w:val="009C6AFD"/>
    <w:rsid w:val="009D719C"/>
    <w:rsid w:val="009F55EA"/>
    <w:rsid w:val="009F5E05"/>
    <w:rsid w:val="009F7C76"/>
    <w:rsid w:val="00A21CDF"/>
    <w:rsid w:val="00A22E3F"/>
    <w:rsid w:val="00A24E60"/>
    <w:rsid w:val="00A26614"/>
    <w:rsid w:val="00A32A14"/>
    <w:rsid w:val="00A438A0"/>
    <w:rsid w:val="00A566E0"/>
    <w:rsid w:val="00A6018C"/>
    <w:rsid w:val="00A66062"/>
    <w:rsid w:val="00A73E87"/>
    <w:rsid w:val="00A76E3D"/>
    <w:rsid w:val="00A856AE"/>
    <w:rsid w:val="00A9343A"/>
    <w:rsid w:val="00A9584F"/>
    <w:rsid w:val="00A97B39"/>
    <w:rsid w:val="00AA4CA3"/>
    <w:rsid w:val="00AB16D7"/>
    <w:rsid w:val="00AB26D9"/>
    <w:rsid w:val="00AB272D"/>
    <w:rsid w:val="00AB69A1"/>
    <w:rsid w:val="00AB7E25"/>
    <w:rsid w:val="00AC3949"/>
    <w:rsid w:val="00AC3B4B"/>
    <w:rsid w:val="00AC5A44"/>
    <w:rsid w:val="00AC5F4B"/>
    <w:rsid w:val="00AD0B13"/>
    <w:rsid w:val="00AD2F80"/>
    <w:rsid w:val="00AD3000"/>
    <w:rsid w:val="00AE38F6"/>
    <w:rsid w:val="00AE5DC0"/>
    <w:rsid w:val="00AF64E5"/>
    <w:rsid w:val="00AF654F"/>
    <w:rsid w:val="00AF733E"/>
    <w:rsid w:val="00B067AF"/>
    <w:rsid w:val="00B261ED"/>
    <w:rsid w:val="00B326DB"/>
    <w:rsid w:val="00B33891"/>
    <w:rsid w:val="00B47036"/>
    <w:rsid w:val="00B669DB"/>
    <w:rsid w:val="00B66A4D"/>
    <w:rsid w:val="00B67102"/>
    <w:rsid w:val="00B861DB"/>
    <w:rsid w:val="00B8637B"/>
    <w:rsid w:val="00BC5455"/>
    <w:rsid w:val="00BC79B1"/>
    <w:rsid w:val="00BD74B0"/>
    <w:rsid w:val="00BF362D"/>
    <w:rsid w:val="00C13034"/>
    <w:rsid w:val="00C44B73"/>
    <w:rsid w:val="00C45D9A"/>
    <w:rsid w:val="00C538F1"/>
    <w:rsid w:val="00C5687B"/>
    <w:rsid w:val="00C709DB"/>
    <w:rsid w:val="00C74414"/>
    <w:rsid w:val="00C7450E"/>
    <w:rsid w:val="00C76AC6"/>
    <w:rsid w:val="00C87359"/>
    <w:rsid w:val="00C9219A"/>
    <w:rsid w:val="00C927BC"/>
    <w:rsid w:val="00C9408B"/>
    <w:rsid w:val="00CB2C5E"/>
    <w:rsid w:val="00CB4F38"/>
    <w:rsid w:val="00CC4282"/>
    <w:rsid w:val="00CC6D77"/>
    <w:rsid w:val="00CD2A5E"/>
    <w:rsid w:val="00CD668E"/>
    <w:rsid w:val="00CE0D5C"/>
    <w:rsid w:val="00CE6763"/>
    <w:rsid w:val="00D0672A"/>
    <w:rsid w:val="00D07482"/>
    <w:rsid w:val="00D07F22"/>
    <w:rsid w:val="00D2565B"/>
    <w:rsid w:val="00D319C4"/>
    <w:rsid w:val="00D36F0C"/>
    <w:rsid w:val="00D4008D"/>
    <w:rsid w:val="00D40E94"/>
    <w:rsid w:val="00D47FE5"/>
    <w:rsid w:val="00D50BD9"/>
    <w:rsid w:val="00D702B4"/>
    <w:rsid w:val="00D816D2"/>
    <w:rsid w:val="00D8274B"/>
    <w:rsid w:val="00D84469"/>
    <w:rsid w:val="00D867B4"/>
    <w:rsid w:val="00DA04BB"/>
    <w:rsid w:val="00DA5DCF"/>
    <w:rsid w:val="00DB20DA"/>
    <w:rsid w:val="00DE7638"/>
    <w:rsid w:val="00DE7A60"/>
    <w:rsid w:val="00DF5A78"/>
    <w:rsid w:val="00E00DB6"/>
    <w:rsid w:val="00E02485"/>
    <w:rsid w:val="00E050BF"/>
    <w:rsid w:val="00E24A81"/>
    <w:rsid w:val="00E334EF"/>
    <w:rsid w:val="00E35504"/>
    <w:rsid w:val="00E43012"/>
    <w:rsid w:val="00E43CBF"/>
    <w:rsid w:val="00E45C8F"/>
    <w:rsid w:val="00E5772B"/>
    <w:rsid w:val="00E71636"/>
    <w:rsid w:val="00E86CD4"/>
    <w:rsid w:val="00E91CED"/>
    <w:rsid w:val="00E93031"/>
    <w:rsid w:val="00EB206D"/>
    <w:rsid w:val="00EB6C1B"/>
    <w:rsid w:val="00EC5B10"/>
    <w:rsid w:val="00EC6704"/>
    <w:rsid w:val="00ED27F2"/>
    <w:rsid w:val="00EE1396"/>
    <w:rsid w:val="00EE2672"/>
    <w:rsid w:val="00EF55E6"/>
    <w:rsid w:val="00EF6956"/>
    <w:rsid w:val="00F02743"/>
    <w:rsid w:val="00F031FE"/>
    <w:rsid w:val="00F04B29"/>
    <w:rsid w:val="00F132ED"/>
    <w:rsid w:val="00F15CAC"/>
    <w:rsid w:val="00F26AE7"/>
    <w:rsid w:val="00F33204"/>
    <w:rsid w:val="00F6238D"/>
    <w:rsid w:val="00F631CC"/>
    <w:rsid w:val="00F66DB9"/>
    <w:rsid w:val="00F70571"/>
    <w:rsid w:val="00F70575"/>
    <w:rsid w:val="00F72807"/>
    <w:rsid w:val="00F72CA1"/>
    <w:rsid w:val="00F8255D"/>
    <w:rsid w:val="00F83911"/>
    <w:rsid w:val="00F86CBA"/>
    <w:rsid w:val="00F9483E"/>
    <w:rsid w:val="00F9533D"/>
    <w:rsid w:val="00F97BE2"/>
    <w:rsid w:val="00FA15D0"/>
    <w:rsid w:val="00FA4D98"/>
    <w:rsid w:val="00FA7AE8"/>
    <w:rsid w:val="00FB4BB5"/>
    <w:rsid w:val="00FC37C9"/>
    <w:rsid w:val="00FC3853"/>
    <w:rsid w:val="00FC3E70"/>
    <w:rsid w:val="00FD6378"/>
    <w:rsid w:val="00FE1C44"/>
    <w:rsid w:val="00FE5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A9670-7C62-4039-97DB-B3F9C65C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6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ABC"/>
  </w:style>
  <w:style w:type="paragraph" w:styleId="a5">
    <w:name w:val="footer"/>
    <w:basedOn w:val="a"/>
    <w:link w:val="a6"/>
    <w:uiPriority w:val="99"/>
    <w:unhideWhenUsed/>
    <w:rsid w:val="006A0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ABC"/>
  </w:style>
  <w:style w:type="paragraph" w:styleId="a7">
    <w:name w:val="Balloon Text"/>
    <w:basedOn w:val="a"/>
    <w:link w:val="a8"/>
    <w:uiPriority w:val="99"/>
    <w:semiHidden/>
    <w:unhideWhenUsed/>
    <w:rsid w:val="001556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56E0"/>
    <w:rPr>
      <w:rFonts w:ascii="Segoe UI" w:hAnsi="Segoe UI" w:cs="Segoe UI"/>
      <w:sz w:val="18"/>
      <w:szCs w:val="18"/>
    </w:rPr>
  </w:style>
  <w:style w:type="character" w:customStyle="1" w:styleId="10">
    <w:name w:val="Заголовок 1 Знак"/>
    <w:basedOn w:val="a0"/>
    <w:link w:val="1"/>
    <w:uiPriority w:val="9"/>
    <w:rsid w:val="00B261E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261ED"/>
    <w:pPr>
      <w:outlineLvl w:val="9"/>
    </w:pPr>
    <w:rPr>
      <w:lang w:eastAsia="ru-RU"/>
    </w:rPr>
  </w:style>
  <w:style w:type="paragraph" w:styleId="11">
    <w:name w:val="toc 1"/>
    <w:basedOn w:val="a"/>
    <w:next w:val="a"/>
    <w:autoRedefine/>
    <w:uiPriority w:val="39"/>
    <w:unhideWhenUsed/>
    <w:rsid w:val="0079589F"/>
    <w:pPr>
      <w:tabs>
        <w:tab w:val="right" w:leader="dot" w:pos="9355"/>
      </w:tabs>
      <w:spacing w:after="100"/>
      <w:jc w:val="both"/>
    </w:pPr>
  </w:style>
  <w:style w:type="paragraph" w:styleId="2">
    <w:name w:val="toc 2"/>
    <w:basedOn w:val="a"/>
    <w:next w:val="a"/>
    <w:autoRedefine/>
    <w:uiPriority w:val="39"/>
    <w:unhideWhenUsed/>
    <w:rsid w:val="00B261ED"/>
    <w:pPr>
      <w:spacing w:after="100"/>
      <w:ind w:left="220"/>
    </w:pPr>
  </w:style>
  <w:style w:type="paragraph" w:styleId="3">
    <w:name w:val="toc 3"/>
    <w:basedOn w:val="a"/>
    <w:next w:val="a"/>
    <w:autoRedefine/>
    <w:uiPriority w:val="39"/>
    <w:unhideWhenUsed/>
    <w:rsid w:val="00B261ED"/>
    <w:pPr>
      <w:spacing w:after="100"/>
      <w:ind w:left="440"/>
    </w:pPr>
  </w:style>
  <w:style w:type="character" w:styleId="aa">
    <w:name w:val="Hyperlink"/>
    <w:basedOn w:val="a0"/>
    <w:uiPriority w:val="99"/>
    <w:unhideWhenUsed/>
    <w:rsid w:val="00B261ED"/>
    <w:rPr>
      <w:color w:val="0563C1" w:themeColor="hyperlink"/>
      <w:u w:val="single"/>
    </w:rPr>
  </w:style>
  <w:style w:type="table" w:styleId="ab">
    <w:name w:val="Table Grid"/>
    <w:basedOn w:val="a1"/>
    <w:uiPriority w:val="39"/>
    <w:rsid w:val="003A4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C5455"/>
    <w:rPr>
      <w:sz w:val="16"/>
      <w:szCs w:val="16"/>
    </w:rPr>
  </w:style>
  <w:style w:type="paragraph" w:styleId="ad">
    <w:name w:val="annotation text"/>
    <w:basedOn w:val="a"/>
    <w:link w:val="ae"/>
    <w:uiPriority w:val="99"/>
    <w:semiHidden/>
    <w:unhideWhenUsed/>
    <w:rsid w:val="00BC5455"/>
    <w:pPr>
      <w:spacing w:line="240" w:lineRule="auto"/>
    </w:pPr>
    <w:rPr>
      <w:sz w:val="20"/>
      <w:szCs w:val="20"/>
    </w:rPr>
  </w:style>
  <w:style w:type="character" w:customStyle="1" w:styleId="ae">
    <w:name w:val="Текст примечания Знак"/>
    <w:basedOn w:val="a0"/>
    <w:link w:val="ad"/>
    <w:uiPriority w:val="99"/>
    <w:semiHidden/>
    <w:rsid w:val="00BC5455"/>
    <w:rPr>
      <w:sz w:val="20"/>
      <w:szCs w:val="20"/>
    </w:rPr>
  </w:style>
  <w:style w:type="paragraph" w:styleId="af">
    <w:name w:val="annotation subject"/>
    <w:basedOn w:val="ad"/>
    <w:next w:val="ad"/>
    <w:link w:val="af0"/>
    <w:uiPriority w:val="99"/>
    <w:semiHidden/>
    <w:unhideWhenUsed/>
    <w:rsid w:val="00BC5455"/>
    <w:rPr>
      <w:b/>
      <w:bCs/>
    </w:rPr>
  </w:style>
  <w:style w:type="character" w:customStyle="1" w:styleId="af0">
    <w:name w:val="Тема примечания Знак"/>
    <w:basedOn w:val="ae"/>
    <w:link w:val="af"/>
    <w:uiPriority w:val="99"/>
    <w:semiHidden/>
    <w:rsid w:val="00BC54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0363">
      <w:bodyDiv w:val="1"/>
      <w:marLeft w:val="0"/>
      <w:marRight w:val="0"/>
      <w:marTop w:val="0"/>
      <w:marBottom w:val="0"/>
      <w:divBdr>
        <w:top w:val="none" w:sz="0" w:space="0" w:color="auto"/>
        <w:left w:val="none" w:sz="0" w:space="0" w:color="auto"/>
        <w:bottom w:val="none" w:sz="0" w:space="0" w:color="auto"/>
        <w:right w:val="none" w:sz="0" w:space="0" w:color="auto"/>
      </w:divBdr>
    </w:div>
    <w:div w:id="18494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CFE09B7D7C65748E14B51BC3D277F16496CA8B40D29DF575FCFBDD254DF64A023962A780B53C2D309D467925B4F1D1C9A7EFD6FEF0M965N" TargetMode="External"/><Relationship Id="rId3" Type="http://schemas.openxmlformats.org/officeDocument/2006/relationships/settings" Target="settings.xml"/><Relationship Id="rId7" Type="http://schemas.openxmlformats.org/officeDocument/2006/relationships/hyperlink" Target="consultantplus://offline/ref=27CFE09B7D7C65748E14B51BC3D277F16496CA8B40D29DF575FCFBDD254DF64A023962A780B53C2D309D467925B4F1D1C9A7EFD6FEF0M96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C8F5-C3F7-4C25-9C54-A8F44140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6093</Words>
  <Characters>34735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 Галина Рустемовна</dc:creator>
  <cp:keywords/>
  <dc:description/>
  <cp:lastModifiedBy>Филиппов Евгений Вадимович</cp:lastModifiedBy>
  <cp:revision>9</cp:revision>
  <cp:lastPrinted>2020-03-26T11:02:00Z</cp:lastPrinted>
  <dcterms:created xsi:type="dcterms:W3CDTF">2023-03-09T08:10:00Z</dcterms:created>
  <dcterms:modified xsi:type="dcterms:W3CDTF">2023-06-02T07:19:00Z</dcterms:modified>
</cp:coreProperties>
</file>