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32" w:rsidRDefault="00E52AB6" w:rsidP="001E473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</w:t>
      </w:r>
      <w:bookmarkStart w:id="0" w:name="_GoBack"/>
      <w:bookmarkEnd w:id="0"/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ор обращений</w:t>
      </w:r>
      <w:r w:rsidR="001E473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счетную палату Тульской области</w:t>
      </w:r>
    </w:p>
    <w:p w:rsidR="00E52AB6" w:rsidRPr="00A74F6A" w:rsidRDefault="00E52AB6" w:rsidP="001E473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первое полугодие 20</w:t>
      </w:r>
      <w:r w:rsidR="009E249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52AB6" w:rsidRPr="00A74F6A" w:rsidRDefault="008C7D13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20</w:t>
      </w:r>
      <w:r w:rsidR="001E47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33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3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732" w:rsidRDefault="001E4732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336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счетную палату Тульской области </w:t>
      </w:r>
      <w:r w:rsidR="00C77336">
        <w:rPr>
          <w:rFonts w:ascii="Times New Roman" w:eastAsia="Times New Roman" w:hAnsi="Times New Roman" w:cs="Times New Roman"/>
          <w:sz w:val="28"/>
          <w:szCs w:val="28"/>
        </w:rPr>
        <w:t>через электронную приемную (форма обратной связи на официальном сайте)</w:t>
      </w:r>
      <w:r w:rsidR="003B00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33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77336">
        <w:rPr>
          <w:rFonts w:ascii="Times New Roman" w:eastAsia="Times New Roman" w:hAnsi="Times New Roman" w:cs="Times New Roman"/>
          <w:sz w:val="28"/>
          <w:szCs w:val="28"/>
        </w:rPr>
        <w:t>я посредством почтовой связи.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7336" w:rsidRDefault="001E4732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32">
        <w:rPr>
          <w:rFonts w:ascii="Times New Roman" w:eastAsia="Times New Roman" w:hAnsi="Times New Roman" w:cs="Times New Roman"/>
          <w:sz w:val="28"/>
          <w:szCs w:val="28"/>
        </w:rPr>
        <w:t>Поступившие обращения рассмотрены с</w:t>
      </w:r>
      <w:r w:rsidR="003B0027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и в соответствии с </w:t>
      </w:r>
      <w:r w:rsidRPr="001E4732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 от 02.05.2006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Заявителям направлены письменные</w:t>
      </w:r>
      <w:r w:rsidR="00C7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по существу. При этом одно обращение рассмотрено совместно с </w:t>
      </w:r>
      <w:r w:rsidR="00C77336">
        <w:rPr>
          <w:rFonts w:ascii="Times New Roman" w:eastAsia="Times New Roman" w:hAnsi="Times New Roman" w:cs="Times New Roman"/>
          <w:sz w:val="28"/>
          <w:szCs w:val="28"/>
        </w:rPr>
        <w:t>министерством жилищно-коммунального хозяйства Тульской области.</w:t>
      </w:r>
    </w:p>
    <w:p w:rsidR="00E52AB6" w:rsidRPr="00A74F6A" w:rsidRDefault="00C77336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 граждан затрагивались проблемы водоснабжения, предоставления земельных участков семьям, имеющим трех и более детей</w:t>
      </w:r>
      <w:r w:rsidR="003B00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пенсионных выплат.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587" w:rsidRPr="00A74F6A" w:rsidRDefault="00C26587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CE1C63">
      <w:pPr>
        <w:jc w:val="both"/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E4732"/>
    <w:rsid w:val="001F5AAB"/>
    <w:rsid w:val="00235052"/>
    <w:rsid w:val="002902BE"/>
    <w:rsid w:val="003B0027"/>
    <w:rsid w:val="003E1434"/>
    <w:rsid w:val="00581F53"/>
    <w:rsid w:val="00693477"/>
    <w:rsid w:val="00735091"/>
    <w:rsid w:val="00773C74"/>
    <w:rsid w:val="00803378"/>
    <w:rsid w:val="008C7D13"/>
    <w:rsid w:val="008F5626"/>
    <w:rsid w:val="009A031D"/>
    <w:rsid w:val="009E2492"/>
    <w:rsid w:val="009E5134"/>
    <w:rsid w:val="00A21E7B"/>
    <w:rsid w:val="00A74F6A"/>
    <w:rsid w:val="00BA02CF"/>
    <w:rsid w:val="00C26587"/>
    <w:rsid w:val="00C77336"/>
    <w:rsid w:val="00CE1C63"/>
    <w:rsid w:val="00DD2220"/>
    <w:rsid w:val="00DF168C"/>
    <w:rsid w:val="00E52AB6"/>
    <w:rsid w:val="00E97738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B0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Филиппов Евгений Вадимович</cp:lastModifiedBy>
  <cp:revision>4</cp:revision>
  <dcterms:created xsi:type="dcterms:W3CDTF">2021-11-11T07:36:00Z</dcterms:created>
  <dcterms:modified xsi:type="dcterms:W3CDTF">2021-11-11T14:15:00Z</dcterms:modified>
</cp:coreProperties>
</file>