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3E" w:rsidRPr="00DC6734" w:rsidRDefault="005A343E" w:rsidP="006743DB">
      <w:pPr>
        <w:ind w:firstLine="568"/>
        <w:jc w:val="both"/>
        <w:rPr>
          <w:b/>
          <w:szCs w:val="28"/>
        </w:rPr>
      </w:pPr>
      <w:bookmarkStart w:id="0" w:name="_GoBack"/>
      <w:bookmarkEnd w:id="0"/>
      <w:r>
        <w:rPr>
          <w:b/>
        </w:rPr>
        <w:t>Информация об исполнении пред</w:t>
      </w:r>
      <w:r w:rsidR="00896007">
        <w:rPr>
          <w:b/>
        </w:rPr>
        <w:t xml:space="preserve">писаний </w:t>
      </w:r>
      <w:r>
        <w:rPr>
          <w:b/>
        </w:rPr>
        <w:t>по итогам проведения контрольного мероприятия</w:t>
      </w:r>
      <w:r w:rsidR="003E3E1D">
        <w:rPr>
          <w:b/>
        </w:rPr>
        <w:t xml:space="preserve"> </w:t>
      </w:r>
      <w:r w:rsidR="006743DB" w:rsidRPr="006743DB">
        <w:rPr>
          <w:b/>
        </w:rPr>
        <w:t>«Аудит эффективности реализации мероприятий Региональной адресной программы по переселению граждан из аварийного жилищного фонда с учетом необходимости развития малоэтажного строительства на 2013-2017 годы в рамках государственной программы Тульской области «Обеспечение качественным жильем и услугами ЖКХ населения Тульской области» в муниципальном образовании Кимовский район в 2017 году»</w:t>
      </w:r>
      <w:r>
        <w:rPr>
          <w:b/>
        </w:rPr>
        <w:t xml:space="preserve"> </w:t>
      </w:r>
      <w:r w:rsidR="00DC6734" w:rsidRPr="00DC6734">
        <w:rPr>
          <w:b/>
        </w:rPr>
        <w:t xml:space="preserve">в муниципальном образовании </w:t>
      </w:r>
      <w:r w:rsidR="006743DB">
        <w:rPr>
          <w:b/>
        </w:rPr>
        <w:t>Епифанское.</w:t>
      </w:r>
    </w:p>
    <w:p w:rsidR="005A343E" w:rsidRDefault="0008754F" w:rsidP="005A343E">
      <w:pPr>
        <w:ind w:firstLine="709"/>
        <w:jc w:val="both"/>
      </w:pPr>
      <w:r>
        <w:t xml:space="preserve">По результатам контрольного мероприятия </w:t>
      </w:r>
      <w:r w:rsidR="005A343E">
        <w:t>пред</w:t>
      </w:r>
      <w:r w:rsidR="00AC4BA1">
        <w:t>писа</w:t>
      </w:r>
      <w:r w:rsidR="005A343E">
        <w:t>ния направлен</w:t>
      </w:r>
      <w:r>
        <w:t>ы</w:t>
      </w:r>
      <w:r w:rsidR="005A343E">
        <w:t>:</w:t>
      </w:r>
    </w:p>
    <w:p w:rsidR="005A343E" w:rsidRDefault="005A343E" w:rsidP="002B0B9A">
      <w:pPr>
        <w:ind w:firstLine="709"/>
        <w:jc w:val="both"/>
        <w:rPr>
          <w:szCs w:val="28"/>
        </w:rPr>
      </w:pPr>
      <w:r w:rsidRPr="0046037F">
        <w:t> </w:t>
      </w:r>
      <w:r w:rsidR="00DC6734" w:rsidRPr="0046037F">
        <w:t xml:space="preserve">администрации муниципального образования </w:t>
      </w:r>
      <w:r w:rsidR="006743DB">
        <w:t xml:space="preserve">Кимовский </w:t>
      </w:r>
      <w:r w:rsidR="00DC6734" w:rsidRPr="0046037F">
        <w:t>район</w:t>
      </w:r>
      <w:r w:rsidR="002B0B9A">
        <w:t xml:space="preserve"> </w:t>
      </w:r>
      <w:r w:rsidR="001A3BB1">
        <w:t xml:space="preserve"> от </w:t>
      </w:r>
      <w:r w:rsidR="001A3BB1" w:rsidRPr="007112FD">
        <w:t>17.08.2018 №01-04/</w:t>
      </w:r>
      <w:r w:rsidR="001A3BB1">
        <w:t>39</w:t>
      </w:r>
      <w:r w:rsidR="006743DB">
        <w:t>;</w:t>
      </w:r>
      <w:r w:rsidR="00FF1A0F">
        <w:t xml:space="preserve"> </w:t>
      </w:r>
      <w:r w:rsidR="006743DB" w:rsidRPr="0046037F">
        <w:t xml:space="preserve">администрации муниципального образования </w:t>
      </w:r>
      <w:r w:rsidR="006743DB">
        <w:t xml:space="preserve">Епифанское Кимовского </w:t>
      </w:r>
      <w:r w:rsidR="006743DB" w:rsidRPr="0046037F">
        <w:t>район</w:t>
      </w:r>
      <w:r w:rsidR="006743DB">
        <w:t>а</w:t>
      </w:r>
      <w:r w:rsidR="002B0B9A">
        <w:t xml:space="preserve"> </w:t>
      </w:r>
      <w:r w:rsidR="001A3BB1">
        <w:t xml:space="preserve"> от </w:t>
      </w:r>
      <w:r w:rsidR="001A3BB1" w:rsidRPr="007112FD">
        <w:t>17.08.2018 №01-04/</w:t>
      </w:r>
      <w:r w:rsidR="001A3BB1">
        <w:t>38</w:t>
      </w:r>
      <w:r w:rsidR="006743DB">
        <w:t>.</w:t>
      </w:r>
      <w:r>
        <w:rPr>
          <w:szCs w:val="28"/>
        </w:rPr>
        <w:t xml:space="preserve"> </w:t>
      </w:r>
    </w:p>
    <w:p w:rsidR="0008754F" w:rsidRDefault="0008754F" w:rsidP="00FF1A0F">
      <w:pPr>
        <w:pStyle w:val="3"/>
        <w:ind w:left="0" w:right="0" w:firstLine="709"/>
        <w:jc w:val="both"/>
        <w:rPr>
          <w:rFonts w:cs="Times New Roman"/>
          <w:b w:val="0"/>
          <w:bCs w:val="0"/>
          <w:spacing w:val="-10"/>
          <w:kern w:val="28"/>
        </w:rPr>
      </w:pPr>
      <w:r>
        <w:rPr>
          <w:rFonts w:cs="Times New Roman"/>
          <w:b w:val="0"/>
          <w:bCs w:val="0"/>
          <w:spacing w:val="-10"/>
          <w:kern w:val="28"/>
        </w:rPr>
        <w:t>Установленный срок</w:t>
      </w:r>
      <w:r w:rsidRPr="00225E97">
        <w:rPr>
          <w:rFonts w:cs="Times New Roman"/>
          <w:b w:val="0"/>
          <w:bCs w:val="0"/>
          <w:spacing w:val="-10"/>
          <w:kern w:val="28"/>
        </w:rPr>
        <w:t xml:space="preserve"> выполнени</w:t>
      </w:r>
      <w:r>
        <w:rPr>
          <w:rFonts w:cs="Times New Roman"/>
          <w:b w:val="0"/>
          <w:bCs w:val="0"/>
          <w:spacing w:val="-10"/>
          <w:kern w:val="28"/>
        </w:rPr>
        <w:t>я</w:t>
      </w:r>
      <w:r w:rsidRPr="00225E97">
        <w:rPr>
          <w:rFonts w:cs="Times New Roman"/>
          <w:b w:val="0"/>
          <w:bCs w:val="0"/>
          <w:spacing w:val="-10"/>
          <w:kern w:val="28"/>
        </w:rPr>
        <w:t xml:space="preserve"> </w:t>
      </w:r>
      <w:r>
        <w:rPr>
          <w:rFonts w:cs="Times New Roman"/>
          <w:b w:val="0"/>
          <w:bCs w:val="0"/>
          <w:spacing w:val="-10"/>
          <w:kern w:val="28"/>
        </w:rPr>
        <w:t xml:space="preserve">предписаний </w:t>
      </w:r>
      <w:r w:rsidR="00E313AF">
        <w:rPr>
          <w:rFonts w:cs="Times New Roman"/>
          <w:b w:val="0"/>
          <w:bCs w:val="0"/>
          <w:spacing w:val="-10"/>
          <w:kern w:val="28"/>
        </w:rPr>
        <w:t>с учетом продления - до 17.08</w:t>
      </w:r>
      <w:r>
        <w:rPr>
          <w:rFonts w:cs="Times New Roman"/>
          <w:b w:val="0"/>
          <w:bCs w:val="0"/>
          <w:spacing w:val="-10"/>
          <w:kern w:val="28"/>
        </w:rPr>
        <w:t>.2019.</w:t>
      </w:r>
      <w:r w:rsidR="00FF1A0F">
        <w:rPr>
          <w:rFonts w:cs="Times New Roman"/>
          <w:b w:val="0"/>
          <w:bCs w:val="0"/>
          <w:spacing w:val="-10"/>
          <w:kern w:val="28"/>
        </w:rPr>
        <w:t xml:space="preserve"> </w:t>
      </w:r>
    </w:p>
    <w:p w:rsidR="00E313AF" w:rsidRDefault="00E313AF" w:rsidP="00E313AF">
      <w:pPr>
        <w:spacing w:line="310" w:lineRule="exact"/>
        <w:ind w:firstLine="709"/>
        <w:jc w:val="both"/>
        <w:rPr>
          <w:szCs w:val="28"/>
        </w:rPr>
      </w:pPr>
      <w:r w:rsidRPr="000156DD">
        <w:rPr>
          <w:szCs w:val="28"/>
        </w:rPr>
        <w:t xml:space="preserve">Согласно представленной информации, </w:t>
      </w:r>
      <w:r>
        <w:rPr>
          <w:szCs w:val="28"/>
        </w:rPr>
        <w:t>в</w:t>
      </w:r>
      <w:r w:rsidRPr="00D45B61">
        <w:rPr>
          <w:szCs w:val="28"/>
        </w:rPr>
        <w:t xml:space="preserve"> целях исполнения пред</w:t>
      </w:r>
      <w:r>
        <w:rPr>
          <w:szCs w:val="28"/>
        </w:rPr>
        <w:t>писаний</w:t>
      </w:r>
      <w:r w:rsidRPr="00D45B61">
        <w:rPr>
          <w:szCs w:val="28"/>
        </w:rPr>
        <w:t xml:space="preserve"> приняты следующие меры</w:t>
      </w:r>
      <w:r>
        <w:rPr>
          <w:szCs w:val="28"/>
        </w:rPr>
        <w:t>.</w:t>
      </w:r>
    </w:p>
    <w:p w:rsidR="006E4FAC" w:rsidRPr="00D45B61" w:rsidRDefault="006E4FAC" w:rsidP="006E4FAC">
      <w:pPr>
        <w:spacing w:line="310" w:lineRule="exact"/>
        <w:ind w:firstLine="709"/>
        <w:jc w:val="center"/>
        <w:rPr>
          <w:szCs w:val="28"/>
        </w:rPr>
      </w:pPr>
      <w:r w:rsidRPr="00D45B61">
        <w:rPr>
          <w:i/>
          <w:szCs w:val="28"/>
        </w:rPr>
        <w:t>Администрацией МО</w:t>
      </w:r>
      <w:r>
        <w:rPr>
          <w:i/>
          <w:szCs w:val="28"/>
        </w:rPr>
        <w:t xml:space="preserve"> Кимовский район </w:t>
      </w:r>
    </w:p>
    <w:p w:rsidR="006E4FAC" w:rsidRDefault="006E4FAC" w:rsidP="006E4FAC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 xml:space="preserve">В бюджет области возвращены </w:t>
      </w:r>
      <w:r w:rsidRPr="00495365">
        <w:rPr>
          <w:szCs w:val="28"/>
        </w:rPr>
        <w:t>средств</w:t>
      </w:r>
      <w:r>
        <w:rPr>
          <w:szCs w:val="28"/>
        </w:rPr>
        <w:t>а</w:t>
      </w:r>
      <w:r w:rsidRPr="00495365">
        <w:rPr>
          <w:szCs w:val="28"/>
        </w:rPr>
        <w:t xml:space="preserve"> субсидии, предоставленны</w:t>
      </w:r>
      <w:r>
        <w:rPr>
          <w:szCs w:val="28"/>
        </w:rPr>
        <w:t>е</w:t>
      </w:r>
      <w:r w:rsidRPr="00495365">
        <w:rPr>
          <w:szCs w:val="28"/>
        </w:rPr>
        <w:t xml:space="preserve"> на реализацию программных мероприятий по переселению граждан из аварийного жилищного фонда</w:t>
      </w:r>
      <w:r>
        <w:rPr>
          <w:szCs w:val="28"/>
        </w:rPr>
        <w:t xml:space="preserve">, </w:t>
      </w:r>
      <w:r w:rsidRPr="00F8796F">
        <w:rPr>
          <w:szCs w:val="28"/>
        </w:rPr>
        <w:t>использован</w:t>
      </w:r>
      <w:r>
        <w:rPr>
          <w:szCs w:val="28"/>
        </w:rPr>
        <w:t>ные</w:t>
      </w:r>
      <w:r w:rsidRPr="00F8796F">
        <w:rPr>
          <w:szCs w:val="28"/>
        </w:rPr>
        <w:t xml:space="preserve"> на оплату превышения стоимости приобретаемых жилых помещений, которая должна быть произведена за счет средств местного бюджета и собственников жилых помещений и оплату расселения двух нежилых (служебных) помещений</w:t>
      </w:r>
      <w:r>
        <w:rPr>
          <w:szCs w:val="28"/>
        </w:rPr>
        <w:t>, а также стоимость невостребованных квартир (средства субсидии из бюджета области).</w:t>
      </w:r>
    </w:p>
    <w:p w:rsidR="006E4FAC" w:rsidRDefault="006E4FAC" w:rsidP="006E4FAC">
      <w:pPr>
        <w:spacing w:line="310" w:lineRule="exact"/>
        <w:ind w:firstLine="709"/>
        <w:jc w:val="both"/>
        <w:rPr>
          <w:szCs w:val="28"/>
        </w:rPr>
      </w:pPr>
      <w:r w:rsidRPr="00F8796F">
        <w:rPr>
          <w:szCs w:val="28"/>
        </w:rPr>
        <w:t>Прин</w:t>
      </w:r>
      <w:r>
        <w:rPr>
          <w:szCs w:val="28"/>
        </w:rPr>
        <w:t>имаются</w:t>
      </w:r>
      <w:r w:rsidRPr="00F8796F">
        <w:rPr>
          <w:szCs w:val="28"/>
        </w:rPr>
        <w:t xml:space="preserve"> меры по определению: параметров, характеристик, стоимости и других показателей муниципального имущества (наружных сетей водопровода, канализации, газопровода, наружного освещения и элементов благоустройства)</w:t>
      </w:r>
      <w:r w:rsidR="00B307ED">
        <w:rPr>
          <w:szCs w:val="28"/>
        </w:rPr>
        <w:t>, созданного в рамках программы</w:t>
      </w:r>
      <w:r w:rsidRPr="00F8796F">
        <w:rPr>
          <w:szCs w:val="28"/>
        </w:rPr>
        <w:t>;</w:t>
      </w:r>
      <w:r>
        <w:rPr>
          <w:szCs w:val="28"/>
        </w:rPr>
        <w:t xml:space="preserve"> </w:t>
      </w:r>
      <w:r w:rsidRPr="00F8796F">
        <w:rPr>
          <w:szCs w:val="28"/>
        </w:rPr>
        <w:t>балансовой принадлежности данного имущества и его дальнейшего обслуживания.</w:t>
      </w:r>
    </w:p>
    <w:p w:rsidR="006E4FAC" w:rsidRDefault="006E4FAC" w:rsidP="002B0B9A">
      <w:pPr>
        <w:spacing w:line="310" w:lineRule="exact"/>
        <w:ind w:firstLine="709"/>
        <w:jc w:val="both"/>
        <w:rPr>
          <w:rFonts w:eastAsia="Calibri"/>
          <w:iCs/>
          <w:color w:val="000000" w:themeColor="text1"/>
          <w:szCs w:val="28"/>
        </w:rPr>
      </w:pPr>
      <w:r>
        <w:rPr>
          <w:szCs w:val="28"/>
        </w:rPr>
        <w:lastRenderedPageBreak/>
        <w:t>Расторгнуты договоры аренды и субаренды земельных участков, на которых построены многоквартирные дома</w:t>
      </w:r>
      <w:r w:rsidR="00B307ED">
        <w:rPr>
          <w:szCs w:val="28"/>
        </w:rPr>
        <w:t xml:space="preserve"> для переселения гра</w:t>
      </w:r>
      <w:r w:rsidR="002B0B9A">
        <w:rPr>
          <w:szCs w:val="28"/>
        </w:rPr>
        <w:t>ж</w:t>
      </w:r>
      <w:r w:rsidR="00B307ED">
        <w:rPr>
          <w:szCs w:val="28"/>
        </w:rPr>
        <w:t>дан</w:t>
      </w:r>
      <w:r>
        <w:rPr>
          <w:szCs w:val="28"/>
        </w:rPr>
        <w:t xml:space="preserve">. </w:t>
      </w:r>
    </w:p>
    <w:p w:rsidR="006E4FAC" w:rsidRPr="00D45B61" w:rsidRDefault="006E4FAC" w:rsidP="006E4FAC">
      <w:pPr>
        <w:spacing w:line="310" w:lineRule="exact"/>
        <w:ind w:firstLine="709"/>
        <w:jc w:val="center"/>
        <w:rPr>
          <w:i/>
          <w:szCs w:val="28"/>
        </w:rPr>
      </w:pPr>
      <w:r w:rsidRPr="00D45B61">
        <w:rPr>
          <w:i/>
          <w:szCs w:val="28"/>
        </w:rPr>
        <w:t>Администрацией МО</w:t>
      </w:r>
      <w:r>
        <w:rPr>
          <w:i/>
          <w:szCs w:val="28"/>
        </w:rPr>
        <w:t xml:space="preserve"> Епифанское</w:t>
      </w:r>
      <w:r w:rsidRPr="00F8796F">
        <w:rPr>
          <w:i/>
          <w:szCs w:val="28"/>
        </w:rPr>
        <w:t xml:space="preserve"> </w:t>
      </w:r>
      <w:r>
        <w:rPr>
          <w:i/>
          <w:szCs w:val="28"/>
        </w:rPr>
        <w:t>Кимовского района</w:t>
      </w:r>
    </w:p>
    <w:p w:rsidR="006E4FAC" w:rsidRDefault="006E4FAC" w:rsidP="006E4FAC">
      <w:pPr>
        <w:pStyle w:val="3"/>
        <w:ind w:left="0" w:right="0" w:firstLine="709"/>
        <w:jc w:val="both"/>
        <w:rPr>
          <w:rFonts w:cs="Times New Roman"/>
          <w:b w:val="0"/>
          <w:bCs w:val="0"/>
          <w:spacing w:val="-10"/>
          <w:kern w:val="28"/>
        </w:rPr>
      </w:pPr>
      <w:r>
        <w:rPr>
          <w:rFonts w:cs="Times New Roman"/>
          <w:b w:val="0"/>
          <w:bCs w:val="0"/>
          <w:spacing w:val="-10"/>
          <w:kern w:val="28"/>
        </w:rPr>
        <w:t xml:space="preserve">По фактам нарушения застройщиком обязательств в рамках контрактов в Арбитражный суд Тульской области направлены исковые заявления о взыскании </w:t>
      </w:r>
      <w:r w:rsidR="00B307ED">
        <w:rPr>
          <w:rFonts w:cs="Times New Roman"/>
          <w:b w:val="0"/>
          <w:bCs w:val="0"/>
          <w:spacing w:val="-10"/>
          <w:kern w:val="28"/>
        </w:rPr>
        <w:t xml:space="preserve">сумм </w:t>
      </w:r>
      <w:r>
        <w:rPr>
          <w:rFonts w:cs="Times New Roman"/>
          <w:b w:val="0"/>
          <w:bCs w:val="0"/>
          <w:spacing w:val="-10"/>
          <w:kern w:val="28"/>
        </w:rPr>
        <w:t>неустойки.</w:t>
      </w:r>
    </w:p>
    <w:p w:rsidR="006E4FAC" w:rsidRDefault="006E4FAC" w:rsidP="006E4FAC">
      <w:pPr>
        <w:pStyle w:val="3"/>
        <w:ind w:left="0" w:right="0" w:firstLine="709"/>
        <w:jc w:val="both"/>
        <w:rPr>
          <w:rFonts w:cs="Times New Roman"/>
          <w:b w:val="0"/>
          <w:bCs w:val="0"/>
          <w:spacing w:val="-10"/>
          <w:kern w:val="28"/>
        </w:rPr>
      </w:pPr>
      <w:r>
        <w:rPr>
          <w:rFonts w:cs="Times New Roman"/>
          <w:b w:val="0"/>
          <w:bCs w:val="0"/>
          <w:spacing w:val="-10"/>
          <w:kern w:val="28"/>
        </w:rPr>
        <w:t>Проводится работа по заключению договоров социального найма и договоров мены на приобретенные в рамках программы невостребованные квартиры.</w:t>
      </w:r>
    </w:p>
    <w:p w:rsidR="006E4FAC" w:rsidRDefault="006E4FAC" w:rsidP="002B0B9A">
      <w:pPr>
        <w:pStyle w:val="3"/>
        <w:ind w:left="0" w:right="0" w:firstLine="709"/>
        <w:jc w:val="both"/>
      </w:pPr>
      <w:r>
        <w:rPr>
          <w:rFonts w:cs="Times New Roman"/>
          <w:b w:val="0"/>
          <w:bCs w:val="0"/>
          <w:spacing w:val="-10"/>
          <w:kern w:val="28"/>
        </w:rPr>
        <w:t>Согласно информации администрации МО Епифанское, в</w:t>
      </w:r>
      <w:r w:rsidRPr="007E34DC">
        <w:rPr>
          <w:rFonts w:cs="Times New Roman"/>
          <w:b w:val="0"/>
          <w:bCs w:val="0"/>
          <w:spacing w:val="-10"/>
          <w:kern w:val="28"/>
        </w:rPr>
        <w:t>ыявлен</w:t>
      </w:r>
      <w:r>
        <w:rPr>
          <w:rFonts w:cs="Times New Roman"/>
          <w:b w:val="0"/>
          <w:bCs w:val="0"/>
          <w:spacing w:val="-10"/>
          <w:kern w:val="28"/>
        </w:rPr>
        <w:t xml:space="preserve">ные в ходе проверки </w:t>
      </w:r>
      <w:r w:rsidRPr="007E34DC">
        <w:rPr>
          <w:rFonts w:cs="Times New Roman"/>
          <w:b w:val="0"/>
          <w:bCs w:val="0"/>
          <w:spacing w:val="-10"/>
          <w:kern w:val="28"/>
        </w:rPr>
        <w:t>дефекты наружной отделки домов</w:t>
      </w:r>
      <w:r>
        <w:rPr>
          <w:rFonts w:cs="Times New Roman"/>
          <w:b w:val="0"/>
          <w:bCs w:val="0"/>
          <w:spacing w:val="-10"/>
          <w:kern w:val="28"/>
        </w:rPr>
        <w:t xml:space="preserve"> устранены застройщиком.</w:t>
      </w:r>
    </w:p>
    <w:p w:rsidR="00FF1A0F" w:rsidRDefault="00E313AF" w:rsidP="0008754F">
      <w:pPr>
        <w:pStyle w:val="3"/>
        <w:ind w:left="0" w:right="0" w:firstLine="709"/>
        <w:jc w:val="both"/>
        <w:rPr>
          <w:rFonts w:cs="Times New Roman"/>
          <w:b w:val="0"/>
          <w:bCs w:val="0"/>
          <w:spacing w:val="-10"/>
          <w:kern w:val="28"/>
        </w:rPr>
      </w:pPr>
      <w:r>
        <w:rPr>
          <w:rFonts w:cs="Times New Roman"/>
          <w:b w:val="0"/>
          <w:bCs w:val="0"/>
          <w:spacing w:val="-10"/>
          <w:kern w:val="28"/>
        </w:rPr>
        <w:t>П</w:t>
      </w:r>
      <w:r w:rsidR="000D6A46">
        <w:rPr>
          <w:rFonts w:cs="Times New Roman"/>
          <w:b w:val="0"/>
          <w:bCs w:val="0"/>
          <w:spacing w:val="-10"/>
          <w:kern w:val="28"/>
        </w:rPr>
        <w:t>редписани</w:t>
      </w:r>
      <w:r>
        <w:rPr>
          <w:rFonts w:cs="Times New Roman"/>
          <w:b w:val="0"/>
          <w:bCs w:val="0"/>
          <w:spacing w:val="-10"/>
          <w:kern w:val="28"/>
        </w:rPr>
        <w:t>я</w:t>
      </w:r>
      <w:r w:rsidR="000D6A46">
        <w:rPr>
          <w:rFonts w:cs="Times New Roman"/>
          <w:b w:val="0"/>
          <w:bCs w:val="0"/>
          <w:spacing w:val="-10"/>
          <w:kern w:val="28"/>
        </w:rPr>
        <w:t xml:space="preserve"> </w:t>
      </w:r>
      <w:r>
        <w:rPr>
          <w:rFonts w:cs="Times New Roman"/>
          <w:b w:val="0"/>
          <w:bCs w:val="0"/>
          <w:spacing w:val="-10"/>
          <w:kern w:val="28"/>
        </w:rPr>
        <w:t xml:space="preserve">исполнены и сняты с </w:t>
      </w:r>
      <w:r w:rsidR="00237CC3">
        <w:rPr>
          <w:rFonts w:cs="Times New Roman"/>
          <w:b w:val="0"/>
          <w:bCs w:val="0"/>
          <w:spacing w:val="-10"/>
          <w:kern w:val="28"/>
        </w:rPr>
        <w:t>контрол</w:t>
      </w:r>
      <w:r>
        <w:rPr>
          <w:rFonts w:cs="Times New Roman"/>
          <w:b w:val="0"/>
          <w:bCs w:val="0"/>
          <w:spacing w:val="-10"/>
          <w:kern w:val="28"/>
        </w:rPr>
        <w:t>я</w:t>
      </w:r>
      <w:r w:rsidR="00237CC3">
        <w:rPr>
          <w:rFonts w:cs="Times New Roman"/>
          <w:b w:val="0"/>
          <w:bCs w:val="0"/>
          <w:spacing w:val="-10"/>
          <w:kern w:val="28"/>
        </w:rPr>
        <w:t xml:space="preserve"> </w:t>
      </w:r>
      <w:r w:rsidR="00237CC3" w:rsidRPr="0008754F">
        <w:rPr>
          <w:rFonts w:cs="Times New Roman"/>
          <w:b w:val="0"/>
          <w:bCs w:val="0"/>
          <w:spacing w:val="-10"/>
          <w:kern w:val="28"/>
        </w:rPr>
        <w:t xml:space="preserve">счетной палаты </w:t>
      </w:r>
      <w:r>
        <w:rPr>
          <w:rFonts w:cs="Times New Roman"/>
          <w:b w:val="0"/>
          <w:bCs w:val="0"/>
          <w:spacing w:val="-10"/>
          <w:kern w:val="28"/>
        </w:rPr>
        <w:t>Тульской области.</w:t>
      </w:r>
    </w:p>
    <w:p w:rsidR="00E313AF" w:rsidRDefault="00E313AF" w:rsidP="0008754F">
      <w:pPr>
        <w:pStyle w:val="3"/>
        <w:ind w:left="0" w:right="0" w:firstLine="709"/>
        <w:jc w:val="both"/>
        <w:rPr>
          <w:rFonts w:cs="Times New Roman"/>
          <w:b w:val="0"/>
          <w:bCs w:val="0"/>
          <w:spacing w:val="-10"/>
          <w:kern w:val="28"/>
        </w:rPr>
      </w:pPr>
    </w:p>
    <w:p w:rsidR="00E313AF" w:rsidRDefault="00E313AF" w:rsidP="0008754F">
      <w:pPr>
        <w:pStyle w:val="3"/>
        <w:ind w:left="0" w:right="0" w:firstLine="709"/>
        <w:jc w:val="both"/>
        <w:rPr>
          <w:rFonts w:cs="Times New Roman"/>
          <w:b w:val="0"/>
          <w:bCs w:val="0"/>
          <w:spacing w:val="-10"/>
          <w:kern w:val="28"/>
        </w:rPr>
      </w:pPr>
    </w:p>
    <w:p w:rsidR="006E5D54" w:rsidRDefault="005A343E" w:rsidP="00AA6CDF">
      <w:pPr>
        <w:ind w:firstLine="709"/>
        <w:jc w:val="both"/>
      </w:pPr>
      <w:r>
        <w:rPr>
          <w:b/>
          <w:szCs w:val="28"/>
        </w:rPr>
        <w:t xml:space="preserve">Аудитор                                                                            </w:t>
      </w:r>
      <w:r w:rsidR="0046037F">
        <w:rPr>
          <w:b/>
          <w:szCs w:val="28"/>
        </w:rPr>
        <w:t xml:space="preserve">     Т.А. Сергеева</w:t>
      </w:r>
    </w:p>
    <w:sectPr w:rsidR="006E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4"/>
    <w:rsid w:val="0008754F"/>
    <w:rsid w:val="000D6A46"/>
    <w:rsid w:val="00105F85"/>
    <w:rsid w:val="00132162"/>
    <w:rsid w:val="001A3BB1"/>
    <w:rsid w:val="002065BF"/>
    <w:rsid w:val="00237CC3"/>
    <w:rsid w:val="002617F9"/>
    <w:rsid w:val="002B0B9A"/>
    <w:rsid w:val="002B3018"/>
    <w:rsid w:val="002C5E1F"/>
    <w:rsid w:val="003161AB"/>
    <w:rsid w:val="003E3E1D"/>
    <w:rsid w:val="00403BD3"/>
    <w:rsid w:val="00407DB3"/>
    <w:rsid w:val="0046037F"/>
    <w:rsid w:val="005525C9"/>
    <w:rsid w:val="005A343E"/>
    <w:rsid w:val="00666ED6"/>
    <w:rsid w:val="006743DB"/>
    <w:rsid w:val="006E4FAC"/>
    <w:rsid w:val="006E5D54"/>
    <w:rsid w:val="006F140C"/>
    <w:rsid w:val="00703908"/>
    <w:rsid w:val="0073033C"/>
    <w:rsid w:val="007525D9"/>
    <w:rsid w:val="00775954"/>
    <w:rsid w:val="007F69E6"/>
    <w:rsid w:val="00896007"/>
    <w:rsid w:val="00900EEF"/>
    <w:rsid w:val="009223B4"/>
    <w:rsid w:val="00944350"/>
    <w:rsid w:val="009868DE"/>
    <w:rsid w:val="009B090F"/>
    <w:rsid w:val="00AA2911"/>
    <w:rsid w:val="00AA6CDF"/>
    <w:rsid w:val="00AC4BA1"/>
    <w:rsid w:val="00B25D1E"/>
    <w:rsid w:val="00B307ED"/>
    <w:rsid w:val="00B56E36"/>
    <w:rsid w:val="00C65DC4"/>
    <w:rsid w:val="00CD0AE9"/>
    <w:rsid w:val="00D07523"/>
    <w:rsid w:val="00DC6734"/>
    <w:rsid w:val="00E313AF"/>
    <w:rsid w:val="00E363E7"/>
    <w:rsid w:val="00EB265F"/>
    <w:rsid w:val="00EB5B07"/>
    <w:rsid w:val="00ED6DDA"/>
    <w:rsid w:val="00EE1653"/>
    <w:rsid w:val="00F92EAB"/>
    <w:rsid w:val="00FC03A0"/>
    <w:rsid w:val="00FD7557"/>
    <w:rsid w:val="00FF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EBBF-0052-4C6D-B07A-8FDF23C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link w:val="30"/>
    <w:qFormat/>
    <w:rsid w:val="0008754F"/>
    <w:pPr>
      <w:overflowPunct w:val="0"/>
      <w:autoSpaceDE w:val="0"/>
      <w:autoSpaceDN w:val="0"/>
      <w:adjustRightInd w:val="0"/>
      <w:ind w:left="284" w:right="-284"/>
      <w:jc w:val="center"/>
      <w:textAlignment w:val="baseline"/>
      <w:outlineLvl w:val="2"/>
    </w:pPr>
    <w:rPr>
      <w:rFonts w:cs="Arial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08754F"/>
    <w:rPr>
      <w:rFonts w:ascii="Times New Roman" w:eastAsia="Times New Roman" w:hAnsi="Times New Roman" w:cs="Arial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Кузнецова Ольга Николаевна</cp:lastModifiedBy>
  <cp:revision>2</cp:revision>
  <cp:lastPrinted>2019-08-13T07:51:00Z</cp:lastPrinted>
  <dcterms:created xsi:type="dcterms:W3CDTF">2019-08-26T06:07:00Z</dcterms:created>
  <dcterms:modified xsi:type="dcterms:W3CDTF">2019-08-26T06:07:00Z</dcterms:modified>
</cp:coreProperties>
</file>