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C8F" w:rsidRPr="00A22C8F" w:rsidRDefault="005A343E" w:rsidP="006743DB">
      <w:pPr>
        <w:ind w:firstLine="568"/>
        <w:jc w:val="both"/>
        <w:rPr>
          <w:b/>
          <w:szCs w:val="28"/>
        </w:rPr>
      </w:pPr>
      <w:bookmarkStart w:id="0" w:name="_GoBack"/>
      <w:bookmarkEnd w:id="0"/>
      <w:r>
        <w:rPr>
          <w:b/>
        </w:rPr>
        <w:t>Информация об исполнении представлений</w:t>
      </w:r>
      <w:r w:rsidR="00C65DC4">
        <w:rPr>
          <w:b/>
        </w:rPr>
        <w:t xml:space="preserve"> </w:t>
      </w:r>
      <w:r>
        <w:rPr>
          <w:b/>
        </w:rPr>
        <w:t>по итогам проведения контрольного мероприятия</w:t>
      </w:r>
      <w:r w:rsidR="00A22C8F">
        <w:rPr>
          <w:rFonts w:eastAsiaTheme="minorHAnsi"/>
          <w:szCs w:val="28"/>
        </w:rPr>
        <w:t xml:space="preserve"> </w:t>
      </w:r>
      <w:r w:rsidR="00BA1455">
        <w:rPr>
          <w:b/>
          <w:bCs/>
          <w:spacing w:val="-10"/>
          <w:kern w:val="28"/>
        </w:rPr>
        <w:t>«</w:t>
      </w:r>
      <w:r w:rsidR="00BA1455" w:rsidRPr="002F767A">
        <w:t>Проверка законности и эффективности использования бюджетных средств государственным учреждением Тульской области «Тулаавтодор» (выборочно по направлениям деятельности)</w:t>
      </w:r>
      <w:r w:rsidR="00BA1455" w:rsidRPr="002F767A">
        <w:rPr>
          <w:rFonts w:eastAsia="Calibri"/>
        </w:rPr>
        <w:t>»</w:t>
      </w:r>
      <w:r w:rsidR="00BA1455">
        <w:rPr>
          <w:rFonts w:eastAsia="Calibri"/>
        </w:rPr>
        <w:t>.</w:t>
      </w:r>
    </w:p>
    <w:p w:rsidR="006743DB" w:rsidRPr="0046037F" w:rsidRDefault="005A343E" w:rsidP="002C3F7E">
      <w:pPr>
        <w:pStyle w:val="a7"/>
        <w:widowControl w:val="0"/>
        <w:spacing w:line="240" w:lineRule="auto"/>
        <w:jc w:val="both"/>
      </w:pPr>
      <w:r>
        <w:t>Исполнены представления, направленные:</w:t>
      </w:r>
      <w:r w:rsidR="002C3F7E" w:rsidRPr="002C3F7E">
        <w:rPr>
          <w:color w:val="000000" w:themeColor="text1"/>
          <w:szCs w:val="28"/>
        </w:rPr>
        <w:t xml:space="preserve"> </w:t>
      </w:r>
      <w:r w:rsidR="002C3F7E">
        <w:rPr>
          <w:color w:val="000000" w:themeColor="text1"/>
          <w:szCs w:val="28"/>
        </w:rPr>
        <w:t>в м</w:t>
      </w:r>
      <w:r w:rsidR="002C3F7E" w:rsidRPr="00884707">
        <w:rPr>
          <w:color w:val="000000" w:themeColor="text1"/>
          <w:szCs w:val="28"/>
        </w:rPr>
        <w:t>инистерств</w:t>
      </w:r>
      <w:r w:rsidR="002C3F7E">
        <w:rPr>
          <w:color w:val="000000" w:themeColor="text1"/>
          <w:szCs w:val="28"/>
        </w:rPr>
        <w:t>о</w:t>
      </w:r>
      <w:r w:rsidR="002C3F7E" w:rsidRPr="00884707">
        <w:rPr>
          <w:color w:val="000000" w:themeColor="text1"/>
          <w:szCs w:val="28"/>
        </w:rPr>
        <w:t xml:space="preserve"> транспорта и дорожного хозяйства Тульской области</w:t>
      </w:r>
      <w:r w:rsidR="002C3F7E">
        <w:rPr>
          <w:color w:val="000000" w:themeColor="text1"/>
          <w:szCs w:val="28"/>
        </w:rPr>
        <w:t xml:space="preserve"> (</w:t>
      </w:r>
      <w:r w:rsidR="00E3029B">
        <w:rPr>
          <w:color w:val="000000" w:themeColor="text1"/>
          <w:szCs w:val="28"/>
        </w:rPr>
        <w:t>Министерство</w:t>
      </w:r>
      <w:r w:rsidR="002C3F7E">
        <w:rPr>
          <w:color w:val="000000" w:themeColor="text1"/>
          <w:szCs w:val="28"/>
        </w:rPr>
        <w:t>)</w:t>
      </w:r>
      <w:r w:rsidR="002C3F7E" w:rsidRPr="00884707">
        <w:rPr>
          <w:color w:val="000000" w:themeColor="text1"/>
          <w:szCs w:val="28"/>
        </w:rPr>
        <w:t>;</w:t>
      </w:r>
      <w:r w:rsidR="00A22C8F">
        <w:rPr>
          <w:color w:val="000000" w:themeColor="text1"/>
          <w:szCs w:val="28"/>
        </w:rPr>
        <w:t xml:space="preserve"> ГУ ТО «Тулаавтодор»</w:t>
      </w:r>
      <w:r w:rsidR="002C3F7E" w:rsidRPr="00884707">
        <w:rPr>
          <w:color w:val="000000" w:themeColor="text1"/>
          <w:szCs w:val="28"/>
        </w:rPr>
        <w:t>.</w:t>
      </w:r>
    </w:p>
    <w:p w:rsidR="005A343E" w:rsidRPr="005F3B90" w:rsidRDefault="005A343E" w:rsidP="005A343E">
      <w:pPr>
        <w:ind w:firstLine="709"/>
        <w:jc w:val="both"/>
        <w:rPr>
          <w:szCs w:val="28"/>
        </w:rPr>
      </w:pPr>
      <w:r>
        <w:rPr>
          <w:b/>
          <w:szCs w:val="28"/>
        </w:rPr>
        <w:t>Контрольное мероприятие</w:t>
      </w:r>
      <w:r>
        <w:rPr>
          <w:szCs w:val="28"/>
        </w:rPr>
        <w:t xml:space="preserve"> </w:t>
      </w:r>
      <w:r w:rsidR="00BA1455">
        <w:rPr>
          <w:b/>
          <w:bCs/>
          <w:spacing w:val="-10"/>
          <w:kern w:val="28"/>
        </w:rPr>
        <w:t>«</w:t>
      </w:r>
      <w:r w:rsidR="00BA1455" w:rsidRPr="002F767A">
        <w:t>Проверка законности и эффективности использования бюджетных средств государственным учреждением Тульской области «Тулаавтодор» (выборочно по направлениям деятельности)</w:t>
      </w:r>
      <w:r w:rsidR="00BA1455" w:rsidRPr="002F767A">
        <w:rPr>
          <w:rFonts w:eastAsia="Calibri"/>
        </w:rPr>
        <w:t>»</w:t>
      </w:r>
      <w:r w:rsidR="005F3B90" w:rsidRPr="005F3B90">
        <w:rPr>
          <w:rFonts w:eastAsiaTheme="minorHAnsi"/>
          <w:szCs w:val="28"/>
        </w:rPr>
        <w:t xml:space="preserve"> </w:t>
      </w:r>
      <w:r w:rsidRPr="005F3B90">
        <w:rPr>
          <w:szCs w:val="28"/>
        </w:rPr>
        <w:t xml:space="preserve">проведено счетной палатой Тульской области в период </w:t>
      </w:r>
      <w:r w:rsidR="00BA1455" w:rsidRPr="00981C4B">
        <w:rPr>
          <w:color w:val="000000" w:themeColor="text1"/>
        </w:rPr>
        <w:t>с 23</w:t>
      </w:r>
      <w:r w:rsidR="00BA1455">
        <w:rPr>
          <w:color w:val="000000" w:themeColor="text1"/>
        </w:rPr>
        <w:t>.09.2019</w:t>
      </w:r>
      <w:r w:rsidR="00BA1455" w:rsidRPr="00981C4B">
        <w:rPr>
          <w:color w:val="000000" w:themeColor="text1"/>
        </w:rPr>
        <w:t xml:space="preserve"> по 31</w:t>
      </w:r>
      <w:r w:rsidR="00BA1455">
        <w:rPr>
          <w:color w:val="000000" w:themeColor="text1"/>
        </w:rPr>
        <w:t>.10.</w:t>
      </w:r>
      <w:r w:rsidR="00BA1455" w:rsidRPr="00981C4B">
        <w:rPr>
          <w:color w:val="000000" w:themeColor="text1"/>
        </w:rPr>
        <w:t>2019 года</w:t>
      </w:r>
      <w:r w:rsidR="00BA1455" w:rsidRPr="005F3B90">
        <w:rPr>
          <w:szCs w:val="28"/>
          <w:lang w:eastAsia="ru-RU"/>
        </w:rPr>
        <w:t xml:space="preserve"> </w:t>
      </w:r>
      <w:r w:rsidRPr="005F3B90">
        <w:rPr>
          <w:szCs w:val="28"/>
        </w:rPr>
        <w:t>в соответствии со статьей 10 Закона Тульской области от 04.12.2008 № 1147-ЗТО «О счетной палате Тульской области» и п</w:t>
      </w:r>
      <w:r w:rsidR="00AA6CDF" w:rsidRPr="005F3B90">
        <w:rPr>
          <w:szCs w:val="28"/>
        </w:rPr>
        <w:t>.</w:t>
      </w:r>
      <w:r w:rsidRPr="005F3B90">
        <w:rPr>
          <w:szCs w:val="28"/>
        </w:rPr>
        <w:t xml:space="preserve"> </w:t>
      </w:r>
      <w:r w:rsidR="0042249E" w:rsidRPr="005F3B90">
        <w:rPr>
          <w:szCs w:val="28"/>
        </w:rPr>
        <w:t>2.2.</w:t>
      </w:r>
      <w:r w:rsidR="00BA1455">
        <w:rPr>
          <w:szCs w:val="28"/>
        </w:rPr>
        <w:t>3</w:t>
      </w:r>
      <w:r w:rsidR="0042249E" w:rsidRPr="005F3B90">
        <w:rPr>
          <w:szCs w:val="28"/>
        </w:rPr>
        <w:t xml:space="preserve"> плана работы счетной палаты Тульской области на 2019 год</w:t>
      </w:r>
      <w:r w:rsidRPr="005F3B90">
        <w:rPr>
          <w:szCs w:val="28"/>
        </w:rPr>
        <w:t xml:space="preserve">. </w:t>
      </w:r>
    </w:p>
    <w:p w:rsidR="005A343E" w:rsidRDefault="005A343E" w:rsidP="005A343E">
      <w:pPr>
        <w:ind w:firstLine="709"/>
        <w:jc w:val="both"/>
        <w:rPr>
          <w:b/>
          <w:szCs w:val="28"/>
        </w:rPr>
      </w:pPr>
      <w:r w:rsidRPr="005F3B90">
        <w:rPr>
          <w:b/>
          <w:szCs w:val="28"/>
        </w:rPr>
        <w:t>В целях исполнения представлений приняты следующие меры</w:t>
      </w:r>
      <w:r w:rsidR="00226919">
        <w:rPr>
          <w:b/>
          <w:szCs w:val="28"/>
        </w:rPr>
        <w:t>.</w:t>
      </w:r>
    </w:p>
    <w:p w:rsidR="005A343E" w:rsidRDefault="005A343E" w:rsidP="005A343E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Министерством</w:t>
      </w:r>
    </w:p>
    <w:p w:rsidR="00075201" w:rsidRDefault="00BA1455" w:rsidP="00075201">
      <w:pPr>
        <w:spacing w:line="310" w:lineRule="exact"/>
        <w:ind w:firstLine="709"/>
        <w:jc w:val="both"/>
        <w:rPr>
          <w:szCs w:val="28"/>
        </w:rPr>
      </w:pPr>
      <w:r w:rsidRPr="006C67EE">
        <w:rPr>
          <w:szCs w:val="28"/>
        </w:rPr>
        <w:t>Усилен контроль за деятельностью ГУ ТО «Тулаавтодор»</w:t>
      </w:r>
      <w:r w:rsidR="00075201">
        <w:rPr>
          <w:szCs w:val="28"/>
        </w:rPr>
        <w:t xml:space="preserve"> в части</w:t>
      </w:r>
      <w:r w:rsidR="00315C8D">
        <w:rPr>
          <w:szCs w:val="28"/>
        </w:rPr>
        <w:t>:</w:t>
      </w:r>
      <w:r w:rsidR="00075201">
        <w:rPr>
          <w:szCs w:val="28"/>
        </w:rPr>
        <w:t xml:space="preserve"> </w:t>
      </w:r>
      <w:r w:rsidRPr="00772B4D">
        <w:rPr>
          <w:rFonts w:eastAsia="Calibri"/>
          <w:bCs/>
          <w:color w:val="000000" w:themeColor="text1"/>
          <w:szCs w:val="28"/>
        </w:rPr>
        <w:t>использовани</w:t>
      </w:r>
      <w:r w:rsidR="00075201">
        <w:rPr>
          <w:rFonts w:eastAsia="Calibri"/>
          <w:bCs/>
          <w:color w:val="000000" w:themeColor="text1"/>
          <w:szCs w:val="28"/>
        </w:rPr>
        <w:t>я</w:t>
      </w:r>
      <w:r w:rsidRPr="00772B4D">
        <w:rPr>
          <w:rFonts w:eastAsia="Calibri"/>
          <w:bCs/>
          <w:color w:val="000000" w:themeColor="text1"/>
          <w:szCs w:val="28"/>
        </w:rPr>
        <w:t xml:space="preserve"> предоставленных субсидий и достижени</w:t>
      </w:r>
      <w:r w:rsidR="00075201">
        <w:rPr>
          <w:rFonts w:eastAsia="Calibri"/>
          <w:bCs/>
          <w:color w:val="000000" w:themeColor="text1"/>
          <w:szCs w:val="28"/>
        </w:rPr>
        <w:t>я</w:t>
      </w:r>
      <w:r w:rsidRPr="00772B4D">
        <w:rPr>
          <w:rFonts w:eastAsia="Calibri"/>
          <w:bCs/>
          <w:color w:val="000000" w:themeColor="text1"/>
          <w:szCs w:val="28"/>
        </w:rPr>
        <w:t xml:space="preserve"> целевых показателей результативности</w:t>
      </w:r>
      <w:r w:rsidR="00075201">
        <w:rPr>
          <w:rFonts w:eastAsia="Calibri"/>
          <w:bCs/>
          <w:color w:val="000000" w:themeColor="text1"/>
          <w:szCs w:val="28"/>
        </w:rPr>
        <w:t>; обоснованного планирования объема выпускаемой асфальтобетонной смеси; п</w:t>
      </w:r>
      <w:r w:rsidR="00075201" w:rsidRPr="00FD2E8B">
        <w:rPr>
          <w:rFonts w:eastAsia="Calibri"/>
          <w:bCs/>
          <w:color w:val="000000" w:themeColor="text1"/>
          <w:szCs w:val="28"/>
        </w:rPr>
        <w:t>ланировани</w:t>
      </w:r>
      <w:r w:rsidR="00075201">
        <w:rPr>
          <w:rFonts w:eastAsia="Calibri"/>
          <w:bCs/>
          <w:color w:val="000000" w:themeColor="text1"/>
          <w:szCs w:val="28"/>
        </w:rPr>
        <w:t>я</w:t>
      </w:r>
      <w:r w:rsidR="00075201" w:rsidRPr="00FD2E8B">
        <w:rPr>
          <w:rFonts w:eastAsia="Calibri"/>
          <w:bCs/>
          <w:color w:val="000000" w:themeColor="text1"/>
          <w:szCs w:val="28"/>
        </w:rPr>
        <w:t xml:space="preserve"> </w:t>
      </w:r>
      <w:r w:rsidR="00075201">
        <w:rPr>
          <w:rFonts w:eastAsia="Calibri"/>
          <w:bCs/>
          <w:color w:val="000000" w:themeColor="text1"/>
          <w:szCs w:val="28"/>
        </w:rPr>
        <w:t>потребности в материалах для деятельности</w:t>
      </w:r>
      <w:r w:rsidR="00075201" w:rsidRPr="00711D46">
        <w:rPr>
          <w:rFonts w:eastAsiaTheme="minorHAnsi"/>
          <w:bCs/>
          <w:szCs w:val="28"/>
        </w:rPr>
        <w:t xml:space="preserve"> </w:t>
      </w:r>
      <w:r w:rsidR="00075201">
        <w:rPr>
          <w:rFonts w:eastAsiaTheme="minorHAnsi"/>
          <w:bCs/>
          <w:szCs w:val="28"/>
        </w:rPr>
        <w:t xml:space="preserve">ГУ ТО «Тулаавтодор» в разрезе </w:t>
      </w:r>
      <w:r w:rsidR="00075201">
        <w:rPr>
          <w:rFonts w:eastAsia="Calibri"/>
          <w:bCs/>
          <w:color w:val="000000" w:themeColor="text1"/>
          <w:szCs w:val="28"/>
        </w:rPr>
        <w:t>источников финансирования</w:t>
      </w:r>
      <w:r w:rsidR="00E8551A">
        <w:rPr>
          <w:rFonts w:eastAsia="Calibri"/>
          <w:bCs/>
          <w:color w:val="000000" w:themeColor="text1"/>
          <w:szCs w:val="28"/>
        </w:rPr>
        <w:t>.</w:t>
      </w:r>
      <w:r w:rsidR="00075201">
        <w:rPr>
          <w:rFonts w:eastAsia="Calibri"/>
          <w:bCs/>
          <w:color w:val="000000" w:themeColor="text1"/>
          <w:szCs w:val="28"/>
        </w:rPr>
        <w:t xml:space="preserve"> </w:t>
      </w:r>
    </w:p>
    <w:p w:rsidR="00BA1455" w:rsidRDefault="00E8551A" w:rsidP="00BA1455">
      <w:pPr>
        <w:spacing w:line="310" w:lineRule="exact"/>
        <w:ind w:firstLine="709"/>
        <w:jc w:val="both"/>
        <w:rPr>
          <w:rFonts w:eastAsia="Calibri"/>
          <w:bCs/>
          <w:color w:val="000000" w:themeColor="text1"/>
          <w:szCs w:val="28"/>
        </w:rPr>
      </w:pPr>
      <w:r>
        <w:rPr>
          <w:rFonts w:eastAsia="Calibri"/>
          <w:bCs/>
          <w:color w:val="000000" w:themeColor="text1"/>
          <w:szCs w:val="28"/>
        </w:rPr>
        <w:t>В целях качественного планирования расходов на финансово-хозяйственную деятельность</w:t>
      </w:r>
      <w:r w:rsidR="00E93701">
        <w:rPr>
          <w:rFonts w:eastAsia="Calibri"/>
          <w:bCs/>
          <w:color w:val="000000" w:themeColor="text1"/>
          <w:szCs w:val="28"/>
        </w:rPr>
        <w:t xml:space="preserve"> учреждения Министерством издан соответствующий приказ.</w:t>
      </w:r>
    </w:p>
    <w:p w:rsidR="00BA1455" w:rsidRDefault="00BA1455" w:rsidP="00BA1455">
      <w:pPr>
        <w:spacing w:line="310" w:lineRule="exact"/>
        <w:ind w:firstLine="709"/>
        <w:jc w:val="both"/>
        <w:rPr>
          <w:rFonts w:eastAsia="Calibri"/>
          <w:bCs/>
          <w:color w:val="000000" w:themeColor="text1"/>
          <w:szCs w:val="28"/>
        </w:rPr>
      </w:pPr>
      <w:r>
        <w:rPr>
          <w:rFonts w:eastAsia="Calibri"/>
          <w:bCs/>
          <w:color w:val="000000" w:themeColor="text1"/>
          <w:szCs w:val="28"/>
        </w:rPr>
        <w:t>Заключен контракт на осуществление расчета нормативных затрат на выполнение работ для определения объема финансового обеспечения выполнения госзадания учреждения.</w:t>
      </w:r>
    </w:p>
    <w:p w:rsidR="00BA1455" w:rsidRDefault="00BA1455" w:rsidP="00BA145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При проведении совещания </w:t>
      </w:r>
      <w:r w:rsidR="00E93701">
        <w:rPr>
          <w:szCs w:val="28"/>
        </w:rPr>
        <w:t xml:space="preserve">объявлено </w:t>
      </w:r>
      <w:r>
        <w:rPr>
          <w:szCs w:val="28"/>
        </w:rPr>
        <w:t>замечание должностному лицу, допустившему нарушения.</w:t>
      </w:r>
    </w:p>
    <w:p w:rsidR="007665BA" w:rsidRDefault="00301ED3" w:rsidP="007665BA">
      <w:pPr>
        <w:pStyle w:val="a4"/>
        <w:ind w:left="0" w:firstLine="709"/>
        <w:jc w:val="center"/>
        <w:rPr>
          <w:b/>
          <w:szCs w:val="28"/>
        </w:rPr>
      </w:pPr>
      <w:r>
        <w:rPr>
          <w:b/>
          <w:szCs w:val="28"/>
        </w:rPr>
        <w:t>ГУ ТО Тулаавтодор»</w:t>
      </w:r>
    </w:p>
    <w:p w:rsidR="00BA1455" w:rsidRDefault="00BA1455" w:rsidP="00BA145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Представление счетной палаты рассмотрено на совещании с участием руководителей структурных подразделений и начальников отделов. </w:t>
      </w:r>
    </w:p>
    <w:p w:rsidR="00BA1455" w:rsidRPr="00FD2E8B" w:rsidRDefault="00BA1455" w:rsidP="00BA1455">
      <w:pPr>
        <w:ind w:firstLine="851"/>
        <w:jc w:val="both"/>
        <w:rPr>
          <w:rFonts w:eastAsia="Calibri"/>
          <w:bCs/>
          <w:color w:val="000000" w:themeColor="text1"/>
          <w:szCs w:val="28"/>
        </w:rPr>
      </w:pPr>
      <w:r>
        <w:rPr>
          <w:rFonts w:eastAsia="Calibri"/>
          <w:bCs/>
          <w:color w:val="000000" w:themeColor="text1"/>
          <w:szCs w:val="28"/>
        </w:rPr>
        <w:t>В соответствии с предварительным отчетом</w:t>
      </w:r>
      <w:r w:rsidR="00226919">
        <w:rPr>
          <w:rFonts w:eastAsia="Calibri"/>
          <w:bCs/>
          <w:color w:val="000000" w:themeColor="text1"/>
          <w:szCs w:val="28"/>
        </w:rPr>
        <w:t>,</w:t>
      </w:r>
      <w:r>
        <w:rPr>
          <w:rFonts w:eastAsia="Calibri"/>
          <w:bCs/>
          <w:color w:val="000000" w:themeColor="text1"/>
          <w:szCs w:val="28"/>
        </w:rPr>
        <w:t xml:space="preserve"> учреждением будет обеспечено </w:t>
      </w:r>
      <w:r w:rsidRPr="00FD2E8B">
        <w:rPr>
          <w:rFonts w:eastAsia="Calibri"/>
          <w:bCs/>
          <w:color w:val="000000" w:themeColor="text1"/>
          <w:szCs w:val="28"/>
        </w:rPr>
        <w:t xml:space="preserve">достижение целевых показателей результативности </w:t>
      </w:r>
      <w:r>
        <w:rPr>
          <w:rFonts w:eastAsia="Calibri"/>
          <w:bCs/>
          <w:color w:val="000000" w:themeColor="text1"/>
          <w:szCs w:val="28"/>
        </w:rPr>
        <w:t xml:space="preserve">при </w:t>
      </w:r>
      <w:r w:rsidRPr="00FD2E8B">
        <w:rPr>
          <w:rFonts w:eastAsia="Calibri"/>
          <w:bCs/>
          <w:color w:val="000000" w:themeColor="text1"/>
          <w:szCs w:val="28"/>
        </w:rPr>
        <w:t>использовани</w:t>
      </w:r>
      <w:r>
        <w:rPr>
          <w:rFonts w:eastAsia="Calibri"/>
          <w:bCs/>
          <w:color w:val="000000" w:themeColor="text1"/>
          <w:szCs w:val="28"/>
        </w:rPr>
        <w:t>и</w:t>
      </w:r>
      <w:r w:rsidRPr="00FD2E8B">
        <w:rPr>
          <w:rFonts w:eastAsia="Calibri"/>
          <w:bCs/>
          <w:color w:val="000000" w:themeColor="text1"/>
          <w:szCs w:val="28"/>
        </w:rPr>
        <w:t xml:space="preserve"> субсидий (на выпол</w:t>
      </w:r>
      <w:r>
        <w:rPr>
          <w:rFonts w:eastAsia="Calibri"/>
          <w:bCs/>
          <w:color w:val="000000" w:themeColor="text1"/>
          <w:szCs w:val="28"/>
        </w:rPr>
        <w:t>нение Госзадания, на иные цели).</w:t>
      </w:r>
    </w:p>
    <w:p w:rsidR="00BA1455" w:rsidRDefault="00BA1455" w:rsidP="00BA1455">
      <w:pPr>
        <w:spacing w:line="310" w:lineRule="exact"/>
        <w:ind w:firstLine="709"/>
        <w:jc w:val="both"/>
        <w:rPr>
          <w:rFonts w:eastAsia="Calibri"/>
          <w:bCs/>
          <w:color w:val="000000" w:themeColor="text1"/>
          <w:szCs w:val="28"/>
        </w:rPr>
      </w:pPr>
      <w:r>
        <w:rPr>
          <w:rFonts w:eastAsia="Calibri"/>
          <w:bCs/>
          <w:color w:val="000000" w:themeColor="text1"/>
          <w:szCs w:val="28"/>
        </w:rPr>
        <w:t>Осуществлена регистрация права собственности на построенный газопровод Суворовского АБЗ.</w:t>
      </w:r>
    </w:p>
    <w:p w:rsidR="00BA1455" w:rsidRDefault="00BA1455" w:rsidP="00BA1455">
      <w:pPr>
        <w:spacing w:line="310" w:lineRule="exact"/>
        <w:ind w:firstLine="709"/>
        <w:jc w:val="both"/>
        <w:rPr>
          <w:rFonts w:eastAsia="Calibri"/>
          <w:bCs/>
          <w:color w:val="000000" w:themeColor="text1"/>
          <w:szCs w:val="28"/>
        </w:rPr>
      </w:pPr>
      <w:r>
        <w:rPr>
          <w:rFonts w:eastAsia="Calibri"/>
          <w:bCs/>
          <w:color w:val="000000" w:themeColor="text1"/>
          <w:szCs w:val="28"/>
        </w:rPr>
        <w:t>П</w:t>
      </w:r>
      <w:r w:rsidRPr="00FD2E8B">
        <w:rPr>
          <w:rFonts w:eastAsia="Calibri"/>
          <w:bCs/>
          <w:color w:val="000000" w:themeColor="text1"/>
          <w:szCs w:val="28"/>
        </w:rPr>
        <w:t>ланировани</w:t>
      </w:r>
      <w:r>
        <w:rPr>
          <w:rFonts w:eastAsia="Calibri"/>
          <w:bCs/>
          <w:color w:val="000000" w:themeColor="text1"/>
          <w:szCs w:val="28"/>
        </w:rPr>
        <w:t>е</w:t>
      </w:r>
      <w:r w:rsidRPr="00FD2E8B">
        <w:rPr>
          <w:rFonts w:eastAsia="Calibri"/>
          <w:bCs/>
          <w:color w:val="000000" w:themeColor="text1"/>
          <w:szCs w:val="28"/>
        </w:rPr>
        <w:t xml:space="preserve"> </w:t>
      </w:r>
      <w:r>
        <w:rPr>
          <w:rFonts w:eastAsia="Calibri"/>
          <w:bCs/>
          <w:color w:val="000000" w:themeColor="text1"/>
          <w:szCs w:val="28"/>
        </w:rPr>
        <w:t>потребности в материалах для деятельности</w:t>
      </w:r>
      <w:r w:rsidRPr="00711D46">
        <w:rPr>
          <w:rFonts w:eastAsiaTheme="minorHAnsi"/>
          <w:bCs/>
          <w:szCs w:val="28"/>
        </w:rPr>
        <w:t xml:space="preserve"> </w:t>
      </w:r>
      <w:r>
        <w:rPr>
          <w:rFonts w:eastAsiaTheme="minorHAnsi"/>
          <w:bCs/>
          <w:szCs w:val="28"/>
        </w:rPr>
        <w:t xml:space="preserve">ГУ ТО «Тулаавтодор» </w:t>
      </w:r>
      <w:r>
        <w:rPr>
          <w:rFonts w:eastAsia="Calibri"/>
          <w:bCs/>
          <w:color w:val="000000" w:themeColor="text1"/>
          <w:szCs w:val="28"/>
        </w:rPr>
        <w:t>осуществляется</w:t>
      </w:r>
      <w:r>
        <w:rPr>
          <w:bCs/>
          <w:szCs w:val="28"/>
        </w:rPr>
        <w:t xml:space="preserve"> </w:t>
      </w:r>
      <w:r>
        <w:rPr>
          <w:rFonts w:eastAsiaTheme="minorHAnsi"/>
          <w:bCs/>
          <w:szCs w:val="28"/>
        </w:rPr>
        <w:t xml:space="preserve">в разрезе </w:t>
      </w:r>
      <w:r>
        <w:rPr>
          <w:rFonts w:eastAsia="Calibri"/>
          <w:bCs/>
          <w:color w:val="000000" w:themeColor="text1"/>
          <w:szCs w:val="28"/>
        </w:rPr>
        <w:t>источников финансирования. Замечание счетной палаты по направлению расходов на содержание АБЗ за счет внебюджетной деятельности учтено.</w:t>
      </w:r>
    </w:p>
    <w:p w:rsidR="00BA1455" w:rsidRDefault="00BA1455" w:rsidP="00BA145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целях недопущения использования материалов, приобретенных за счет бюджетных средств, на выполнение работ по внебюджетной деятельности учреждением заключены контракты на поставку материалов за счет средств от приносящей доход деятельности. </w:t>
      </w:r>
    </w:p>
    <w:p w:rsidR="00BA1455" w:rsidRDefault="00740C9A" w:rsidP="00BA145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Проведена инвентаризация асфальтной крошки</w:t>
      </w:r>
      <w:r w:rsidR="00BA1455">
        <w:rPr>
          <w:szCs w:val="28"/>
        </w:rPr>
        <w:t xml:space="preserve">, результаты которой отражены в бухгалтерском учете. Разработан порядок учета, хранения и применения крошки. </w:t>
      </w:r>
    </w:p>
    <w:p w:rsidR="00BA1455" w:rsidRDefault="00ED763D" w:rsidP="00BA145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Замечания </w:t>
      </w:r>
      <w:r w:rsidR="00BA1455">
        <w:rPr>
          <w:szCs w:val="28"/>
        </w:rPr>
        <w:t>счетной палаты в части повышения эффективности эксплуатации Суворовского АБЗ и повышению производительности Киреевского АБЗ учтены.</w:t>
      </w:r>
    </w:p>
    <w:p w:rsidR="00BA1455" w:rsidRDefault="00BA1455" w:rsidP="00BA145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 xml:space="preserve">В последующей работе при осуществлении закупок учтены замечания счетной палаты. </w:t>
      </w:r>
    </w:p>
    <w:p w:rsidR="00BA1455" w:rsidRDefault="00BA1455" w:rsidP="00BA1455">
      <w:pPr>
        <w:spacing w:line="310" w:lineRule="exact"/>
        <w:ind w:firstLine="709"/>
        <w:jc w:val="both"/>
        <w:rPr>
          <w:szCs w:val="28"/>
        </w:rPr>
      </w:pPr>
      <w:r>
        <w:rPr>
          <w:szCs w:val="28"/>
        </w:rPr>
        <w:t>При проведении совещания должностным лицам, допустивш</w:t>
      </w:r>
      <w:r w:rsidR="00740C9A">
        <w:rPr>
          <w:szCs w:val="28"/>
        </w:rPr>
        <w:t>им</w:t>
      </w:r>
      <w:r>
        <w:rPr>
          <w:szCs w:val="28"/>
        </w:rPr>
        <w:t xml:space="preserve"> нарушения, объявлены замечания. </w:t>
      </w:r>
    </w:p>
    <w:p w:rsidR="00ED6DDA" w:rsidRDefault="005A343E" w:rsidP="005A343E">
      <w:pPr>
        <w:pStyle w:val="a4"/>
        <w:ind w:left="0" w:firstLine="709"/>
        <w:jc w:val="both"/>
        <w:rPr>
          <w:szCs w:val="28"/>
        </w:rPr>
      </w:pPr>
      <w:r>
        <w:rPr>
          <w:szCs w:val="28"/>
        </w:rPr>
        <w:t xml:space="preserve">По результатам рассмотрения счетной палатой Тульской области представления </w:t>
      </w:r>
      <w:r w:rsidR="00DF7C76">
        <w:rPr>
          <w:szCs w:val="28"/>
        </w:rPr>
        <w:t>(</w:t>
      </w:r>
      <w:r w:rsidR="00E8551A">
        <w:rPr>
          <w:rFonts w:eastAsia="Calibri"/>
          <w:color w:val="000000" w:themeColor="text1"/>
        </w:rPr>
        <w:t xml:space="preserve">Министерство – от </w:t>
      </w:r>
      <w:r w:rsidR="00E8551A" w:rsidRPr="00E8551A">
        <w:rPr>
          <w:rFonts w:eastAsia="Calibri"/>
          <w:color w:val="000000" w:themeColor="text1"/>
        </w:rPr>
        <w:t xml:space="preserve">21.11.2019 №01-04/74, ГУ ТО «Тулаавтодор» </w:t>
      </w:r>
      <w:r w:rsidR="00E8551A" w:rsidRPr="00E8551A">
        <w:rPr>
          <w:spacing w:val="-10"/>
          <w:kern w:val="28"/>
        </w:rPr>
        <w:t xml:space="preserve">– от </w:t>
      </w:r>
      <w:r w:rsidR="00E8551A" w:rsidRPr="00E8551A">
        <w:rPr>
          <w:bCs/>
          <w:spacing w:val="-10"/>
          <w:kern w:val="28"/>
        </w:rPr>
        <w:t>21</w:t>
      </w:r>
      <w:r w:rsidR="00E8551A" w:rsidRPr="00E8551A">
        <w:rPr>
          <w:spacing w:val="-10"/>
          <w:kern w:val="28"/>
        </w:rPr>
        <w:t>.1</w:t>
      </w:r>
      <w:r w:rsidR="00E8551A" w:rsidRPr="00E8551A">
        <w:rPr>
          <w:bCs/>
          <w:spacing w:val="-10"/>
          <w:kern w:val="28"/>
        </w:rPr>
        <w:t>1</w:t>
      </w:r>
      <w:r w:rsidR="00E8551A" w:rsidRPr="00E8551A">
        <w:rPr>
          <w:spacing w:val="-10"/>
          <w:kern w:val="28"/>
        </w:rPr>
        <w:t>.2019 №01-04/7</w:t>
      </w:r>
      <w:r w:rsidR="00E8551A" w:rsidRPr="00E8551A">
        <w:rPr>
          <w:bCs/>
          <w:spacing w:val="-10"/>
          <w:kern w:val="28"/>
        </w:rPr>
        <w:t>3</w:t>
      </w:r>
      <w:r w:rsidR="00DF7C76">
        <w:rPr>
          <w:szCs w:val="28"/>
        </w:rPr>
        <w:t xml:space="preserve">) </w:t>
      </w:r>
      <w:r>
        <w:rPr>
          <w:szCs w:val="28"/>
        </w:rPr>
        <w:t>полностью сняты с контроля.</w:t>
      </w:r>
      <w:r w:rsidR="0000405E">
        <w:rPr>
          <w:szCs w:val="28"/>
        </w:rPr>
        <w:t xml:space="preserve"> </w:t>
      </w:r>
    </w:p>
    <w:p w:rsidR="00A007E4" w:rsidRDefault="00A007E4" w:rsidP="005A343E">
      <w:pPr>
        <w:pStyle w:val="a4"/>
        <w:ind w:left="0" w:firstLine="709"/>
        <w:jc w:val="both"/>
        <w:rPr>
          <w:szCs w:val="28"/>
        </w:rPr>
      </w:pPr>
    </w:p>
    <w:p w:rsidR="001F1D9B" w:rsidRDefault="001F1D9B" w:rsidP="005A343E">
      <w:pPr>
        <w:pStyle w:val="a4"/>
        <w:ind w:left="0" w:firstLine="709"/>
        <w:jc w:val="both"/>
        <w:rPr>
          <w:szCs w:val="28"/>
        </w:rPr>
      </w:pPr>
    </w:p>
    <w:p w:rsidR="006E5D54" w:rsidRDefault="005A343E" w:rsidP="00AA6CDF">
      <w:pPr>
        <w:ind w:firstLine="709"/>
        <w:jc w:val="both"/>
      </w:pPr>
      <w:r>
        <w:rPr>
          <w:b/>
          <w:szCs w:val="28"/>
        </w:rPr>
        <w:t xml:space="preserve">Аудитор                                                                            </w:t>
      </w:r>
      <w:r w:rsidR="0046037F">
        <w:rPr>
          <w:b/>
          <w:szCs w:val="28"/>
        </w:rPr>
        <w:t xml:space="preserve">     Т.А. Сергеева</w:t>
      </w:r>
    </w:p>
    <w:sectPr w:rsidR="006E5D54" w:rsidSect="000A39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24BB" w:rsidRDefault="003A24BB" w:rsidP="000A399B">
      <w:r>
        <w:separator/>
      </w:r>
    </w:p>
  </w:endnote>
  <w:endnote w:type="continuationSeparator" w:id="0">
    <w:p w:rsidR="003A24BB" w:rsidRDefault="003A24BB" w:rsidP="000A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24BB" w:rsidRDefault="003A24BB" w:rsidP="000A399B">
      <w:r>
        <w:separator/>
      </w:r>
    </w:p>
  </w:footnote>
  <w:footnote w:type="continuationSeparator" w:id="0">
    <w:p w:rsidR="003A24BB" w:rsidRDefault="003A24BB" w:rsidP="000A3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71998561"/>
      <w:docPartObj>
        <w:docPartGallery w:val="Page Numbers (Top of Page)"/>
        <w:docPartUnique/>
      </w:docPartObj>
    </w:sdtPr>
    <w:sdtEndPr/>
    <w:sdtContent>
      <w:p w:rsidR="000A399B" w:rsidRDefault="000A399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59DD">
          <w:rPr>
            <w:noProof/>
          </w:rPr>
          <w:t>2</w:t>
        </w:r>
        <w:r>
          <w:fldChar w:fldCharType="end"/>
        </w:r>
      </w:p>
    </w:sdtContent>
  </w:sdt>
  <w:p w:rsidR="000A399B" w:rsidRDefault="000A39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F81EC0"/>
    <w:multiLevelType w:val="hybridMultilevel"/>
    <w:tmpl w:val="0966E48C"/>
    <w:lvl w:ilvl="0" w:tplc="629EB4A8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54"/>
    <w:rsid w:val="000034AA"/>
    <w:rsid w:val="0000405E"/>
    <w:rsid w:val="0001171C"/>
    <w:rsid w:val="00023FB4"/>
    <w:rsid w:val="00047E45"/>
    <w:rsid w:val="00075201"/>
    <w:rsid w:val="00097907"/>
    <w:rsid w:val="000A399B"/>
    <w:rsid w:val="000B51A7"/>
    <w:rsid w:val="000B6725"/>
    <w:rsid w:val="000C4022"/>
    <w:rsid w:val="000D1F5D"/>
    <w:rsid w:val="000D440D"/>
    <w:rsid w:val="00105F85"/>
    <w:rsid w:val="00114B33"/>
    <w:rsid w:val="0012296E"/>
    <w:rsid w:val="00157FFB"/>
    <w:rsid w:val="001822DD"/>
    <w:rsid w:val="00184173"/>
    <w:rsid w:val="001953DD"/>
    <w:rsid w:val="001B40B7"/>
    <w:rsid w:val="001C3754"/>
    <w:rsid w:val="001D3C38"/>
    <w:rsid w:val="001F1D9B"/>
    <w:rsid w:val="00202D18"/>
    <w:rsid w:val="002065BF"/>
    <w:rsid w:val="0022028B"/>
    <w:rsid w:val="00226919"/>
    <w:rsid w:val="00234199"/>
    <w:rsid w:val="00256577"/>
    <w:rsid w:val="002617F9"/>
    <w:rsid w:val="002B3018"/>
    <w:rsid w:val="002C3F7E"/>
    <w:rsid w:val="002C5E1F"/>
    <w:rsid w:val="002E6E03"/>
    <w:rsid w:val="002F504B"/>
    <w:rsid w:val="002F57E0"/>
    <w:rsid w:val="00301ED3"/>
    <w:rsid w:val="00315C8D"/>
    <w:rsid w:val="003436C5"/>
    <w:rsid w:val="0035372E"/>
    <w:rsid w:val="00371386"/>
    <w:rsid w:val="003A24BB"/>
    <w:rsid w:val="003B4B9D"/>
    <w:rsid w:val="003E3E1D"/>
    <w:rsid w:val="00405997"/>
    <w:rsid w:val="00407DB3"/>
    <w:rsid w:val="0042249E"/>
    <w:rsid w:val="00424B31"/>
    <w:rsid w:val="00441E27"/>
    <w:rsid w:val="00455CDB"/>
    <w:rsid w:val="00456334"/>
    <w:rsid w:val="0046037F"/>
    <w:rsid w:val="004B6678"/>
    <w:rsid w:val="004E196A"/>
    <w:rsid w:val="004E2889"/>
    <w:rsid w:val="004F1D7F"/>
    <w:rsid w:val="0051038C"/>
    <w:rsid w:val="0051637E"/>
    <w:rsid w:val="005167D9"/>
    <w:rsid w:val="0053065D"/>
    <w:rsid w:val="005648C8"/>
    <w:rsid w:val="005721D3"/>
    <w:rsid w:val="0057333C"/>
    <w:rsid w:val="00594A4A"/>
    <w:rsid w:val="005A343E"/>
    <w:rsid w:val="005F3B90"/>
    <w:rsid w:val="00624B4B"/>
    <w:rsid w:val="00627294"/>
    <w:rsid w:val="00633D94"/>
    <w:rsid w:val="00641432"/>
    <w:rsid w:val="00663337"/>
    <w:rsid w:val="00663EDB"/>
    <w:rsid w:val="00665791"/>
    <w:rsid w:val="00666ED6"/>
    <w:rsid w:val="006743DB"/>
    <w:rsid w:val="006E5D54"/>
    <w:rsid w:val="006F140C"/>
    <w:rsid w:val="007263CC"/>
    <w:rsid w:val="0073033C"/>
    <w:rsid w:val="00740C9A"/>
    <w:rsid w:val="007525D9"/>
    <w:rsid w:val="007665BA"/>
    <w:rsid w:val="00775954"/>
    <w:rsid w:val="007A0AE3"/>
    <w:rsid w:val="007C3130"/>
    <w:rsid w:val="007D122D"/>
    <w:rsid w:val="007D32F1"/>
    <w:rsid w:val="007E59DD"/>
    <w:rsid w:val="007F69E6"/>
    <w:rsid w:val="00822306"/>
    <w:rsid w:val="008402D4"/>
    <w:rsid w:val="00883695"/>
    <w:rsid w:val="00892AEE"/>
    <w:rsid w:val="008A563A"/>
    <w:rsid w:val="008B7F8E"/>
    <w:rsid w:val="008C0672"/>
    <w:rsid w:val="008E0249"/>
    <w:rsid w:val="00900EEF"/>
    <w:rsid w:val="00915431"/>
    <w:rsid w:val="00925117"/>
    <w:rsid w:val="009341B0"/>
    <w:rsid w:val="00936721"/>
    <w:rsid w:val="00940228"/>
    <w:rsid w:val="00941DE4"/>
    <w:rsid w:val="009868DE"/>
    <w:rsid w:val="00992305"/>
    <w:rsid w:val="009B090F"/>
    <w:rsid w:val="009C5990"/>
    <w:rsid w:val="009D19F6"/>
    <w:rsid w:val="009F1083"/>
    <w:rsid w:val="009F2363"/>
    <w:rsid w:val="009F4B3B"/>
    <w:rsid w:val="00A007E4"/>
    <w:rsid w:val="00A06112"/>
    <w:rsid w:val="00A22C8F"/>
    <w:rsid w:val="00A502C3"/>
    <w:rsid w:val="00A825BB"/>
    <w:rsid w:val="00AA6CDF"/>
    <w:rsid w:val="00AD2777"/>
    <w:rsid w:val="00B25D1E"/>
    <w:rsid w:val="00B56E36"/>
    <w:rsid w:val="00B60827"/>
    <w:rsid w:val="00B66821"/>
    <w:rsid w:val="00B722A7"/>
    <w:rsid w:val="00B83211"/>
    <w:rsid w:val="00B94F84"/>
    <w:rsid w:val="00BA1455"/>
    <w:rsid w:val="00BB1A8E"/>
    <w:rsid w:val="00C23E87"/>
    <w:rsid w:val="00C25432"/>
    <w:rsid w:val="00C568D9"/>
    <w:rsid w:val="00C65DC4"/>
    <w:rsid w:val="00C71920"/>
    <w:rsid w:val="00C71AF4"/>
    <w:rsid w:val="00CC005E"/>
    <w:rsid w:val="00CD0AE9"/>
    <w:rsid w:val="00CE4D33"/>
    <w:rsid w:val="00D07523"/>
    <w:rsid w:val="00D17E78"/>
    <w:rsid w:val="00D55912"/>
    <w:rsid w:val="00D97230"/>
    <w:rsid w:val="00DB2B2D"/>
    <w:rsid w:val="00DB775D"/>
    <w:rsid w:val="00DC6734"/>
    <w:rsid w:val="00DF7C76"/>
    <w:rsid w:val="00E3029B"/>
    <w:rsid w:val="00E3446A"/>
    <w:rsid w:val="00E45C87"/>
    <w:rsid w:val="00E501A4"/>
    <w:rsid w:val="00E50C0F"/>
    <w:rsid w:val="00E52198"/>
    <w:rsid w:val="00E8551A"/>
    <w:rsid w:val="00E93701"/>
    <w:rsid w:val="00E94E01"/>
    <w:rsid w:val="00EB265F"/>
    <w:rsid w:val="00EB5B07"/>
    <w:rsid w:val="00EB6E50"/>
    <w:rsid w:val="00ED6DDA"/>
    <w:rsid w:val="00ED763D"/>
    <w:rsid w:val="00EE1653"/>
    <w:rsid w:val="00EE3FB9"/>
    <w:rsid w:val="00F15182"/>
    <w:rsid w:val="00F340EE"/>
    <w:rsid w:val="00F44901"/>
    <w:rsid w:val="00F67E7C"/>
    <w:rsid w:val="00F80279"/>
    <w:rsid w:val="00F92EAB"/>
    <w:rsid w:val="00F93D2D"/>
    <w:rsid w:val="00FA72C7"/>
    <w:rsid w:val="00FB112B"/>
    <w:rsid w:val="00FB1786"/>
    <w:rsid w:val="00FC03A0"/>
    <w:rsid w:val="00FC6685"/>
    <w:rsid w:val="00FE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1AEBBF-0052-4C6D-B07A-8FDF23C0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43E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A343E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4">
    <w:name w:val="List Paragraph"/>
    <w:basedOn w:val="a"/>
    <w:uiPriority w:val="34"/>
    <w:qFormat/>
    <w:rsid w:val="005A34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C03A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03A0"/>
    <w:rPr>
      <w:rFonts w:ascii="Segoe UI" w:eastAsia="Times New Roman" w:hAnsi="Segoe UI" w:cs="Segoe UI"/>
      <w:sz w:val="18"/>
      <w:szCs w:val="18"/>
    </w:rPr>
  </w:style>
  <w:style w:type="paragraph" w:styleId="a7">
    <w:name w:val="Title"/>
    <w:basedOn w:val="a"/>
    <w:link w:val="a8"/>
    <w:qFormat/>
    <w:rsid w:val="002C3F7E"/>
    <w:pPr>
      <w:spacing w:line="360" w:lineRule="auto"/>
      <w:ind w:firstLine="709"/>
      <w:jc w:val="center"/>
    </w:pPr>
    <w:rPr>
      <w:szCs w:val="20"/>
      <w:lang w:eastAsia="ru-RU"/>
    </w:rPr>
  </w:style>
  <w:style w:type="character" w:customStyle="1" w:styleId="a8">
    <w:name w:val="Название Знак"/>
    <w:basedOn w:val="a0"/>
    <w:link w:val="a7"/>
    <w:rsid w:val="002C3F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b">
    <w:name w:val="footer"/>
    <w:basedOn w:val="a"/>
    <w:link w:val="ac"/>
    <w:uiPriority w:val="99"/>
    <w:unhideWhenUsed/>
    <w:rsid w:val="000A399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A399B"/>
    <w:rPr>
      <w:rFonts w:ascii="Times New Roman" w:eastAsia="Times New Roman" w:hAnsi="Times New Roman" w:cs="Times New Roman"/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4F1D7F"/>
    <w:rPr>
      <w:rFonts w:asciiTheme="minorHAnsi" w:eastAsiaTheme="minorEastAsia" w:hAnsiTheme="minorHAnsi" w:cstheme="minorBidi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4F1D7F"/>
    <w:rPr>
      <w:rFonts w:eastAsiaTheme="minorEastAsia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F1D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6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7150EC-F0AE-44F0-8604-D52E24E69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Храпаль Людмила Викторовна</dc:creator>
  <cp:keywords/>
  <dc:description/>
  <cp:lastModifiedBy>Кузнецова Ольга Николаевна</cp:lastModifiedBy>
  <cp:revision>2</cp:revision>
  <cp:lastPrinted>2019-12-25T13:26:00Z</cp:lastPrinted>
  <dcterms:created xsi:type="dcterms:W3CDTF">2020-01-21T13:43:00Z</dcterms:created>
  <dcterms:modified xsi:type="dcterms:W3CDTF">2020-01-21T13:43:00Z</dcterms:modified>
</cp:coreProperties>
</file>