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C7" w:rsidRDefault="003F11C7" w:rsidP="003F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F11C7" w:rsidRPr="00677B9B" w:rsidRDefault="003F11C7" w:rsidP="003F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080663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="00951246" w:rsidRPr="0067406A">
        <w:rPr>
          <w:rFonts w:ascii="Times New Roman" w:hAnsi="Times New Roman"/>
          <w:b/>
          <w:sz w:val="28"/>
          <w:szCs w:val="28"/>
        </w:rPr>
        <w:t>«Аудит закупок, осуществленных государственным учреждением Тульской области «Тулаа</w:t>
      </w:r>
      <w:bookmarkStart w:id="0" w:name="_GoBack"/>
      <w:bookmarkEnd w:id="0"/>
      <w:r w:rsidR="00951246" w:rsidRPr="0067406A">
        <w:rPr>
          <w:rFonts w:ascii="Times New Roman" w:hAnsi="Times New Roman"/>
          <w:b/>
          <w:sz w:val="28"/>
          <w:szCs w:val="28"/>
        </w:rPr>
        <w:t>втодор».</w:t>
      </w:r>
    </w:p>
    <w:p w:rsidR="003F11C7" w:rsidRPr="00677B9B" w:rsidRDefault="003F11C7" w:rsidP="003F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1C7" w:rsidRPr="00384F4C" w:rsidRDefault="003F11C7" w:rsidP="003F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пунктом </w:t>
      </w:r>
      <w:r w:rsidR="000622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22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2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>плана работы счетной палаты Тульской области на 201</w:t>
      </w:r>
      <w:r w:rsidR="000622D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 контрольное мероприятие в государственном учреждении </w:t>
      </w:r>
      <w:r w:rsidR="000622DA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22DA">
        <w:rPr>
          <w:rFonts w:ascii="Times New Roman" w:eastAsia="Times New Roman" w:hAnsi="Times New Roman" w:cs="Times New Roman"/>
          <w:sz w:val="28"/>
          <w:szCs w:val="28"/>
        </w:rPr>
        <w:t>Тулаавтодор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 xml:space="preserve">» (далее </w:t>
      </w:r>
      <w:r w:rsidR="000622D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 xml:space="preserve"> ГУ</w:t>
      </w:r>
      <w:r w:rsidR="000622DA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 xml:space="preserve"> «Тул</w:t>
      </w:r>
      <w:r w:rsidR="000622DA">
        <w:rPr>
          <w:rFonts w:ascii="Times New Roman" w:eastAsia="Times New Roman" w:hAnsi="Times New Roman" w:cs="Times New Roman"/>
          <w:sz w:val="28"/>
          <w:szCs w:val="28"/>
        </w:rPr>
        <w:t>аавтодор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</w:p>
    <w:p w:rsidR="003F11C7" w:rsidRPr="00F41300" w:rsidRDefault="003F11C7" w:rsidP="003F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1300">
        <w:rPr>
          <w:rFonts w:ascii="Times New Roman" w:eastAsia="Times New Roman" w:hAnsi="Times New Roman" w:cs="Times New Roman"/>
          <w:i/>
          <w:sz w:val="28"/>
          <w:szCs w:val="28"/>
        </w:rPr>
        <w:t>В ходе проведения контрольного мероприятия установлены следующие основные нарушения:</w:t>
      </w:r>
    </w:p>
    <w:p w:rsidR="003F11C7" w:rsidRPr="00F41300" w:rsidRDefault="003F11C7" w:rsidP="003F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300">
        <w:rPr>
          <w:rFonts w:ascii="Times New Roman" w:eastAsia="Times New Roman" w:hAnsi="Times New Roman" w:cs="Times New Roman"/>
          <w:sz w:val="28"/>
          <w:szCs w:val="28"/>
        </w:rPr>
        <w:t>- при осуществлении ГУ</w:t>
      </w:r>
      <w:r w:rsidR="000A68F4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300">
        <w:rPr>
          <w:rFonts w:ascii="Times New Roman" w:eastAsia="Times New Roman" w:hAnsi="Times New Roman" w:cs="Times New Roman"/>
          <w:sz w:val="28"/>
          <w:szCs w:val="28"/>
        </w:rPr>
        <w:t>«Тул</w:t>
      </w:r>
      <w:r w:rsidR="000A68F4">
        <w:rPr>
          <w:rFonts w:ascii="Times New Roman" w:eastAsia="Times New Roman" w:hAnsi="Times New Roman" w:cs="Times New Roman"/>
          <w:sz w:val="28"/>
          <w:szCs w:val="28"/>
        </w:rPr>
        <w:t>аавтодор</w:t>
      </w:r>
      <w:r w:rsidRPr="00F41300">
        <w:rPr>
          <w:rFonts w:ascii="Times New Roman" w:eastAsia="Times New Roman" w:hAnsi="Times New Roman" w:cs="Times New Roman"/>
          <w:sz w:val="28"/>
          <w:szCs w:val="28"/>
        </w:rPr>
        <w:t xml:space="preserve">» закупочной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исполнении контрактов </w:t>
      </w:r>
      <w:r w:rsidRPr="00F41300">
        <w:rPr>
          <w:rFonts w:ascii="Times New Roman" w:eastAsia="Times New Roman" w:hAnsi="Times New Roman" w:cs="Times New Roman"/>
          <w:sz w:val="28"/>
          <w:szCs w:val="28"/>
        </w:rPr>
        <w:t>выявлены нарушения требований Федерального закона № 44-ФЗ «О контрактной системе в сфере закупок, товаров, работ, услуг для обеспечения государственных и муниципальных нужд»;</w:t>
      </w:r>
    </w:p>
    <w:p w:rsidR="003F11C7" w:rsidRDefault="003F11C7" w:rsidP="003F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00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767C3" w:rsidRPr="00B43B6A">
        <w:rPr>
          <w:rFonts w:ascii="Times New Roman" w:hAnsi="Times New Roman"/>
          <w:sz w:val="28"/>
          <w:szCs w:val="28"/>
        </w:rPr>
        <w:t xml:space="preserve">размер закупок, произведенных ГУ ТО «Тулаавтодор» у </w:t>
      </w:r>
      <w:hyperlink r:id="rId5" w:history="1">
        <w:r w:rsidR="00B767C3" w:rsidRPr="00B43B6A">
          <w:rPr>
            <w:rFonts w:ascii="Times New Roman" w:hAnsi="Times New Roman"/>
            <w:sz w:val="28"/>
            <w:szCs w:val="28"/>
          </w:rPr>
          <w:t>субъектов</w:t>
        </w:r>
      </w:hyperlink>
      <w:r w:rsidR="00B767C3" w:rsidRPr="00B43B6A">
        <w:rPr>
          <w:rFonts w:ascii="Times New Roman" w:hAnsi="Times New Roman"/>
          <w:sz w:val="28"/>
          <w:szCs w:val="28"/>
        </w:rPr>
        <w:t xml:space="preserve"> малого предпринимательства и социально ориентированных некоммерческих </w:t>
      </w:r>
      <w:hyperlink r:id="rId6" w:history="1">
        <w:r w:rsidR="00B767C3" w:rsidRPr="00B43B6A">
          <w:rPr>
            <w:rFonts w:ascii="Times New Roman" w:hAnsi="Times New Roman"/>
            <w:sz w:val="28"/>
            <w:szCs w:val="28"/>
          </w:rPr>
          <w:t>организаций</w:t>
        </w:r>
      </w:hyperlink>
      <w:r w:rsidR="00B767C3" w:rsidRPr="00B43B6A">
        <w:rPr>
          <w:rFonts w:ascii="Times New Roman" w:hAnsi="Times New Roman"/>
          <w:sz w:val="28"/>
          <w:szCs w:val="28"/>
        </w:rPr>
        <w:t>, в 2016 году составил менее 15%</w:t>
      </w:r>
      <w:r w:rsidRPr="00F4130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E3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2191" w:rsidRDefault="003F11C7" w:rsidP="000F2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2191">
        <w:rPr>
          <w:rFonts w:ascii="Times New Roman" w:hAnsi="Times New Roman"/>
          <w:sz w:val="28"/>
          <w:szCs w:val="28"/>
        </w:rPr>
        <w:t>у</w:t>
      </w:r>
      <w:r w:rsidR="000F2191" w:rsidRPr="00B43B6A">
        <w:rPr>
          <w:rFonts w:ascii="Times New Roman" w:hAnsi="Times New Roman"/>
          <w:sz w:val="28"/>
          <w:szCs w:val="28"/>
        </w:rPr>
        <w:t>становлен ряд нарушений порядка обоснования закупок товаров, работ и услуг</w:t>
      </w:r>
      <w:r w:rsidRPr="00F413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191" w:rsidRDefault="003F11C7" w:rsidP="000F2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1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2191" w:rsidRPr="000F2191">
        <w:rPr>
          <w:rFonts w:ascii="Times New Roman" w:hAnsi="Times New Roman"/>
          <w:sz w:val="28"/>
          <w:szCs w:val="28"/>
        </w:rPr>
        <w:t xml:space="preserve"> </w:t>
      </w:r>
      <w:r w:rsidR="000F2191">
        <w:rPr>
          <w:rFonts w:ascii="Times New Roman" w:hAnsi="Times New Roman"/>
          <w:sz w:val="28"/>
          <w:szCs w:val="28"/>
        </w:rPr>
        <w:t>в</w:t>
      </w:r>
      <w:r w:rsidR="000F2191" w:rsidRPr="000F2191">
        <w:rPr>
          <w:rFonts w:ascii="Times New Roman" w:hAnsi="Times New Roman"/>
          <w:sz w:val="28"/>
          <w:szCs w:val="28"/>
        </w:rPr>
        <w:t>ыявлено нарушение сроков исполнения обязательств сторонами контрактов</w:t>
      </w:r>
      <w:r w:rsidR="008B2F2F">
        <w:rPr>
          <w:rFonts w:ascii="Times New Roman" w:hAnsi="Times New Roman"/>
          <w:sz w:val="28"/>
          <w:szCs w:val="28"/>
        </w:rPr>
        <w:t>;</w:t>
      </w:r>
    </w:p>
    <w:p w:rsidR="008B2F2F" w:rsidRPr="000F2191" w:rsidRDefault="008B2F2F" w:rsidP="000F2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3B6A">
        <w:rPr>
          <w:rFonts w:ascii="Times New Roman" w:hAnsi="Times New Roman"/>
          <w:sz w:val="28"/>
          <w:szCs w:val="28"/>
        </w:rPr>
        <w:t>меры по взысканию с подрядчика неустоек (штрафов, пеней), предусмотренных контрактом, ГУ ТО «Тулаавтодор» не применялись</w:t>
      </w:r>
      <w:r>
        <w:rPr>
          <w:rFonts w:ascii="Times New Roman" w:hAnsi="Times New Roman"/>
          <w:sz w:val="28"/>
          <w:szCs w:val="28"/>
        </w:rPr>
        <w:t>.</w:t>
      </w:r>
    </w:p>
    <w:p w:rsidR="003F11C7" w:rsidRPr="00384F4C" w:rsidRDefault="003F11C7" w:rsidP="003F11C7">
      <w:pPr>
        <w:pStyle w:val="1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84F4C">
        <w:rPr>
          <w:rFonts w:ascii="Times New Roman" w:hAnsi="Times New Roman" w:cs="Times New Roman"/>
          <w:kern w:val="0"/>
          <w:sz w:val="28"/>
          <w:szCs w:val="28"/>
          <w:lang w:eastAsia="ru-RU"/>
        </w:rPr>
        <w:t>По результатам проверки счетной палаты Тульской области направлены:</w:t>
      </w:r>
    </w:p>
    <w:p w:rsidR="003F11C7" w:rsidRPr="00384F4C" w:rsidRDefault="003F11C7" w:rsidP="003F11C7">
      <w:pPr>
        <w:pStyle w:val="1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84F4C">
        <w:rPr>
          <w:rFonts w:ascii="Times New Roman" w:hAnsi="Times New Roman" w:cs="Times New Roman"/>
          <w:kern w:val="0"/>
          <w:sz w:val="28"/>
          <w:szCs w:val="28"/>
          <w:lang w:eastAsia="ru-RU"/>
        </w:rPr>
        <w:t>- представление счетной палаты Тульской области в</w:t>
      </w:r>
    </w:p>
    <w:p w:rsidR="003F11C7" w:rsidRPr="00384F4C" w:rsidRDefault="003F11C7" w:rsidP="003F11C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4C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C2363B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 xml:space="preserve"> «Тул</w:t>
      </w:r>
      <w:r w:rsidR="00C2363B">
        <w:rPr>
          <w:rFonts w:ascii="Times New Roman" w:eastAsia="Times New Roman" w:hAnsi="Times New Roman" w:cs="Times New Roman"/>
          <w:sz w:val="28"/>
          <w:szCs w:val="28"/>
        </w:rPr>
        <w:t>аавтодор</w:t>
      </w:r>
      <w:r w:rsidRPr="00384F4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F11C7" w:rsidRDefault="003F11C7" w:rsidP="003F11C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63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C2363B" w:rsidRPr="00C2363B">
        <w:rPr>
          <w:rFonts w:ascii="Times New Roman" w:eastAsia="Times New Roman" w:hAnsi="Times New Roman" w:cs="Times New Roman"/>
          <w:sz w:val="28"/>
          <w:szCs w:val="28"/>
        </w:rPr>
        <w:t xml:space="preserve">транспорта и дорожного хозяйства </w:t>
      </w:r>
      <w:r w:rsidRPr="00C2363B">
        <w:rPr>
          <w:rFonts w:ascii="Times New Roman" w:eastAsia="Times New Roman" w:hAnsi="Times New Roman" w:cs="Times New Roman"/>
          <w:sz w:val="28"/>
          <w:szCs w:val="28"/>
        </w:rPr>
        <w:t>Тульской области;</w:t>
      </w:r>
    </w:p>
    <w:p w:rsidR="003F11C7" w:rsidRDefault="003F11C7" w:rsidP="00BE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4C">
        <w:rPr>
          <w:rFonts w:ascii="Times New Roman" w:eastAsia="Times New Roman" w:hAnsi="Times New Roman" w:cs="Times New Roman"/>
          <w:sz w:val="28"/>
          <w:szCs w:val="28"/>
        </w:rPr>
        <w:t>- отчет о результатах контрольного мероприятия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63B" w:rsidRPr="00C2363B">
        <w:rPr>
          <w:rFonts w:ascii="Times New Roman" w:eastAsia="Times New Roman" w:hAnsi="Times New Roman" w:cs="Times New Roman"/>
          <w:sz w:val="28"/>
          <w:szCs w:val="28"/>
        </w:rPr>
        <w:t>министерство транспорта и дорожного хозяйства Тульской области</w:t>
      </w:r>
      <w:r w:rsidR="00BE30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090E" w:rsidRDefault="0032090E" w:rsidP="00BE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0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30B9" w:rsidRPr="00BE30B9">
        <w:rPr>
          <w:rFonts w:ascii="Times New Roman" w:eastAsia="Times New Roman" w:hAnsi="Times New Roman" w:cs="Times New Roman"/>
          <w:sz w:val="28"/>
          <w:szCs w:val="28"/>
        </w:rPr>
        <w:t>материалы, касающиеся нарушений при осуществлении закупочной деятельности, направлены по компетенции в контрольный комитет Тульской области.</w:t>
      </w:r>
    </w:p>
    <w:p w:rsidR="003F11C7" w:rsidRPr="00377FB6" w:rsidRDefault="003F11C7" w:rsidP="003F11C7">
      <w:pPr>
        <w:tabs>
          <w:tab w:val="left" w:pos="567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1C7" w:rsidRPr="00384F4C" w:rsidRDefault="003F11C7" w:rsidP="003F11C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1C7" w:rsidRPr="00384F4C" w:rsidRDefault="003F11C7" w:rsidP="003F11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4F4C">
        <w:rPr>
          <w:rFonts w:ascii="Times New Roman" w:hAnsi="Times New Roman" w:cs="Times New Roman"/>
          <w:sz w:val="28"/>
          <w:szCs w:val="28"/>
        </w:rPr>
        <w:t>Аудитор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F4C">
        <w:rPr>
          <w:rFonts w:ascii="Times New Roman" w:hAnsi="Times New Roman" w:cs="Times New Roman"/>
          <w:sz w:val="28"/>
          <w:szCs w:val="28"/>
        </w:rPr>
        <w:t>Т.А. Сергеева</w:t>
      </w:r>
    </w:p>
    <w:p w:rsidR="00392681" w:rsidRDefault="00392681"/>
    <w:sectPr w:rsidR="00392681" w:rsidSect="00C6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477"/>
    <w:multiLevelType w:val="multilevel"/>
    <w:tmpl w:val="4C2C89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theme="minorBidi" w:hint="default"/>
      </w:rPr>
    </w:lvl>
  </w:abstractNum>
  <w:abstractNum w:abstractNumId="1" w15:restartNumberingAfterBreak="0">
    <w:nsid w:val="7A211FB9"/>
    <w:multiLevelType w:val="hybridMultilevel"/>
    <w:tmpl w:val="8BA6E3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9E"/>
    <w:rsid w:val="000622DA"/>
    <w:rsid w:val="000A68F4"/>
    <w:rsid w:val="000F2191"/>
    <w:rsid w:val="002F1FBC"/>
    <w:rsid w:val="0032090E"/>
    <w:rsid w:val="00392681"/>
    <w:rsid w:val="003F11C7"/>
    <w:rsid w:val="00721AFD"/>
    <w:rsid w:val="008B2F2F"/>
    <w:rsid w:val="00951246"/>
    <w:rsid w:val="00B63C13"/>
    <w:rsid w:val="00B767C3"/>
    <w:rsid w:val="00B8479E"/>
    <w:rsid w:val="00BE30B9"/>
    <w:rsid w:val="00C14D67"/>
    <w:rsid w:val="00C2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1A84-C309-40F1-81F7-BCBCC9C6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11C7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3F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8AF27EE25CC5A82042870CAE68034DB5271D278DBB3FD9A835E728DCB3656A9DC83C6F9DO2d2I" TargetMode="External"/><Relationship Id="rId5" Type="http://schemas.openxmlformats.org/officeDocument/2006/relationships/hyperlink" Target="consultantplus://offline/ref=4F8AF27EE25CC5A82042870CAE68034DB62E1F2589B63FD9A835E728DCB3656A9DC83C68O9d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Тюкова Вера Викторовна</dc:creator>
  <cp:keywords/>
  <dc:description/>
  <cp:lastModifiedBy>Кузин Роман Алексеевич</cp:lastModifiedBy>
  <cp:revision>2</cp:revision>
  <dcterms:created xsi:type="dcterms:W3CDTF">2017-06-27T12:29:00Z</dcterms:created>
  <dcterms:modified xsi:type="dcterms:W3CDTF">2017-06-27T12:29:00Z</dcterms:modified>
</cp:coreProperties>
</file>