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559" w:type="dxa"/>
        <w:tblLayout w:type="fixed"/>
        <w:tblLook w:val="00A0" w:firstRow="1" w:lastRow="0" w:firstColumn="1" w:lastColumn="0" w:noHBand="0" w:noVBand="0"/>
      </w:tblPr>
      <w:tblGrid>
        <w:gridCol w:w="983"/>
        <w:gridCol w:w="5538"/>
        <w:gridCol w:w="32"/>
        <w:gridCol w:w="1577"/>
        <w:gridCol w:w="109"/>
        <w:gridCol w:w="1934"/>
        <w:gridCol w:w="843"/>
        <w:gridCol w:w="4543"/>
      </w:tblGrid>
      <w:tr w:rsidR="00D64D27" w:rsidRPr="00935B53" w:rsidTr="007121F4">
        <w:trPr>
          <w:trHeight w:val="721"/>
        </w:trPr>
        <w:tc>
          <w:tcPr>
            <w:tcW w:w="11016" w:type="dxa"/>
            <w:gridSpan w:val="7"/>
          </w:tcPr>
          <w:p w:rsidR="00D64D27" w:rsidRPr="00935B53" w:rsidRDefault="00D64D27" w:rsidP="00D64D27">
            <w:pPr>
              <w:spacing w:before="120" w:after="240"/>
              <w:jc w:val="center"/>
              <w:rPr>
                <w:b/>
                <w:color w:val="FF0000"/>
              </w:rPr>
            </w:pPr>
          </w:p>
        </w:tc>
        <w:tc>
          <w:tcPr>
            <w:tcW w:w="4543" w:type="dxa"/>
          </w:tcPr>
          <w:p w:rsidR="00D64D27" w:rsidRPr="00935B53" w:rsidRDefault="00D64D27" w:rsidP="00D64D27">
            <w:r w:rsidRPr="00935B53">
              <w:rPr>
                <w:sz w:val="22"/>
                <w:szCs w:val="22"/>
              </w:rPr>
              <w:t>УТВЕРЖДЕН</w:t>
            </w:r>
          </w:p>
          <w:p w:rsidR="00D64D27" w:rsidRPr="00935B53" w:rsidRDefault="00D64D27" w:rsidP="00D64D27">
            <w:r w:rsidRPr="00935B53">
              <w:rPr>
                <w:sz w:val="22"/>
                <w:szCs w:val="22"/>
              </w:rPr>
              <w:t>распоряжением председателя</w:t>
            </w:r>
          </w:p>
          <w:p w:rsidR="00D64D27" w:rsidRDefault="00D64D27" w:rsidP="00D64D27">
            <w:pPr>
              <w:rPr>
                <w:sz w:val="22"/>
                <w:szCs w:val="22"/>
              </w:rPr>
            </w:pPr>
            <w:r w:rsidRPr="00935B53">
              <w:rPr>
                <w:sz w:val="22"/>
                <w:szCs w:val="22"/>
              </w:rPr>
              <w:t>счетной палаты Тульской области</w:t>
            </w:r>
          </w:p>
          <w:p w:rsidR="0000756F" w:rsidRPr="00935B53" w:rsidRDefault="0000756F" w:rsidP="00D64D27">
            <w:r>
              <w:rPr>
                <w:sz w:val="22"/>
                <w:szCs w:val="22"/>
              </w:rPr>
              <w:t xml:space="preserve">П.И. </w:t>
            </w:r>
            <w:proofErr w:type="spellStart"/>
            <w:r>
              <w:rPr>
                <w:sz w:val="22"/>
                <w:szCs w:val="22"/>
              </w:rPr>
              <w:t>Кошельникова</w:t>
            </w:r>
            <w:proofErr w:type="spellEnd"/>
          </w:p>
          <w:p w:rsidR="00D64D27" w:rsidRPr="00935B53" w:rsidRDefault="00D64D27" w:rsidP="009617EE">
            <w:pPr>
              <w:rPr>
                <w:b/>
                <w:color w:val="FF0000"/>
              </w:rPr>
            </w:pPr>
            <w:r w:rsidRPr="00935B53">
              <w:rPr>
                <w:sz w:val="22"/>
                <w:szCs w:val="22"/>
              </w:rPr>
              <w:t>от «</w:t>
            </w:r>
            <w:proofErr w:type="gramStart"/>
            <w:r w:rsidR="009617EE">
              <w:rPr>
                <w:sz w:val="22"/>
                <w:szCs w:val="22"/>
              </w:rPr>
              <w:t>28</w:t>
            </w:r>
            <w:r w:rsidR="00143AC5" w:rsidRPr="00935B53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»</w:t>
            </w:r>
            <w:proofErr w:type="gramEnd"/>
            <w:r w:rsidRPr="00935B53">
              <w:rPr>
                <w:sz w:val="22"/>
                <w:szCs w:val="22"/>
              </w:rPr>
              <w:t xml:space="preserve"> декабря 201</w:t>
            </w:r>
            <w:r w:rsidR="008C034D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г. № </w:t>
            </w:r>
            <w:r w:rsidR="009617EE">
              <w:rPr>
                <w:sz w:val="22"/>
                <w:szCs w:val="22"/>
              </w:rPr>
              <w:t>71</w:t>
            </w:r>
            <w:r w:rsidR="00143AC5" w:rsidRPr="00935B53">
              <w:rPr>
                <w:sz w:val="22"/>
                <w:szCs w:val="22"/>
              </w:rPr>
              <w:t xml:space="preserve"> </w:t>
            </w:r>
            <w:r w:rsidR="00EE178B" w:rsidRPr="00935B53">
              <w:rPr>
                <w:sz w:val="22"/>
                <w:szCs w:val="22"/>
              </w:rPr>
              <w:t>-</w:t>
            </w:r>
            <w:r w:rsidRPr="00935B53">
              <w:rPr>
                <w:sz w:val="22"/>
                <w:szCs w:val="22"/>
              </w:rPr>
              <w:t xml:space="preserve"> р</w:t>
            </w:r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15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D27" w:rsidRDefault="00D64D27" w:rsidP="00D64D27">
            <w:pPr>
              <w:jc w:val="center"/>
              <w:rPr>
                <w:b/>
                <w:sz w:val="22"/>
                <w:szCs w:val="22"/>
              </w:rPr>
            </w:pPr>
            <w:r w:rsidRPr="00935B53">
              <w:rPr>
                <w:b/>
                <w:sz w:val="22"/>
                <w:szCs w:val="22"/>
              </w:rPr>
              <w:t>ПЛАН РАБОТЫ</w:t>
            </w:r>
            <w:r w:rsidRPr="00935B53">
              <w:rPr>
                <w:b/>
                <w:sz w:val="22"/>
                <w:szCs w:val="22"/>
              </w:rPr>
              <w:br/>
              <w:t>счетной палаты Тульской области</w:t>
            </w:r>
            <w:r w:rsidRPr="00935B53">
              <w:rPr>
                <w:b/>
                <w:sz w:val="22"/>
                <w:szCs w:val="22"/>
              </w:rPr>
              <w:br/>
              <w:t>на 201</w:t>
            </w:r>
            <w:r w:rsidR="008C034D">
              <w:rPr>
                <w:b/>
                <w:sz w:val="22"/>
                <w:szCs w:val="22"/>
              </w:rPr>
              <w:t>8</w:t>
            </w:r>
            <w:r w:rsidRPr="00935B53">
              <w:rPr>
                <w:b/>
                <w:sz w:val="22"/>
                <w:szCs w:val="22"/>
              </w:rPr>
              <w:t xml:space="preserve"> год </w:t>
            </w:r>
          </w:p>
          <w:p w:rsidR="009856E4" w:rsidRPr="009856E4" w:rsidRDefault="009856E4" w:rsidP="00D64D27">
            <w:pPr>
              <w:jc w:val="center"/>
            </w:pPr>
            <w:r w:rsidRPr="009856E4">
              <w:t>(в редакции распоряжения председателя счетной палаты Тульской области от 22.01.2018 № 3-р</w:t>
            </w:r>
            <w:r w:rsidR="00302555">
              <w:t>, от 10.05.2018 № 20-р</w:t>
            </w:r>
            <w:r w:rsidR="00BB75B9">
              <w:t>, от 31.05.2018 № 24-р</w:t>
            </w:r>
            <w:r w:rsidR="006578A6">
              <w:t xml:space="preserve">, от 20.07.2018 </w:t>
            </w:r>
            <w:proofErr w:type="gramStart"/>
            <w:r w:rsidR="006578A6">
              <w:t xml:space="preserve">№ </w:t>
            </w:r>
            <w:r w:rsidR="006E029E">
              <w:t xml:space="preserve"> 3</w:t>
            </w:r>
            <w:r w:rsidR="00C61188">
              <w:t>5</w:t>
            </w:r>
            <w:proofErr w:type="gramEnd"/>
            <w:r w:rsidR="006E029E">
              <w:t>-р</w:t>
            </w:r>
            <w:r w:rsidR="00F379A9">
              <w:t>, от 29.08.2018 № 41-р</w:t>
            </w:r>
            <w:r w:rsidR="00832CC3">
              <w:t>, от 28.09.2018 № 46-р</w:t>
            </w:r>
            <w:r w:rsidR="00FD1362">
              <w:t>, от 30.10.2018 № 51-р</w:t>
            </w:r>
            <w:r w:rsidR="00FA0F8F">
              <w:t>, от 14.12.2018</w:t>
            </w:r>
            <w:r w:rsidR="007A691B">
              <w:t xml:space="preserve"> №</w:t>
            </w:r>
            <w:r w:rsidR="00DE3A24">
              <w:t xml:space="preserve"> 62</w:t>
            </w:r>
            <w:r w:rsidR="007A691B">
              <w:t>-р</w:t>
            </w:r>
            <w:r w:rsidRPr="009856E4">
              <w:t>)</w:t>
            </w:r>
          </w:p>
          <w:p w:rsidR="00DB14CB" w:rsidRPr="00935B53" w:rsidRDefault="00DB14CB" w:rsidP="00D64D27">
            <w:pPr>
              <w:jc w:val="center"/>
              <w:rPr>
                <w:b/>
              </w:rPr>
            </w:pPr>
          </w:p>
          <w:p w:rsidR="00537ACE" w:rsidRPr="00935B53" w:rsidRDefault="00537ACE" w:rsidP="00143AC5">
            <w:pPr>
              <w:jc w:val="center"/>
              <w:rPr>
                <w:color w:val="FF0000"/>
              </w:rPr>
            </w:pPr>
          </w:p>
          <w:p w:rsidR="00143AC5" w:rsidRPr="00935B53" w:rsidRDefault="00143AC5" w:rsidP="00143AC5">
            <w:pPr>
              <w:jc w:val="center"/>
              <w:rPr>
                <w:color w:val="FF0000"/>
              </w:rPr>
            </w:pP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№ пункта плана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</w:p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Срок исполнения</w:t>
            </w:r>
          </w:p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Ответственные</w:t>
            </w:r>
          </w:p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D27" w:rsidRPr="00935B53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Основание для включения в план работы</w:t>
            </w:r>
            <w:bookmarkStart w:id="0" w:name="начало"/>
            <w:bookmarkEnd w:id="0"/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D64D27" w:rsidRPr="00935B53" w:rsidRDefault="00D64D27" w:rsidP="00306117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</w:rPr>
            </w:pPr>
            <w:r w:rsidRPr="00935B53">
              <w:rPr>
                <w:b/>
                <w:bCs/>
                <w:i/>
                <w:iCs/>
                <w:sz w:val="22"/>
                <w:szCs w:val="22"/>
              </w:rPr>
              <w:t xml:space="preserve">Раздел 1. Контроль формирования и исполнения </w:t>
            </w:r>
            <w:r w:rsidRPr="00935B53">
              <w:rPr>
                <w:b/>
                <w:i/>
                <w:sz w:val="22"/>
                <w:szCs w:val="22"/>
              </w:rPr>
              <w:t xml:space="preserve">бюджета Тульской области и бюджета </w:t>
            </w:r>
            <w:r w:rsidR="00306117">
              <w:rPr>
                <w:b/>
                <w:i/>
                <w:sz w:val="22"/>
                <w:szCs w:val="22"/>
              </w:rPr>
              <w:t>т</w:t>
            </w:r>
            <w:r w:rsidRPr="00935B53">
              <w:rPr>
                <w:b/>
                <w:i/>
                <w:sz w:val="22"/>
                <w:szCs w:val="22"/>
              </w:rPr>
              <w:t>ерриториального фонда обязательного медицинского страхования Тульской области, исполнения бюджетов муниципальных образований Тульской области</w:t>
            </w:r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D64D27" w:rsidRPr="00935B53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  <w:r w:rsidRPr="00935B53">
              <w:rPr>
                <w:b/>
                <w:bCs/>
                <w:sz w:val="22"/>
                <w:szCs w:val="22"/>
              </w:rPr>
              <w:t xml:space="preserve">Предварительный контроль формирования </w:t>
            </w:r>
            <w:r w:rsidRPr="00935B53">
              <w:rPr>
                <w:b/>
                <w:sz w:val="22"/>
                <w:szCs w:val="22"/>
              </w:rPr>
              <w:t xml:space="preserve">бюджета Тульской области и бюджета </w:t>
            </w:r>
            <w:r w:rsidR="00B92A32">
              <w:rPr>
                <w:b/>
                <w:sz w:val="22"/>
                <w:szCs w:val="22"/>
              </w:rPr>
              <w:t>т</w:t>
            </w:r>
            <w:r w:rsidRPr="00935B53">
              <w:rPr>
                <w:b/>
                <w:sz w:val="22"/>
                <w:szCs w:val="22"/>
              </w:rPr>
              <w:t>ерриториального фонда</w:t>
            </w:r>
          </w:p>
          <w:p w:rsidR="00D64D27" w:rsidRPr="00935B53" w:rsidRDefault="00D64D27" w:rsidP="00CC0063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935B53">
              <w:rPr>
                <w:b/>
                <w:sz w:val="22"/>
                <w:szCs w:val="22"/>
              </w:rPr>
              <w:t>обязательного медицинского страхования Тульской области</w:t>
            </w:r>
            <w:r w:rsidRPr="00935B5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570" w:type="dxa"/>
            <w:gridSpan w:val="2"/>
          </w:tcPr>
          <w:p w:rsidR="00D64D27" w:rsidRPr="00935B53" w:rsidRDefault="00D64D27" w:rsidP="00044B7D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Экспертно-аналитическое мероприятие «Подготовка заключения по проекту закона Тульской области «О бюджете Тульской области на 201</w:t>
            </w:r>
            <w:r w:rsidR="00044B7D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год и на плановый период 20</w:t>
            </w:r>
            <w:r w:rsidR="00044B7D">
              <w:rPr>
                <w:sz w:val="22"/>
                <w:szCs w:val="22"/>
              </w:rPr>
              <w:t>20</w:t>
            </w:r>
            <w:r w:rsidRPr="00935B53">
              <w:rPr>
                <w:sz w:val="22"/>
                <w:szCs w:val="22"/>
              </w:rPr>
              <w:t xml:space="preserve"> и 20</w:t>
            </w:r>
            <w:r w:rsidR="00603F19" w:rsidRPr="00935B53">
              <w:rPr>
                <w:sz w:val="22"/>
                <w:szCs w:val="22"/>
              </w:rPr>
              <w:t>2</w:t>
            </w:r>
            <w:r w:rsidR="00044B7D">
              <w:rPr>
                <w:sz w:val="22"/>
                <w:szCs w:val="22"/>
              </w:rPr>
              <w:t>1</w:t>
            </w:r>
            <w:r w:rsidRPr="00935B5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686" w:type="dxa"/>
            <w:gridSpan w:val="2"/>
          </w:tcPr>
          <w:p w:rsidR="00D64D27" w:rsidRPr="00935B53" w:rsidRDefault="0039429F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Н</w:t>
            </w:r>
            <w:r w:rsidR="00D64D27" w:rsidRPr="00935B53">
              <w:rPr>
                <w:sz w:val="22"/>
                <w:szCs w:val="22"/>
              </w:rPr>
              <w:t>оябрь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044B7D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в течение 13 дней со дня получения проекта закона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Аудиторы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(свод),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  <w:r w:rsidR="00B954F2" w:rsidRPr="00935B53">
              <w:rPr>
                <w:sz w:val="22"/>
                <w:szCs w:val="22"/>
              </w:rPr>
              <w:t xml:space="preserve">, </w:t>
            </w:r>
          </w:p>
          <w:p w:rsidR="00B954F2" w:rsidRPr="00935B53" w:rsidRDefault="00B954F2" w:rsidP="00D64D27">
            <w:pPr>
              <w:jc w:val="center"/>
            </w:pPr>
            <w:r w:rsidRPr="00935B53">
              <w:rPr>
                <w:sz w:val="22"/>
                <w:szCs w:val="22"/>
              </w:rPr>
              <w:t>Сергеева Т.А.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1 ст. 157 Бюджетного кодекса РФ; п. 2 ч. 1 ст. 8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 ч. 2 ст. 19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5570" w:type="dxa"/>
            <w:gridSpan w:val="2"/>
          </w:tcPr>
          <w:p w:rsidR="00D64D27" w:rsidRPr="00935B53" w:rsidRDefault="00D64D27" w:rsidP="00CD7E79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проекту закона Тульской области «О бюджете </w:t>
            </w:r>
            <w:r w:rsidR="00CD7E79">
              <w:rPr>
                <w:sz w:val="22"/>
                <w:szCs w:val="22"/>
              </w:rPr>
              <w:t>т</w:t>
            </w:r>
            <w:r w:rsidRPr="00935B53">
              <w:rPr>
                <w:sz w:val="22"/>
                <w:szCs w:val="22"/>
              </w:rPr>
              <w:t>ерриториального фонда обязательного медицинского страхования Тульской области на 201</w:t>
            </w:r>
            <w:r w:rsidR="005E0FFC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год и на плановый период 20</w:t>
            </w:r>
            <w:r w:rsidR="005E0FFC">
              <w:rPr>
                <w:sz w:val="22"/>
                <w:szCs w:val="22"/>
              </w:rPr>
              <w:t>20</w:t>
            </w:r>
            <w:r w:rsidRPr="00935B53">
              <w:rPr>
                <w:sz w:val="22"/>
                <w:szCs w:val="22"/>
              </w:rPr>
              <w:t xml:space="preserve"> и 20</w:t>
            </w:r>
            <w:r w:rsidR="00603F19" w:rsidRPr="00935B53">
              <w:rPr>
                <w:sz w:val="22"/>
                <w:szCs w:val="22"/>
              </w:rPr>
              <w:t>2</w:t>
            </w:r>
            <w:r w:rsidR="005E0FFC">
              <w:rPr>
                <w:sz w:val="22"/>
                <w:szCs w:val="22"/>
              </w:rPr>
              <w:t>1</w:t>
            </w:r>
            <w:r w:rsidRPr="00935B5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686" w:type="dxa"/>
            <w:gridSpan w:val="2"/>
          </w:tcPr>
          <w:p w:rsidR="00D64D27" w:rsidRPr="00935B53" w:rsidRDefault="0039429F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Н</w:t>
            </w:r>
            <w:r w:rsidR="00D64D27" w:rsidRPr="00935B53">
              <w:rPr>
                <w:sz w:val="22"/>
                <w:szCs w:val="22"/>
              </w:rPr>
              <w:t>оябрь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5E0FFC">
              <w:rPr>
                <w:sz w:val="22"/>
                <w:szCs w:val="22"/>
              </w:rPr>
              <w:t>8</w:t>
            </w:r>
            <w:r w:rsidR="00603F19" w:rsidRPr="00935B53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 xml:space="preserve">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в течение 13 дней со дня получения проекта закона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</w:pPr>
          </w:p>
          <w:p w:rsidR="00D64D27" w:rsidRPr="00935B53" w:rsidRDefault="00D64D27" w:rsidP="00D64D27">
            <w:pPr>
              <w:jc w:val="center"/>
              <w:rPr>
                <w:vertAlign w:val="superscript"/>
              </w:rPr>
            </w:pP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12 ст. 145 Бюджетного кодекса РФ; п. 2 ч. 1 ст. 8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 ч. 1 ст. 6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5570" w:type="dxa"/>
            <w:gridSpan w:val="2"/>
          </w:tcPr>
          <w:p w:rsidR="00D64D27" w:rsidRPr="00935B53" w:rsidRDefault="00D64D27" w:rsidP="00C64DA4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Экспертно-аналитические мероприятия «Подготовка заключений по проектам законов Тульской области «О внесении изменений в закон Тульской области «О бюджете Тульской области</w:t>
            </w:r>
            <w:r w:rsidR="00761C6F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на 201</w:t>
            </w:r>
            <w:r w:rsidR="00C64DA4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 и на плановый период 201</w:t>
            </w:r>
            <w:r w:rsidR="00C64DA4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и 20</w:t>
            </w:r>
            <w:r w:rsidR="00C64DA4">
              <w:rPr>
                <w:sz w:val="22"/>
                <w:szCs w:val="22"/>
              </w:rPr>
              <w:t>20</w:t>
            </w:r>
            <w:r w:rsidRPr="00935B5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Январь – декабрь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C64DA4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в течение 30 дней со дня </w:t>
            </w:r>
            <w:r w:rsidRPr="00935B53">
              <w:rPr>
                <w:sz w:val="22"/>
                <w:szCs w:val="22"/>
              </w:rPr>
              <w:lastRenderedPageBreak/>
              <w:t>получения проекта закона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lastRenderedPageBreak/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823D5C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6D27ED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1 ст. 157 Бюджетного кодекса РФ; п. 2 ч. 1 ст. 8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 ст. 23 Закона Тульской области от 14.12.1994 № 4</w:t>
            </w:r>
            <w:r w:rsidRPr="00935B53">
              <w:rPr>
                <w:sz w:val="22"/>
                <w:szCs w:val="22"/>
              </w:rPr>
              <w:noBreakHyphen/>
              <w:t xml:space="preserve">ЗТО «О законах </w:t>
            </w:r>
            <w:r w:rsidRPr="00935B53">
              <w:rPr>
                <w:sz w:val="22"/>
                <w:szCs w:val="22"/>
              </w:rPr>
              <w:lastRenderedPageBreak/>
              <w:t>области»;</w:t>
            </w:r>
            <w:r w:rsidR="006D27ED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ч.10 ст. 4. 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5570" w:type="dxa"/>
            <w:gridSpan w:val="2"/>
          </w:tcPr>
          <w:p w:rsidR="00D64D27" w:rsidRPr="00935B53" w:rsidRDefault="00D64D27" w:rsidP="00CD7E79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Экспертно-аналитические мероприятия «Подготовка заключений по проектам законов Тульской области «О внесении изменений в закон Тульской области «О бюджете </w:t>
            </w:r>
            <w:r w:rsidR="00CD7E79">
              <w:rPr>
                <w:sz w:val="22"/>
                <w:szCs w:val="22"/>
              </w:rPr>
              <w:t>т</w:t>
            </w:r>
            <w:r w:rsidRPr="00935B53">
              <w:rPr>
                <w:sz w:val="22"/>
                <w:szCs w:val="22"/>
              </w:rPr>
              <w:t>ерриториального фонда обязательного медицинского страхования Тульской области на 201</w:t>
            </w:r>
            <w:r w:rsidR="00954048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 и на плановый период 201</w:t>
            </w:r>
            <w:r w:rsidR="00954048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и 20</w:t>
            </w:r>
            <w:r w:rsidR="00954048">
              <w:rPr>
                <w:sz w:val="22"/>
                <w:szCs w:val="22"/>
              </w:rPr>
              <w:t>20</w:t>
            </w:r>
            <w:r w:rsidRPr="00935B5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Январь – декабрь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954048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в течение 30 дней со дня получения проекта закона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12 ст. 145 Бюджетного кодекса РФ; п. 2 ч. 1 ст. 8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 ст. 23 Закона Тульской области от 14.12.1994 № 4</w:t>
            </w:r>
            <w:r w:rsidRPr="00935B53">
              <w:rPr>
                <w:sz w:val="22"/>
                <w:szCs w:val="22"/>
              </w:rPr>
              <w:noBreakHyphen/>
              <w:t>ЗТО «О законах области»; ч. 10 ст. 4. 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1.1.5.</w:t>
            </w:r>
          </w:p>
        </w:tc>
        <w:tc>
          <w:tcPr>
            <w:tcW w:w="5570" w:type="dxa"/>
            <w:gridSpan w:val="2"/>
          </w:tcPr>
          <w:p w:rsidR="00D64D27" w:rsidRPr="00935B53" w:rsidRDefault="00D64D27" w:rsidP="009C414C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Финансовая экспертиза законопроектов</w:t>
            </w:r>
            <w:r w:rsidR="00823D5C" w:rsidRPr="00935B53">
              <w:rPr>
                <w:sz w:val="22"/>
                <w:szCs w:val="22"/>
              </w:rPr>
              <w:t xml:space="preserve"> (за исключением проектов законов Тульской области «О внесении изменений в Закон Тульской области «О бюджете Тульской области на 201</w:t>
            </w:r>
            <w:r w:rsidR="009C414C">
              <w:rPr>
                <w:sz w:val="22"/>
                <w:szCs w:val="22"/>
              </w:rPr>
              <w:t>8</w:t>
            </w:r>
            <w:r w:rsidR="00823D5C" w:rsidRPr="00935B53">
              <w:rPr>
                <w:sz w:val="22"/>
                <w:szCs w:val="22"/>
              </w:rPr>
              <w:t xml:space="preserve"> год и на плановый период 201</w:t>
            </w:r>
            <w:r w:rsidR="009C414C">
              <w:rPr>
                <w:sz w:val="22"/>
                <w:szCs w:val="22"/>
              </w:rPr>
              <w:t>9</w:t>
            </w:r>
            <w:r w:rsidR="00823D5C" w:rsidRPr="00935B53">
              <w:rPr>
                <w:sz w:val="22"/>
                <w:szCs w:val="22"/>
              </w:rPr>
              <w:t xml:space="preserve"> и 20</w:t>
            </w:r>
            <w:r w:rsidR="009C414C">
              <w:rPr>
                <w:sz w:val="22"/>
                <w:szCs w:val="22"/>
              </w:rPr>
              <w:t>20</w:t>
            </w:r>
            <w:r w:rsidR="00823D5C" w:rsidRPr="00935B53">
              <w:rPr>
                <w:sz w:val="22"/>
                <w:szCs w:val="22"/>
              </w:rPr>
              <w:t xml:space="preserve"> годов» и  проектов законов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</w:t>
            </w:r>
            <w:r w:rsidR="009C414C">
              <w:rPr>
                <w:sz w:val="22"/>
                <w:szCs w:val="22"/>
              </w:rPr>
              <w:t>8</w:t>
            </w:r>
            <w:r w:rsidR="00823D5C" w:rsidRPr="00935B53">
              <w:rPr>
                <w:sz w:val="22"/>
                <w:szCs w:val="22"/>
              </w:rPr>
              <w:t xml:space="preserve"> год и на плановый период 201</w:t>
            </w:r>
            <w:r w:rsidR="009C414C">
              <w:rPr>
                <w:sz w:val="22"/>
                <w:szCs w:val="22"/>
              </w:rPr>
              <w:t>9</w:t>
            </w:r>
            <w:r w:rsidR="00823D5C" w:rsidRPr="00935B53">
              <w:rPr>
                <w:sz w:val="22"/>
                <w:szCs w:val="22"/>
              </w:rPr>
              <w:t xml:space="preserve"> и 20</w:t>
            </w:r>
            <w:r w:rsidR="009C414C">
              <w:rPr>
                <w:sz w:val="22"/>
                <w:szCs w:val="22"/>
              </w:rPr>
              <w:t>20</w:t>
            </w:r>
            <w:r w:rsidR="00823D5C" w:rsidRPr="00935B53">
              <w:rPr>
                <w:sz w:val="22"/>
                <w:szCs w:val="22"/>
              </w:rPr>
              <w:t xml:space="preserve"> годов») и других нормативных правовых актов государственных органов власти Тульской области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Январь – декабрь</w:t>
            </w:r>
          </w:p>
          <w:p w:rsidR="00D64D27" w:rsidRPr="00935B53" w:rsidRDefault="00D64D27" w:rsidP="009C414C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9C414C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 xml:space="preserve">Аудиторы 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О.П.,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Киселева В.В.</w:t>
            </w:r>
            <w:r w:rsidR="00B954F2" w:rsidRPr="00935B53">
              <w:rPr>
                <w:sz w:val="22"/>
                <w:szCs w:val="22"/>
              </w:rPr>
              <w:t>, Сергеева Т.А.</w:t>
            </w:r>
          </w:p>
          <w:p w:rsidR="00D64D27" w:rsidRPr="00935B53" w:rsidRDefault="00D64D27" w:rsidP="00D64D27">
            <w:pPr>
              <w:jc w:val="center"/>
              <w:rPr>
                <w:color w:val="FF0000"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jc w:val="both"/>
            </w:pPr>
            <w:r w:rsidRPr="00935B53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935B53">
              <w:rPr>
                <w:sz w:val="22"/>
                <w:szCs w:val="22"/>
              </w:rPr>
              <w:noBreakHyphen/>
              <w:t>ЗТО «О счетной палате Тульской области»;</w:t>
            </w:r>
          </w:p>
          <w:p w:rsidR="00D64D27" w:rsidRPr="00935B53" w:rsidRDefault="00D64D27" w:rsidP="00D64D27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ч. 2 ст. 4.4 Регламента счетной палаты Тульской области</w:t>
            </w:r>
          </w:p>
        </w:tc>
      </w:tr>
      <w:tr w:rsidR="00D64D27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D64D27" w:rsidRPr="00935B53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935B53">
              <w:rPr>
                <w:b/>
                <w:bCs/>
                <w:sz w:val="22"/>
                <w:szCs w:val="22"/>
              </w:rPr>
              <w:t xml:space="preserve">Текущий контроль исполнения </w:t>
            </w:r>
            <w:r w:rsidRPr="00935B53">
              <w:rPr>
                <w:b/>
                <w:sz w:val="22"/>
                <w:szCs w:val="22"/>
              </w:rPr>
              <w:t>бюджета Тульской области</w:t>
            </w:r>
          </w:p>
          <w:p w:rsidR="00D64D27" w:rsidRPr="00935B53" w:rsidRDefault="00D64D27" w:rsidP="00B01447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935B53">
              <w:rPr>
                <w:b/>
                <w:sz w:val="22"/>
                <w:szCs w:val="22"/>
              </w:rPr>
              <w:t xml:space="preserve">и бюджета </w:t>
            </w:r>
            <w:r w:rsidR="00B01447">
              <w:rPr>
                <w:b/>
                <w:sz w:val="22"/>
                <w:szCs w:val="22"/>
              </w:rPr>
              <w:t>т</w:t>
            </w:r>
            <w:r w:rsidRPr="00935B53">
              <w:rPr>
                <w:b/>
                <w:sz w:val="22"/>
                <w:szCs w:val="22"/>
              </w:rPr>
              <w:t>ерриториального фонда</w:t>
            </w:r>
            <w:r w:rsidR="003E304F">
              <w:rPr>
                <w:b/>
                <w:sz w:val="22"/>
                <w:szCs w:val="22"/>
              </w:rPr>
              <w:t xml:space="preserve"> </w:t>
            </w:r>
            <w:r w:rsidRPr="00935B53">
              <w:rPr>
                <w:b/>
                <w:sz w:val="22"/>
                <w:szCs w:val="22"/>
              </w:rPr>
              <w:t>обязательного медицинского страхования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5570" w:type="dxa"/>
            <w:gridSpan w:val="2"/>
          </w:tcPr>
          <w:p w:rsidR="00D64D27" w:rsidRPr="00935B53" w:rsidRDefault="00D64D27" w:rsidP="00C66FBA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Тульской области за </w:t>
            </w:r>
            <w:r w:rsidRPr="00935B53">
              <w:rPr>
                <w:sz w:val="22"/>
                <w:szCs w:val="22"/>
                <w:lang w:val="en-US"/>
              </w:rPr>
              <w:t>I</w:t>
            </w:r>
            <w:r w:rsidRPr="00935B53">
              <w:rPr>
                <w:sz w:val="22"/>
                <w:szCs w:val="22"/>
              </w:rPr>
              <w:t xml:space="preserve"> квартал 201</w:t>
            </w:r>
            <w:r w:rsidR="00C66FBA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Май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C66FBA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в течение 14 дней со дня получения отчета 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935B53" w:rsidRDefault="00D64D27" w:rsidP="004838A0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5 ст. 264.2 Бюджетного кодекса РФ;</w:t>
            </w:r>
            <w:r w:rsidR="004838A0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 2 ст. 29 Закона Тульской области от 09.06.2008 № 1015-ЗТО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1.2.2.</w:t>
            </w:r>
          </w:p>
        </w:tc>
        <w:tc>
          <w:tcPr>
            <w:tcW w:w="5570" w:type="dxa"/>
            <w:gridSpan w:val="2"/>
          </w:tcPr>
          <w:p w:rsidR="00D64D27" w:rsidRPr="00935B53" w:rsidRDefault="00D64D27" w:rsidP="00F649E8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</w:t>
            </w:r>
            <w:r w:rsidRPr="00935B53">
              <w:rPr>
                <w:sz w:val="22"/>
                <w:szCs w:val="22"/>
                <w:lang w:val="en-US"/>
              </w:rPr>
              <w:t>I</w:t>
            </w:r>
            <w:r w:rsidRPr="00935B53">
              <w:rPr>
                <w:sz w:val="22"/>
                <w:szCs w:val="22"/>
              </w:rPr>
              <w:t xml:space="preserve"> квартал 201</w:t>
            </w:r>
            <w:r w:rsidR="00F649E8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Май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F649E8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935B53" w:rsidRDefault="00D64D27" w:rsidP="00C17F20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 1 ст. 6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</w:t>
            </w:r>
            <w:r w:rsidR="00C17F20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1.2.3.</w:t>
            </w:r>
          </w:p>
        </w:tc>
        <w:tc>
          <w:tcPr>
            <w:tcW w:w="5570" w:type="dxa"/>
            <w:gridSpan w:val="2"/>
          </w:tcPr>
          <w:p w:rsidR="00D64D27" w:rsidRPr="00935B53" w:rsidRDefault="00D64D27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Тульской области за </w:t>
            </w:r>
            <w:r w:rsidRPr="00935B53">
              <w:rPr>
                <w:sz w:val="22"/>
                <w:szCs w:val="22"/>
                <w:lang w:val="en-US"/>
              </w:rPr>
              <w:t>I</w:t>
            </w:r>
            <w:r w:rsidRPr="00935B53">
              <w:rPr>
                <w:sz w:val="22"/>
                <w:szCs w:val="22"/>
              </w:rPr>
              <w:t xml:space="preserve"> полугодие 201</w:t>
            </w:r>
            <w:r w:rsidR="003735CD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  <w:p w:rsidR="00D64D27" w:rsidRPr="00935B53" w:rsidRDefault="00D64D27" w:rsidP="00EA389A">
            <w:pPr>
              <w:keepNext/>
              <w:keepLines/>
              <w:jc w:val="both"/>
            </w:pPr>
          </w:p>
          <w:p w:rsidR="00D64D27" w:rsidRPr="00935B53" w:rsidRDefault="00D64D27" w:rsidP="00EA389A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Август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3735CD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в течение 14 дней со дня </w:t>
            </w:r>
            <w:r w:rsidRPr="00935B53">
              <w:rPr>
                <w:sz w:val="22"/>
                <w:szCs w:val="22"/>
              </w:rPr>
              <w:lastRenderedPageBreak/>
              <w:t>получения отчета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lastRenderedPageBreak/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 5 ст. 264.2 Бюджетного кодекса РФ; п. 1 ч. 1 ст. 8 Закона Тульской области от 04.12.2008 № 1147-ЗТО «О счетной палате Тульской области»; ч. 2 ст. 29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 xml:space="preserve">ЗТО «О </w:t>
            </w:r>
            <w:r w:rsidRPr="00935B53">
              <w:rPr>
                <w:sz w:val="22"/>
                <w:szCs w:val="22"/>
              </w:rPr>
              <w:lastRenderedPageBreak/>
              <w:t>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5570" w:type="dxa"/>
            <w:gridSpan w:val="2"/>
          </w:tcPr>
          <w:p w:rsidR="00D64D27" w:rsidRPr="00935B53" w:rsidRDefault="00D64D27" w:rsidP="003735CD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</w:t>
            </w:r>
            <w:r w:rsidRPr="00935B53">
              <w:rPr>
                <w:sz w:val="22"/>
                <w:szCs w:val="22"/>
                <w:lang w:val="en-US"/>
              </w:rPr>
              <w:t>I</w:t>
            </w:r>
            <w:r w:rsidRPr="00935B53">
              <w:rPr>
                <w:sz w:val="22"/>
                <w:szCs w:val="22"/>
              </w:rPr>
              <w:t xml:space="preserve"> полугодие 201</w:t>
            </w:r>
            <w:r w:rsidR="003735CD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Август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3735CD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712BD2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 1 ст. 6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</w:t>
            </w:r>
            <w:r w:rsidR="00712BD2">
              <w:rPr>
                <w:sz w:val="22"/>
                <w:szCs w:val="22"/>
              </w:rPr>
              <w:t xml:space="preserve"> </w:t>
            </w:r>
            <w:r w:rsidRPr="00935B53">
              <w:rPr>
                <w:sz w:val="22"/>
                <w:szCs w:val="22"/>
              </w:rPr>
              <w:t>ч. 10 ст. 4.4 Регламента счетной палаты Тульской области</w:t>
            </w: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1.2.5.</w:t>
            </w:r>
          </w:p>
        </w:tc>
        <w:tc>
          <w:tcPr>
            <w:tcW w:w="5570" w:type="dxa"/>
            <w:gridSpan w:val="2"/>
          </w:tcPr>
          <w:p w:rsidR="00D64D27" w:rsidRPr="00935B53" w:rsidRDefault="00D64D27" w:rsidP="00BE3C58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Экспертно-аналитическое мероприятие «Подготовка заключения по отчету об исполнении бюджета Тульской области за девять месяцев 201</w:t>
            </w:r>
            <w:r w:rsidR="00BE3C58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Ноябрь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BE3C58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в течение 14 дней со дня получения отчета 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ч. 5 ст. 264.2 Бюджетного кодекса РФ; п. 1 ч. 1 ст. 8 Закона Тульской области от 04.12.2008 № 1147-ЗТО «О счетной палате Тульской области»; ч. 2 ст. 29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  <w:p w:rsidR="00BF3B18" w:rsidRPr="00935B53" w:rsidRDefault="00BF3B18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935B53" w:rsidRDefault="00D64D27" w:rsidP="00D64D27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1.2.6.</w:t>
            </w:r>
          </w:p>
        </w:tc>
        <w:tc>
          <w:tcPr>
            <w:tcW w:w="5570" w:type="dxa"/>
            <w:gridSpan w:val="2"/>
          </w:tcPr>
          <w:p w:rsidR="00D64D27" w:rsidRPr="00935B53" w:rsidRDefault="00D64D27" w:rsidP="00193201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</w:t>
            </w:r>
            <w:r w:rsidR="00193201">
              <w:rPr>
                <w:sz w:val="22"/>
                <w:szCs w:val="22"/>
              </w:rPr>
              <w:t>т</w:t>
            </w:r>
            <w:r w:rsidRPr="00935B53">
              <w:rPr>
                <w:sz w:val="22"/>
                <w:szCs w:val="22"/>
              </w:rPr>
              <w:t>ерриториального фонда обязательного медицинского страхования Тульской области за девять месяцев 201</w:t>
            </w:r>
            <w:r w:rsidR="00834F9B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Ноябрь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834F9B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D64D27" w:rsidRPr="00935B53" w:rsidRDefault="00D64D27" w:rsidP="00D64D27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D64D27" w:rsidRPr="00935B53" w:rsidRDefault="00D64D27" w:rsidP="00D64D27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</w:t>
            </w:r>
          </w:p>
          <w:p w:rsidR="00D64D27" w:rsidRPr="00935B53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935B53" w:rsidRDefault="00D64D27" w:rsidP="00D64D27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 xml:space="preserve">п. 1 ч. 1 ст. 8 Закона Тульской области от 04.12.2008 № 1147-ЗТО «О счетной палате Тульской области»; </w:t>
            </w:r>
          </w:p>
          <w:p w:rsidR="00D64D27" w:rsidRPr="00935B53" w:rsidRDefault="00D64D27" w:rsidP="00712BD2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ч. 1 ст. 6 Закона Тульской области от 09.06.2008 № 1015</w:t>
            </w:r>
            <w:r w:rsidRPr="00935B53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7E2308" w:rsidRPr="00503799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7E2308" w:rsidRPr="00B510D2" w:rsidRDefault="007E2308" w:rsidP="00B510D2">
            <w:pPr>
              <w:keepNext/>
              <w:keepLines/>
              <w:rPr>
                <w:iCs/>
                <w:sz w:val="22"/>
                <w:szCs w:val="22"/>
                <w:highlight w:val="green"/>
              </w:rPr>
            </w:pPr>
            <w:r w:rsidRPr="0094417A">
              <w:rPr>
                <w:iCs/>
                <w:sz w:val="22"/>
                <w:szCs w:val="22"/>
              </w:rPr>
              <w:t>1.2.</w:t>
            </w:r>
            <w:r w:rsidR="00B510D2" w:rsidRPr="0094417A">
              <w:rPr>
                <w:iCs/>
                <w:sz w:val="22"/>
                <w:szCs w:val="22"/>
              </w:rPr>
              <w:t>7</w:t>
            </w:r>
            <w:r w:rsidRPr="0094417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570" w:type="dxa"/>
            <w:gridSpan w:val="2"/>
          </w:tcPr>
          <w:p w:rsidR="007E2308" w:rsidRPr="00935B53" w:rsidRDefault="007E2308" w:rsidP="00820614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мероприятие «Проверка законности, целевого характера использования органами местного самоуправления муниципальн</w:t>
            </w:r>
            <w:r w:rsidR="0082061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образовани</w:t>
            </w:r>
            <w:r w:rsidR="00820614">
              <w:rPr>
                <w:sz w:val="22"/>
                <w:szCs w:val="22"/>
              </w:rPr>
              <w:t xml:space="preserve">я </w:t>
            </w:r>
            <w:proofErr w:type="spellStart"/>
            <w:r w:rsidR="00820614">
              <w:rPr>
                <w:sz w:val="22"/>
                <w:szCs w:val="22"/>
              </w:rPr>
              <w:t>Щекинский</w:t>
            </w:r>
            <w:proofErr w:type="spellEnd"/>
            <w:r w:rsidR="00820614">
              <w:rPr>
                <w:sz w:val="22"/>
                <w:szCs w:val="22"/>
              </w:rPr>
              <w:t xml:space="preserve"> район </w:t>
            </w:r>
            <w:r>
              <w:rPr>
                <w:sz w:val="22"/>
                <w:szCs w:val="22"/>
              </w:rPr>
              <w:t>субвенций, предоставленных из бюджета Тульской области, и результативности выполнения переданных государственных полномочий»</w:t>
            </w:r>
          </w:p>
        </w:tc>
        <w:tc>
          <w:tcPr>
            <w:tcW w:w="1686" w:type="dxa"/>
            <w:gridSpan w:val="2"/>
          </w:tcPr>
          <w:p w:rsidR="007E2308" w:rsidRDefault="00820614" w:rsidP="007E230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="007E2308">
              <w:rPr>
                <w:sz w:val="22"/>
                <w:szCs w:val="22"/>
              </w:rPr>
              <w:t xml:space="preserve"> – сентябрь</w:t>
            </w:r>
          </w:p>
          <w:p w:rsidR="007E2308" w:rsidRPr="00503799" w:rsidRDefault="007E2308" w:rsidP="007E2308">
            <w:pPr>
              <w:keepNext/>
              <w:keepLines/>
              <w:jc w:val="center"/>
            </w:pPr>
            <w:r w:rsidRPr="0050379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03799">
              <w:rPr>
                <w:sz w:val="22"/>
                <w:szCs w:val="22"/>
              </w:rPr>
              <w:t xml:space="preserve"> года</w:t>
            </w:r>
          </w:p>
          <w:p w:rsidR="007E2308" w:rsidRDefault="007E2308" w:rsidP="00C72C9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7E2308" w:rsidRPr="00503799" w:rsidRDefault="007E2308" w:rsidP="007E2308">
            <w:pPr>
              <w:jc w:val="center"/>
            </w:pPr>
            <w:r w:rsidRPr="00503799">
              <w:rPr>
                <w:sz w:val="22"/>
                <w:szCs w:val="22"/>
              </w:rPr>
              <w:t>Аудитор</w:t>
            </w:r>
          </w:p>
          <w:p w:rsidR="007E2308" w:rsidRPr="00503799" w:rsidRDefault="007E2308" w:rsidP="007E2308">
            <w:pPr>
              <w:jc w:val="center"/>
              <w:rPr>
                <w:sz w:val="22"/>
                <w:szCs w:val="22"/>
              </w:rPr>
            </w:pPr>
            <w:r w:rsidRPr="00503799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7E2308" w:rsidRPr="005A276F" w:rsidRDefault="007E2308" w:rsidP="00C61188">
            <w:pPr>
              <w:jc w:val="both"/>
            </w:pPr>
            <w:r w:rsidRPr="007E2308">
              <w:t>ст. ст. 8, 10 Закона Тульской области от 04.12.2008 № 1147 ЗТО «О счетной палате Тульской области»</w:t>
            </w:r>
            <w:r w:rsidR="007C384A">
              <w:t>,</w:t>
            </w:r>
            <w:r w:rsidR="007C384A" w:rsidRPr="004A5907">
              <w:rPr>
                <w:sz w:val="22"/>
                <w:szCs w:val="22"/>
              </w:rPr>
              <w:t xml:space="preserve"> предложение Губернатора Тульской области от 01.12.2017 № 55-К-21/10368 и</w:t>
            </w:r>
            <w:r w:rsidR="00F8380B">
              <w:rPr>
                <w:sz w:val="22"/>
                <w:szCs w:val="22"/>
              </w:rPr>
              <w:t>,</w:t>
            </w:r>
            <w:r w:rsidR="00F77E1B">
              <w:rPr>
                <w:sz w:val="22"/>
                <w:szCs w:val="22"/>
              </w:rPr>
              <w:t xml:space="preserve"> распоряжение и. о. председателя счетной палаты Тульской области «О внесении изменений в План работы счетной палаты Тульской области на 2018 год» от 20.07.2018 № 3</w:t>
            </w:r>
            <w:r w:rsidR="00C61188">
              <w:rPr>
                <w:sz w:val="22"/>
                <w:szCs w:val="22"/>
              </w:rPr>
              <w:t>5</w:t>
            </w:r>
            <w:r w:rsidR="00F77E1B">
              <w:rPr>
                <w:sz w:val="22"/>
                <w:szCs w:val="22"/>
              </w:rPr>
              <w:t xml:space="preserve">-р. </w:t>
            </w:r>
          </w:p>
        </w:tc>
      </w:tr>
      <w:tr w:rsidR="007E2308" w:rsidRPr="00503799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7E2308" w:rsidRPr="00B510D2" w:rsidRDefault="007E2308" w:rsidP="00B510D2">
            <w:pPr>
              <w:keepNext/>
              <w:keepLines/>
              <w:rPr>
                <w:iCs/>
                <w:sz w:val="22"/>
                <w:szCs w:val="22"/>
                <w:highlight w:val="green"/>
              </w:rPr>
            </w:pPr>
            <w:r w:rsidRPr="0094417A">
              <w:rPr>
                <w:iCs/>
                <w:sz w:val="22"/>
                <w:szCs w:val="22"/>
              </w:rPr>
              <w:t>1.2.</w:t>
            </w:r>
            <w:r w:rsidR="00B510D2" w:rsidRPr="0094417A">
              <w:rPr>
                <w:iCs/>
                <w:sz w:val="22"/>
                <w:szCs w:val="22"/>
              </w:rPr>
              <w:t>8</w:t>
            </w:r>
            <w:r w:rsidRPr="0094417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570" w:type="dxa"/>
            <w:gridSpan w:val="2"/>
          </w:tcPr>
          <w:p w:rsidR="007E2308" w:rsidRDefault="007E2308" w:rsidP="00A15B57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мероприятие «Проверка законности, целевого характера использования органами местного самоуправления муниципальных образований субвенций, предоставленных из бюджета Тульской области, и результативности выполнения переданных государственных полномочий (виды субвенций в МО </w:t>
            </w:r>
            <w:r w:rsidR="00814E24">
              <w:rPr>
                <w:sz w:val="22"/>
                <w:szCs w:val="22"/>
              </w:rPr>
              <w:t xml:space="preserve">город </w:t>
            </w:r>
            <w:r w:rsidR="00A15B57">
              <w:rPr>
                <w:sz w:val="22"/>
                <w:szCs w:val="22"/>
              </w:rPr>
              <w:t>Алексин и Каменский район</w:t>
            </w:r>
            <w:r>
              <w:rPr>
                <w:sz w:val="22"/>
                <w:szCs w:val="22"/>
              </w:rPr>
              <w:t>)»</w:t>
            </w:r>
          </w:p>
        </w:tc>
        <w:tc>
          <w:tcPr>
            <w:tcW w:w="1686" w:type="dxa"/>
            <w:gridSpan w:val="2"/>
          </w:tcPr>
          <w:p w:rsidR="007E2308" w:rsidRDefault="007E2308" w:rsidP="007E230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</w:t>
            </w:r>
          </w:p>
          <w:p w:rsidR="007E2308" w:rsidRPr="00503799" w:rsidRDefault="007E2308" w:rsidP="007E2308">
            <w:pPr>
              <w:keepNext/>
              <w:keepLines/>
              <w:jc w:val="center"/>
            </w:pPr>
            <w:r w:rsidRPr="0050379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03799">
              <w:rPr>
                <w:sz w:val="22"/>
                <w:szCs w:val="22"/>
              </w:rPr>
              <w:t xml:space="preserve"> года</w:t>
            </w:r>
          </w:p>
          <w:p w:rsidR="007E2308" w:rsidRDefault="007E2308" w:rsidP="007E230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7E2308" w:rsidRPr="00503799" w:rsidRDefault="007E2308" w:rsidP="007E2308">
            <w:pPr>
              <w:jc w:val="center"/>
            </w:pPr>
            <w:r w:rsidRPr="00503799">
              <w:rPr>
                <w:sz w:val="22"/>
                <w:szCs w:val="22"/>
              </w:rPr>
              <w:t>Аудитор</w:t>
            </w:r>
          </w:p>
          <w:p w:rsidR="007E2308" w:rsidRPr="00503799" w:rsidRDefault="007E2308" w:rsidP="007E2308">
            <w:pPr>
              <w:jc w:val="center"/>
              <w:rPr>
                <w:sz w:val="22"/>
                <w:szCs w:val="22"/>
              </w:rPr>
            </w:pPr>
            <w:r w:rsidRPr="00503799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7E2308" w:rsidRPr="007E2308" w:rsidRDefault="007E2308" w:rsidP="00DB7762">
            <w:pPr>
              <w:jc w:val="both"/>
            </w:pPr>
            <w:r w:rsidRPr="007E2308">
              <w:t>ст. ст. 8, 10 Закона Тульской области от 04.12.2008 № 1147 ЗТО «О счетной палате Тульской области»</w:t>
            </w:r>
            <w:r w:rsidR="007C384A">
              <w:t>,</w:t>
            </w:r>
            <w:r w:rsidR="00DB7762">
              <w:t xml:space="preserve"> </w:t>
            </w:r>
            <w:r w:rsidR="007C384A" w:rsidRPr="004A5907">
              <w:rPr>
                <w:sz w:val="22"/>
                <w:szCs w:val="22"/>
              </w:rPr>
              <w:t>предложение Губернатора Тульской области от 01.12.2017 № 55-К-21/10368 и</w:t>
            </w:r>
          </w:p>
        </w:tc>
      </w:tr>
      <w:tr w:rsidR="00F44716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F44716" w:rsidRPr="00935B53" w:rsidRDefault="00F44716" w:rsidP="00F44716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  <w:r w:rsidRPr="00935B53">
              <w:rPr>
                <w:b/>
                <w:bCs/>
                <w:sz w:val="22"/>
                <w:szCs w:val="22"/>
              </w:rPr>
              <w:t xml:space="preserve"> Последующий контроль исполнения </w:t>
            </w:r>
            <w:r w:rsidRPr="00935B53">
              <w:rPr>
                <w:b/>
                <w:sz w:val="22"/>
                <w:szCs w:val="22"/>
              </w:rPr>
              <w:t>бюджета Тульской области</w:t>
            </w:r>
          </w:p>
          <w:p w:rsidR="00F44716" w:rsidRPr="00935B53" w:rsidRDefault="00F44716" w:rsidP="006C50F0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935B53">
              <w:rPr>
                <w:b/>
                <w:sz w:val="22"/>
                <w:szCs w:val="22"/>
              </w:rPr>
              <w:t xml:space="preserve">и бюджета </w:t>
            </w:r>
            <w:r w:rsidR="006C50F0">
              <w:rPr>
                <w:b/>
                <w:sz w:val="22"/>
                <w:szCs w:val="22"/>
              </w:rPr>
              <w:t>т</w:t>
            </w:r>
            <w:r w:rsidRPr="00935B53">
              <w:rPr>
                <w:b/>
                <w:sz w:val="22"/>
                <w:szCs w:val="22"/>
              </w:rPr>
              <w:t>ерриториального фонда обязательного медицинского страхования Тульской области за 201</w:t>
            </w:r>
            <w:r w:rsidR="009E2304">
              <w:rPr>
                <w:b/>
                <w:sz w:val="22"/>
                <w:szCs w:val="22"/>
              </w:rPr>
              <w:t>7</w:t>
            </w:r>
            <w:r w:rsidRPr="00935B5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lastRenderedPageBreak/>
              <w:t>1.3.1.</w:t>
            </w:r>
          </w:p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</w:p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</w:p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</w:p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</w:p>
        </w:tc>
        <w:tc>
          <w:tcPr>
            <w:tcW w:w="5570" w:type="dxa"/>
            <w:gridSpan w:val="2"/>
          </w:tcPr>
          <w:p w:rsidR="00F44716" w:rsidRPr="00ED2621" w:rsidRDefault="00F44716" w:rsidP="0094417A">
            <w:pPr>
              <w:jc w:val="both"/>
              <w:rPr>
                <w:b/>
                <w:bCs/>
              </w:rPr>
            </w:pPr>
            <w:r w:rsidRPr="00ED2621">
              <w:rPr>
                <w:sz w:val="22"/>
                <w:szCs w:val="22"/>
              </w:rPr>
              <w:t>Контрольное мероприятие «Внешняя проверка годового отчета об исполнении бюджета Тульской области за 201</w:t>
            </w:r>
            <w:r w:rsidR="00605360" w:rsidRPr="00ED2621">
              <w:rPr>
                <w:sz w:val="22"/>
                <w:szCs w:val="22"/>
              </w:rPr>
              <w:t>7</w:t>
            </w:r>
            <w:r w:rsidRPr="00ED2621">
              <w:rPr>
                <w:sz w:val="22"/>
                <w:szCs w:val="22"/>
              </w:rPr>
              <w:t xml:space="preserve"> год, подготовка заключения на годовой отчет об исполнении бюджета, в т.</w:t>
            </w:r>
            <w:r w:rsidR="00030695">
              <w:rPr>
                <w:sz w:val="22"/>
                <w:szCs w:val="22"/>
              </w:rPr>
              <w:t xml:space="preserve"> </w:t>
            </w:r>
            <w:r w:rsidRPr="00ED2621">
              <w:rPr>
                <w:sz w:val="22"/>
                <w:szCs w:val="22"/>
              </w:rPr>
              <w:t>ч.  внешняя проверка бюджетной отчетности главных администраторов бюджетных средств»:</w:t>
            </w:r>
          </w:p>
        </w:tc>
        <w:tc>
          <w:tcPr>
            <w:tcW w:w="1686" w:type="dxa"/>
            <w:gridSpan w:val="2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</w:t>
            </w:r>
            <w:r w:rsidR="00DA1C58" w:rsidRPr="00ED2621">
              <w:rPr>
                <w:sz w:val="22"/>
                <w:szCs w:val="22"/>
              </w:rPr>
              <w:t>–</w:t>
            </w:r>
            <w:r w:rsidRPr="00ED2621">
              <w:rPr>
                <w:sz w:val="22"/>
                <w:szCs w:val="22"/>
              </w:rPr>
              <w:t xml:space="preserve"> май 201</w:t>
            </w:r>
            <w:r w:rsidR="00605360" w:rsidRPr="00ED2621">
              <w:rPr>
                <w:sz w:val="22"/>
                <w:szCs w:val="22"/>
              </w:rPr>
              <w:t>8</w:t>
            </w:r>
            <w:r w:rsidRPr="00ED2621">
              <w:rPr>
                <w:sz w:val="22"/>
                <w:szCs w:val="22"/>
              </w:rPr>
              <w:t xml:space="preserve"> года, </w:t>
            </w:r>
          </w:p>
          <w:p w:rsidR="00F44716" w:rsidRPr="00ED2621" w:rsidRDefault="00F44716" w:rsidP="00F44716">
            <w:pPr>
              <w:jc w:val="center"/>
              <w:rPr>
                <w:b/>
                <w:bCs/>
              </w:rPr>
            </w:pPr>
            <w:r w:rsidRPr="00ED2621">
              <w:rPr>
                <w:sz w:val="22"/>
                <w:szCs w:val="22"/>
              </w:rPr>
              <w:t xml:space="preserve">в течение 1,5 месяцев со дня представления годового отчета </w:t>
            </w:r>
          </w:p>
        </w:tc>
        <w:tc>
          <w:tcPr>
            <w:tcW w:w="1934" w:type="dxa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Аудиторы</w:t>
            </w:r>
          </w:p>
          <w:p w:rsidR="00F44716" w:rsidRPr="00ED2621" w:rsidRDefault="00F44716" w:rsidP="00F44716">
            <w:pPr>
              <w:jc w:val="center"/>
              <w:rPr>
                <w:b/>
                <w:bCs/>
              </w:rPr>
            </w:pPr>
            <w:r w:rsidRPr="00ED2621">
              <w:rPr>
                <w:sz w:val="22"/>
                <w:szCs w:val="22"/>
              </w:rPr>
              <w:t>Гремякова О.П. (свод),</w:t>
            </w:r>
          </w:p>
          <w:p w:rsidR="00F44716" w:rsidRPr="00ED2621" w:rsidRDefault="00F44716" w:rsidP="00F44716">
            <w:pPr>
              <w:jc w:val="center"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 xml:space="preserve">Киселева В.В., </w:t>
            </w:r>
          </w:p>
          <w:p w:rsidR="00F44716" w:rsidRPr="00ED2621" w:rsidRDefault="00F44716" w:rsidP="00F44716">
            <w:pPr>
              <w:jc w:val="center"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ED2621" w:rsidRDefault="00F44716" w:rsidP="00F44716">
            <w:pPr>
              <w:keepNext/>
              <w:keepLines/>
              <w:jc w:val="both"/>
              <w:rPr>
                <w:b/>
                <w:bCs/>
              </w:rPr>
            </w:pPr>
            <w:r w:rsidRPr="00ED2621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ED2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80"/>
        </w:trPr>
        <w:tc>
          <w:tcPr>
            <w:tcW w:w="983" w:type="dxa"/>
          </w:tcPr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1.3.1.1.</w:t>
            </w:r>
          </w:p>
        </w:tc>
        <w:tc>
          <w:tcPr>
            <w:tcW w:w="5570" w:type="dxa"/>
            <w:gridSpan w:val="2"/>
          </w:tcPr>
          <w:p w:rsidR="00F44716" w:rsidRPr="00ED2621" w:rsidRDefault="00F44716" w:rsidP="009E2304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 xml:space="preserve">Министерство транспорта и дорожного хозяйства Тульской области </w:t>
            </w:r>
          </w:p>
        </w:tc>
        <w:tc>
          <w:tcPr>
            <w:tcW w:w="1686" w:type="dxa"/>
            <w:gridSpan w:val="2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</w:t>
            </w:r>
            <w:r w:rsidR="00DA1C58" w:rsidRPr="00ED2621">
              <w:rPr>
                <w:sz w:val="22"/>
                <w:szCs w:val="22"/>
              </w:rPr>
              <w:t>–</w:t>
            </w:r>
            <w:r w:rsidRPr="00ED2621">
              <w:rPr>
                <w:sz w:val="22"/>
                <w:szCs w:val="22"/>
              </w:rPr>
              <w:t xml:space="preserve"> май 201</w:t>
            </w:r>
            <w:r w:rsidR="00ED2621" w:rsidRPr="00ED2621">
              <w:rPr>
                <w:sz w:val="22"/>
                <w:szCs w:val="22"/>
              </w:rPr>
              <w:t>8</w:t>
            </w:r>
            <w:r w:rsidRPr="00ED2621">
              <w:rPr>
                <w:sz w:val="22"/>
                <w:szCs w:val="22"/>
              </w:rPr>
              <w:t xml:space="preserve"> года, 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Аудитор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ED2621" w:rsidRDefault="00F44716" w:rsidP="00F44716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1.3.1.2.</w:t>
            </w:r>
          </w:p>
        </w:tc>
        <w:tc>
          <w:tcPr>
            <w:tcW w:w="5570" w:type="dxa"/>
            <w:gridSpan w:val="2"/>
          </w:tcPr>
          <w:p w:rsidR="00F44716" w:rsidRPr="00ED2621" w:rsidRDefault="00F44716" w:rsidP="009E2304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 xml:space="preserve">Комитет Тульской области по </w:t>
            </w:r>
            <w:r w:rsidR="00ED2621" w:rsidRPr="00ED2621">
              <w:rPr>
                <w:sz w:val="22"/>
                <w:szCs w:val="22"/>
              </w:rPr>
              <w:t xml:space="preserve">тарифам </w:t>
            </w:r>
          </w:p>
        </w:tc>
        <w:tc>
          <w:tcPr>
            <w:tcW w:w="1686" w:type="dxa"/>
            <w:gridSpan w:val="2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</w:t>
            </w:r>
            <w:r w:rsidR="00DA1C58" w:rsidRPr="00ED2621">
              <w:rPr>
                <w:sz w:val="22"/>
                <w:szCs w:val="22"/>
              </w:rPr>
              <w:t>–</w:t>
            </w:r>
            <w:r w:rsidRPr="00ED2621">
              <w:rPr>
                <w:sz w:val="22"/>
                <w:szCs w:val="22"/>
              </w:rPr>
              <w:t xml:space="preserve"> май 201</w:t>
            </w:r>
            <w:r w:rsidR="00ED2621" w:rsidRPr="00ED2621">
              <w:rPr>
                <w:sz w:val="22"/>
                <w:szCs w:val="22"/>
              </w:rPr>
              <w:t>8</w:t>
            </w:r>
            <w:r w:rsidRPr="00ED2621">
              <w:rPr>
                <w:sz w:val="22"/>
                <w:szCs w:val="22"/>
              </w:rPr>
              <w:t xml:space="preserve"> года, </w:t>
            </w:r>
          </w:p>
          <w:p w:rsidR="00F44716" w:rsidRPr="00ED2621" w:rsidRDefault="00F44716" w:rsidP="00F44716">
            <w:pPr>
              <w:jc w:val="center"/>
              <w:rPr>
                <w:color w:val="FF0000"/>
              </w:rPr>
            </w:pPr>
            <w:r w:rsidRPr="00ED2621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Аудитор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ED2621" w:rsidRDefault="00F44716" w:rsidP="00F44716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1.3.1.3.</w:t>
            </w:r>
          </w:p>
        </w:tc>
        <w:tc>
          <w:tcPr>
            <w:tcW w:w="5570" w:type="dxa"/>
            <w:gridSpan w:val="2"/>
          </w:tcPr>
          <w:p w:rsidR="00F44716" w:rsidRPr="00ED2621" w:rsidRDefault="00ED2621" w:rsidP="009E2304">
            <w:pPr>
              <w:keepNext/>
              <w:keepLines/>
              <w:jc w:val="both"/>
            </w:pPr>
            <w:r w:rsidRPr="00ED2621">
              <w:t xml:space="preserve">Инспекция Тульской области по государственному архитектурно-строительному надзору </w:t>
            </w:r>
          </w:p>
        </w:tc>
        <w:tc>
          <w:tcPr>
            <w:tcW w:w="1686" w:type="dxa"/>
            <w:gridSpan w:val="2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</w:t>
            </w:r>
            <w:r w:rsidR="00DA1C58" w:rsidRPr="00ED2621">
              <w:rPr>
                <w:sz w:val="22"/>
                <w:szCs w:val="22"/>
              </w:rPr>
              <w:t>–</w:t>
            </w:r>
            <w:r w:rsidRPr="00ED2621">
              <w:rPr>
                <w:sz w:val="22"/>
                <w:szCs w:val="22"/>
              </w:rPr>
              <w:t xml:space="preserve"> май 201</w:t>
            </w:r>
            <w:r w:rsidR="00ED2621" w:rsidRPr="00ED2621">
              <w:rPr>
                <w:sz w:val="22"/>
                <w:szCs w:val="22"/>
              </w:rPr>
              <w:t>8</w:t>
            </w:r>
            <w:r w:rsidRPr="00ED2621">
              <w:rPr>
                <w:sz w:val="22"/>
                <w:szCs w:val="22"/>
              </w:rPr>
              <w:t xml:space="preserve"> года, 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Аудитор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44716" w:rsidRPr="00ED2621" w:rsidRDefault="00F44716" w:rsidP="00F44716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ст. 264.4 Бюджетного кодекса РФ; ст. 30 Закона Тульской области от 09.06.2008 № 1015-ЗТО «О бюджетном процессе в Тульской области»; п. 3 ч. 1 ст. 8 Закона Тульской области от 04.12.2008 № 1147-ЗТО «О счетной палате Тульской области»; ч. 10 ст. 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1.3.1.4.</w:t>
            </w:r>
          </w:p>
        </w:tc>
        <w:tc>
          <w:tcPr>
            <w:tcW w:w="5570" w:type="dxa"/>
            <w:gridSpan w:val="2"/>
          </w:tcPr>
          <w:p w:rsidR="00F44716" w:rsidRPr="00ED2621" w:rsidRDefault="00F44716" w:rsidP="009E2304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 xml:space="preserve">Министерство </w:t>
            </w:r>
            <w:r w:rsidR="00C0628C" w:rsidRPr="00ED2621">
              <w:rPr>
                <w:sz w:val="22"/>
                <w:szCs w:val="22"/>
              </w:rPr>
              <w:t>имущественных и земельных отношений</w:t>
            </w:r>
            <w:r w:rsidRPr="00ED2621">
              <w:rPr>
                <w:sz w:val="22"/>
                <w:szCs w:val="22"/>
              </w:rPr>
              <w:t xml:space="preserve"> Тульской области </w:t>
            </w:r>
          </w:p>
        </w:tc>
        <w:tc>
          <w:tcPr>
            <w:tcW w:w="1686" w:type="dxa"/>
            <w:gridSpan w:val="2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</w:t>
            </w:r>
            <w:r w:rsidR="00DA1C58" w:rsidRPr="00ED2621">
              <w:rPr>
                <w:sz w:val="22"/>
                <w:szCs w:val="22"/>
              </w:rPr>
              <w:t>–</w:t>
            </w:r>
            <w:r w:rsidRPr="00ED2621">
              <w:rPr>
                <w:sz w:val="22"/>
                <w:szCs w:val="22"/>
              </w:rPr>
              <w:t xml:space="preserve"> май 201</w:t>
            </w:r>
            <w:r w:rsidR="00C0628C" w:rsidRPr="00ED2621">
              <w:rPr>
                <w:sz w:val="22"/>
                <w:szCs w:val="22"/>
              </w:rPr>
              <w:t>8</w:t>
            </w:r>
            <w:r w:rsidRPr="00ED2621">
              <w:rPr>
                <w:sz w:val="22"/>
                <w:szCs w:val="22"/>
              </w:rPr>
              <w:t xml:space="preserve"> года, </w:t>
            </w:r>
          </w:p>
          <w:p w:rsidR="00F44716" w:rsidRPr="00ED2621" w:rsidRDefault="00F44716" w:rsidP="00F44716">
            <w:pPr>
              <w:jc w:val="center"/>
              <w:rPr>
                <w:color w:val="FF0000"/>
              </w:rPr>
            </w:pPr>
            <w:r w:rsidRPr="00ED2621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Аудитор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F44716" w:rsidRPr="00ED2621" w:rsidRDefault="00F44716" w:rsidP="00C0628C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ст. 264.4 Бюджетного кодекса РФ;</w:t>
            </w:r>
            <w:r w:rsidR="00935B53" w:rsidRPr="00ED2621">
              <w:rPr>
                <w:sz w:val="22"/>
                <w:szCs w:val="22"/>
              </w:rPr>
              <w:t xml:space="preserve"> </w:t>
            </w:r>
            <w:r w:rsidRPr="00ED2621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</w:t>
            </w:r>
            <w:r w:rsidR="00C0628C" w:rsidRPr="00ED2621">
              <w:rPr>
                <w:sz w:val="22"/>
                <w:szCs w:val="22"/>
              </w:rPr>
              <w:t>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1.3.1.5.</w:t>
            </w:r>
          </w:p>
        </w:tc>
        <w:tc>
          <w:tcPr>
            <w:tcW w:w="5570" w:type="dxa"/>
            <w:gridSpan w:val="2"/>
          </w:tcPr>
          <w:p w:rsidR="00F44716" w:rsidRPr="00ED2621" w:rsidRDefault="0097387B" w:rsidP="009E2304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Тульская областная Дума</w:t>
            </w:r>
            <w:r w:rsidR="00F44716" w:rsidRPr="00ED26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gridSpan w:val="2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</w:t>
            </w:r>
            <w:r w:rsidR="00DA1C58" w:rsidRPr="00ED2621">
              <w:rPr>
                <w:sz w:val="22"/>
                <w:szCs w:val="22"/>
              </w:rPr>
              <w:t>–</w:t>
            </w:r>
            <w:r w:rsidRPr="00ED2621">
              <w:rPr>
                <w:sz w:val="22"/>
                <w:szCs w:val="22"/>
              </w:rPr>
              <w:t xml:space="preserve"> май 201</w:t>
            </w:r>
            <w:r w:rsidR="0097387B" w:rsidRPr="00ED2621">
              <w:rPr>
                <w:sz w:val="22"/>
                <w:szCs w:val="22"/>
              </w:rPr>
              <w:t>8</w:t>
            </w:r>
            <w:r w:rsidRPr="00ED2621">
              <w:rPr>
                <w:sz w:val="22"/>
                <w:szCs w:val="22"/>
              </w:rPr>
              <w:t xml:space="preserve"> года, 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lastRenderedPageBreak/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lastRenderedPageBreak/>
              <w:t>Аудитор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F44716" w:rsidRPr="00ED2621" w:rsidRDefault="00F44716" w:rsidP="00F44716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ст. 264.4 Бюджетного кодекса РФ;</w:t>
            </w:r>
            <w:r w:rsidR="00935B53" w:rsidRPr="00ED2621">
              <w:rPr>
                <w:sz w:val="22"/>
                <w:szCs w:val="22"/>
              </w:rPr>
              <w:t xml:space="preserve"> </w:t>
            </w:r>
            <w:r w:rsidRPr="00ED2621">
              <w:rPr>
                <w:sz w:val="22"/>
                <w:szCs w:val="22"/>
              </w:rPr>
              <w:t xml:space="preserve">ст. 30 Закона Тульской области от 09.06.2008 № 1015-ЗТО «О бюджетном процессе в Тульской области»; п. 3 ч. 1 </w:t>
            </w:r>
            <w:r w:rsidRPr="00ED2621">
              <w:rPr>
                <w:sz w:val="22"/>
                <w:szCs w:val="22"/>
              </w:rPr>
              <w:lastRenderedPageBreak/>
              <w:t>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lastRenderedPageBreak/>
              <w:t>1.3.1.6.</w:t>
            </w:r>
          </w:p>
        </w:tc>
        <w:tc>
          <w:tcPr>
            <w:tcW w:w="5570" w:type="dxa"/>
            <w:gridSpan w:val="2"/>
          </w:tcPr>
          <w:p w:rsidR="00F44716" w:rsidRPr="00ED2621" w:rsidRDefault="00437A52" w:rsidP="009E2304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Правительство</w:t>
            </w:r>
            <w:r w:rsidR="00F44716" w:rsidRPr="00ED2621">
              <w:rPr>
                <w:sz w:val="22"/>
                <w:szCs w:val="22"/>
              </w:rPr>
              <w:t xml:space="preserve"> Тульской области </w:t>
            </w:r>
          </w:p>
        </w:tc>
        <w:tc>
          <w:tcPr>
            <w:tcW w:w="1686" w:type="dxa"/>
            <w:gridSpan w:val="2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</w:t>
            </w:r>
            <w:r w:rsidR="00DA1C58" w:rsidRPr="00ED2621">
              <w:rPr>
                <w:sz w:val="22"/>
                <w:szCs w:val="22"/>
              </w:rPr>
              <w:t>–</w:t>
            </w:r>
            <w:r w:rsidRPr="00ED2621">
              <w:rPr>
                <w:sz w:val="22"/>
                <w:szCs w:val="22"/>
              </w:rPr>
              <w:t xml:space="preserve"> май 201</w:t>
            </w:r>
            <w:r w:rsidR="00437A52" w:rsidRPr="00ED2621">
              <w:rPr>
                <w:sz w:val="22"/>
                <w:szCs w:val="22"/>
              </w:rPr>
              <w:t>8</w:t>
            </w:r>
            <w:r w:rsidRPr="00ED2621">
              <w:rPr>
                <w:sz w:val="22"/>
                <w:szCs w:val="22"/>
              </w:rPr>
              <w:t xml:space="preserve"> года, 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Аудитор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F44716" w:rsidRPr="00ED2621" w:rsidRDefault="00F44716" w:rsidP="00F44716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ст. 264.4 Бюджетного кодекса РФ;</w:t>
            </w:r>
            <w:r w:rsidR="00935B53" w:rsidRPr="00ED2621">
              <w:rPr>
                <w:sz w:val="22"/>
                <w:szCs w:val="22"/>
              </w:rPr>
              <w:t xml:space="preserve"> </w:t>
            </w:r>
            <w:r w:rsidRPr="00ED2621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ED2621" w:rsidRDefault="00F44716" w:rsidP="00F44716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1.3.1.7.</w:t>
            </w:r>
          </w:p>
        </w:tc>
        <w:tc>
          <w:tcPr>
            <w:tcW w:w="5570" w:type="dxa"/>
            <w:gridSpan w:val="2"/>
          </w:tcPr>
          <w:p w:rsidR="00F44716" w:rsidRPr="00ED2621" w:rsidRDefault="00B30F5B" w:rsidP="009E2304">
            <w:pPr>
              <w:keepNext/>
              <w:keepLines/>
              <w:jc w:val="both"/>
            </w:pPr>
            <w:r w:rsidRPr="00ED2621">
              <w:t xml:space="preserve">Служба по организационному обеспечению деятельности мировых судей в Тульской области </w:t>
            </w:r>
          </w:p>
        </w:tc>
        <w:tc>
          <w:tcPr>
            <w:tcW w:w="1686" w:type="dxa"/>
            <w:gridSpan w:val="2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</w:t>
            </w:r>
            <w:r w:rsidR="00DA1C58" w:rsidRPr="00ED2621">
              <w:rPr>
                <w:sz w:val="22"/>
                <w:szCs w:val="22"/>
              </w:rPr>
              <w:t>–</w:t>
            </w:r>
            <w:r w:rsidRPr="00ED2621">
              <w:rPr>
                <w:sz w:val="22"/>
                <w:szCs w:val="22"/>
              </w:rPr>
              <w:t xml:space="preserve"> май 201</w:t>
            </w:r>
            <w:r w:rsidR="00B30F5B" w:rsidRPr="00ED2621">
              <w:rPr>
                <w:sz w:val="22"/>
                <w:szCs w:val="22"/>
              </w:rPr>
              <w:t>8</w:t>
            </w:r>
            <w:r w:rsidRPr="00ED2621">
              <w:rPr>
                <w:sz w:val="22"/>
                <w:szCs w:val="22"/>
              </w:rPr>
              <w:t xml:space="preserve"> года, 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Аудитор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F44716" w:rsidRPr="00ED2621" w:rsidRDefault="00F44716" w:rsidP="00F44716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ED2621" w:rsidRDefault="00F44716" w:rsidP="00C83966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1.3.1.</w:t>
            </w:r>
            <w:r w:rsidR="00C83966" w:rsidRPr="00ED2621">
              <w:rPr>
                <w:bCs/>
                <w:sz w:val="22"/>
                <w:szCs w:val="22"/>
              </w:rPr>
              <w:t>8</w:t>
            </w:r>
            <w:r w:rsidRPr="00ED262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70" w:type="dxa"/>
            <w:gridSpan w:val="2"/>
          </w:tcPr>
          <w:p w:rsidR="00F44716" w:rsidRPr="00ED2621" w:rsidRDefault="00F44716" w:rsidP="009E2304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 xml:space="preserve">Министерство </w:t>
            </w:r>
            <w:r w:rsidR="0061158B" w:rsidRPr="00ED2621">
              <w:rPr>
                <w:sz w:val="22"/>
                <w:szCs w:val="22"/>
              </w:rPr>
              <w:t>образования</w:t>
            </w:r>
            <w:r w:rsidRPr="00ED2621">
              <w:rPr>
                <w:sz w:val="22"/>
                <w:szCs w:val="22"/>
              </w:rPr>
              <w:t xml:space="preserve"> Тульской области </w:t>
            </w:r>
          </w:p>
        </w:tc>
        <w:tc>
          <w:tcPr>
            <w:tcW w:w="1686" w:type="dxa"/>
            <w:gridSpan w:val="2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</w:t>
            </w:r>
            <w:r w:rsidR="00DA1C58" w:rsidRPr="00ED2621">
              <w:rPr>
                <w:sz w:val="22"/>
                <w:szCs w:val="22"/>
              </w:rPr>
              <w:t>–</w:t>
            </w:r>
            <w:r w:rsidR="0061158B" w:rsidRPr="00ED2621">
              <w:rPr>
                <w:sz w:val="22"/>
                <w:szCs w:val="22"/>
              </w:rPr>
              <w:t xml:space="preserve"> май 2018</w:t>
            </w:r>
            <w:r w:rsidRPr="00ED2621">
              <w:rPr>
                <w:sz w:val="22"/>
                <w:szCs w:val="22"/>
              </w:rPr>
              <w:t xml:space="preserve"> года, 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Аудитор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F44716" w:rsidRPr="00ED2621" w:rsidRDefault="00F44716" w:rsidP="00F44716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ст. 264.4 Бюджетного кодекса РФ;</w:t>
            </w:r>
            <w:r w:rsidR="00935B53" w:rsidRPr="00ED2621">
              <w:rPr>
                <w:sz w:val="22"/>
                <w:szCs w:val="22"/>
              </w:rPr>
              <w:t xml:space="preserve"> </w:t>
            </w:r>
            <w:r w:rsidRPr="00ED2621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ED2621" w:rsidRDefault="00F44716" w:rsidP="00C83966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1.3.1.</w:t>
            </w:r>
            <w:r w:rsidR="00C83966" w:rsidRPr="00ED2621">
              <w:rPr>
                <w:bCs/>
                <w:sz w:val="22"/>
                <w:szCs w:val="22"/>
              </w:rPr>
              <w:t>9</w:t>
            </w:r>
            <w:r w:rsidRPr="00ED262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70" w:type="dxa"/>
            <w:gridSpan w:val="2"/>
          </w:tcPr>
          <w:p w:rsidR="00F44716" w:rsidRPr="00ED2621" w:rsidRDefault="00F44716" w:rsidP="009E2304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 xml:space="preserve">Министерство </w:t>
            </w:r>
            <w:r w:rsidR="0061158B" w:rsidRPr="00ED2621">
              <w:rPr>
                <w:sz w:val="22"/>
                <w:szCs w:val="22"/>
              </w:rPr>
              <w:t>молодежной политики</w:t>
            </w:r>
            <w:r w:rsidRPr="00ED2621">
              <w:rPr>
                <w:sz w:val="22"/>
                <w:szCs w:val="22"/>
              </w:rPr>
              <w:t xml:space="preserve"> Тульской области </w:t>
            </w:r>
          </w:p>
        </w:tc>
        <w:tc>
          <w:tcPr>
            <w:tcW w:w="1686" w:type="dxa"/>
            <w:gridSpan w:val="2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</w:t>
            </w:r>
            <w:r w:rsidR="00DA1C58" w:rsidRPr="00ED2621">
              <w:rPr>
                <w:sz w:val="22"/>
                <w:szCs w:val="22"/>
              </w:rPr>
              <w:t>–</w:t>
            </w:r>
            <w:r w:rsidRPr="00ED2621">
              <w:rPr>
                <w:sz w:val="22"/>
                <w:szCs w:val="22"/>
              </w:rPr>
              <w:t xml:space="preserve"> май 201</w:t>
            </w:r>
            <w:r w:rsidR="0061158B" w:rsidRPr="00ED2621">
              <w:rPr>
                <w:sz w:val="22"/>
                <w:szCs w:val="22"/>
              </w:rPr>
              <w:t>8</w:t>
            </w:r>
            <w:r w:rsidRPr="00ED2621">
              <w:rPr>
                <w:sz w:val="22"/>
                <w:szCs w:val="22"/>
              </w:rPr>
              <w:t xml:space="preserve"> года, 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Аудитор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F44716" w:rsidRPr="00ED2621" w:rsidRDefault="00F44716" w:rsidP="00F44716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ст. 264.4 Бюджетного кодекса РФ;</w:t>
            </w:r>
            <w:r w:rsidR="00935B53" w:rsidRPr="00ED2621">
              <w:rPr>
                <w:sz w:val="22"/>
                <w:szCs w:val="22"/>
              </w:rPr>
              <w:t xml:space="preserve"> </w:t>
            </w:r>
            <w:r w:rsidRPr="00ED2621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61158B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61158B" w:rsidRPr="00ED2621" w:rsidRDefault="0061158B" w:rsidP="00C83966">
            <w:pPr>
              <w:keepNext/>
              <w:keepLines/>
              <w:rPr>
                <w:bCs/>
                <w:sz w:val="22"/>
                <w:szCs w:val="22"/>
              </w:rPr>
            </w:pPr>
            <w:r w:rsidRPr="00ED2621">
              <w:rPr>
                <w:bCs/>
                <w:sz w:val="22"/>
                <w:szCs w:val="22"/>
              </w:rPr>
              <w:t>1.3.1.10</w:t>
            </w:r>
          </w:p>
        </w:tc>
        <w:tc>
          <w:tcPr>
            <w:tcW w:w="5570" w:type="dxa"/>
            <w:gridSpan w:val="2"/>
          </w:tcPr>
          <w:p w:rsidR="0061158B" w:rsidRPr="00ED2621" w:rsidRDefault="0061158B" w:rsidP="009E230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D2621">
              <w:rPr>
                <w:sz w:val="22"/>
                <w:szCs w:val="22"/>
              </w:rPr>
              <w:t xml:space="preserve">Комитет Тульской области по развитию туризма </w:t>
            </w:r>
          </w:p>
        </w:tc>
        <w:tc>
          <w:tcPr>
            <w:tcW w:w="1686" w:type="dxa"/>
            <w:gridSpan w:val="2"/>
          </w:tcPr>
          <w:p w:rsidR="0061158B" w:rsidRPr="00ED2621" w:rsidRDefault="0061158B" w:rsidP="0061158B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– май 2018 года, </w:t>
            </w:r>
          </w:p>
          <w:p w:rsidR="0061158B" w:rsidRPr="00ED2621" w:rsidRDefault="0061158B" w:rsidP="0061158B">
            <w:pPr>
              <w:jc w:val="center"/>
              <w:rPr>
                <w:sz w:val="22"/>
                <w:szCs w:val="22"/>
              </w:rPr>
            </w:pPr>
            <w:r w:rsidRPr="00ED2621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61158B" w:rsidRPr="00ED2621" w:rsidRDefault="0061158B" w:rsidP="0061158B">
            <w:pPr>
              <w:jc w:val="center"/>
            </w:pPr>
            <w:r w:rsidRPr="00ED2621">
              <w:rPr>
                <w:sz w:val="22"/>
                <w:szCs w:val="22"/>
              </w:rPr>
              <w:t>Аудитор</w:t>
            </w:r>
          </w:p>
          <w:p w:rsidR="0061158B" w:rsidRPr="00ED2621" w:rsidRDefault="0061158B" w:rsidP="0061158B">
            <w:pPr>
              <w:jc w:val="center"/>
              <w:rPr>
                <w:sz w:val="22"/>
                <w:szCs w:val="22"/>
              </w:rPr>
            </w:pPr>
            <w:r w:rsidRPr="00ED2621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61158B" w:rsidRPr="00ED2621" w:rsidRDefault="0061158B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D2621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9B518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9B5182" w:rsidRPr="00ED2621" w:rsidRDefault="009B5182" w:rsidP="00C83966">
            <w:pPr>
              <w:keepNext/>
              <w:keepLines/>
              <w:rPr>
                <w:bCs/>
                <w:sz w:val="22"/>
                <w:szCs w:val="22"/>
              </w:rPr>
            </w:pPr>
            <w:r w:rsidRPr="00ED2621">
              <w:rPr>
                <w:bCs/>
                <w:sz w:val="22"/>
                <w:szCs w:val="22"/>
              </w:rPr>
              <w:t>1.3.1.11</w:t>
            </w:r>
          </w:p>
        </w:tc>
        <w:tc>
          <w:tcPr>
            <w:tcW w:w="5570" w:type="dxa"/>
            <w:gridSpan w:val="2"/>
          </w:tcPr>
          <w:p w:rsidR="009B5182" w:rsidRPr="00ED2621" w:rsidRDefault="009B5182" w:rsidP="009E230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D2621">
              <w:rPr>
                <w:sz w:val="22"/>
                <w:szCs w:val="22"/>
              </w:rPr>
              <w:t xml:space="preserve">Министерство культуры Тульской области </w:t>
            </w:r>
          </w:p>
        </w:tc>
        <w:tc>
          <w:tcPr>
            <w:tcW w:w="1686" w:type="dxa"/>
            <w:gridSpan w:val="2"/>
          </w:tcPr>
          <w:p w:rsidR="009B5182" w:rsidRPr="00ED2621" w:rsidRDefault="009B5182" w:rsidP="009B5182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– май 2018 года, </w:t>
            </w:r>
          </w:p>
          <w:p w:rsidR="009B5182" w:rsidRPr="00ED2621" w:rsidRDefault="009B5182" w:rsidP="009B5182">
            <w:pPr>
              <w:jc w:val="center"/>
              <w:rPr>
                <w:sz w:val="22"/>
                <w:szCs w:val="22"/>
              </w:rPr>
            </w:pPr>
            <w:r w:rsidRPr="00ED2621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9B5182" w:rsidRPr="00ED2621" w:rsidRDefault="009B5182" w:rsidP="009B5182">
            <w:pPr>
              <w:jc w:val="center"/>
            </w:pPr>
            <w:r w:rsidRPr="00ED2621">
              <w:rPr>
                <w:sz w:val="22"/>
                <w:szCs w:val="22"/>
              </w:rPr>
              <w:t>Аудитор</w:t>
            </w:r>
          </w:p>
          <w:p w:rsidR="009B5182" w:rsidRPr="00ED2621" w:rsidRDefault="009B5182" w:rsidP="009B5182">
            <w:pPr>
              <w:jc w:val="center"/>
              <w:rPr>
                <w:sz w:val="22"/>
                <w:szCs w:val="22"/>
              </w:rPr>
            </w:pPr>
            <w:r w:rsidRPr="00ED2621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9B5182" w:rsidRPr="00ED2621" w:rsidRDefault="009B5182" w:rsidP="00F4471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D2621">
              <w:rPr>
                <w:sz w:val="22"/>
                <w:szCs w:val="22"/>
              </w:rPr>
              <w:t>ст. 264.4 Бюджетного кодекса РФ;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ED2621" w:rsidRDefault="00F44716" w:rsidP="009B5182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1.3.1.</w:t>
            </w:r>
            <w:r w:rsidR="00C83966" w:rsidRPr="00ED2621">
              <w:rPr>
                <w:bCs/>
                <w:sz w:val="22"/>
                <w:szCs w:val="22"/>
              </w:rPr>
              <w:t>1</w:t>
            </w:r>
            <w:r w:rsidR="009B5182" w:rsidRPr="00ED26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0" w:type="dxa"/>
            <w:gridSpan w:val="2"/>
          </w:tcPr>
          <w:p w:rsidR="00F44716" w:rsidRPr="00ED2621" w:rsidRDefault="00F44716" w:rsidP="00EA389A">
            <w:pPr>
              <w:ind w:left="284"/>
              <w:jc w:val="both"/>
            </w:pPr>
            <w:r w:rsidRPr="00ED2621">
              <w:rPr>
                <w:sz w:val="22"/>
                <w:szCs w:val="22"/>
              </w:rPr>
              <w:t>Проверка Министерства финансов Тульской области как органа, ответственного за составление и исполнение бюджета Тульской области, в том числе:</w:t>
            </w:r>
          </w:p>
          <w:p w:rsidR="00F44716" w:rsidRPr="00ED2621" w:rsidRDefault="00F44716" w:rsidP="00EA389A">
            <w:pPr>
              <w:pStyle w:val="a3"/>
              <w:numPr>
                <w:ilvl w:val="0"/>
                <w:numId w:val="2"/>
              </w:numPr>
              <w:jc w:val="both"/>
            </w:pPr>
            <w:r w:rsidRPr="00ED2621">
              <w:rPr>
                <w:sz w:val="22"/>
                <w:szCs w:val="22"/>
              </w:rPr>
              <w:t>проверка организации и осуществления исполнения бюджета Тульской области;</w:t>
            </w:r>
          </w:p>
          <w:p w:rsidR="00F44716" w:rsidRPr="00ED2621" w:rsidRDefault="00F44716" w:rsidP="00EA389A">
            <w:pPr>
              <w:pStyle w:val="a3"/>
              <w:numPr>
                <w:ilvl w:val="0"/>
                <w:numId w:val="2"/>
              </w:numPr>
              <w:jc w:val="both"/>
            </w:pPr>
            <w:r w:rsidRPr="00ED2621">
              <w:rPr>
                <w:sz w:val="22"/>
                <w:szCs w:val="22"/>
              </w:rPr>
              <w:t>проверка исполнения функций главного администратора доходов бюджета Тульской области;</w:t>
            </w:r>
          </w:p>
          <w:p w:rsidR="00F44716" w:rsidRPr="00ED2621" w:rsidRDefault="00F44716" w:rsidP="00EA389A">
            <w:pPr>
              <w:pStyle w:val="a3"/>
              <w:numPr>
                <w:ilvl w:val="0"/>
                <w:numId w:val="2"/>
              </w:numPr>
              <w:jc w:val="both"/>
            </w:pPr>
            <w:r w:rsidRPr="00ED2621">
              <w:rPr>
                <w:sz w:val="22"/>
                <w:szCs w:val="22"/>
              </w:rPr>
              <w:t>проверка исполнения назначений по источникам внутреннего финансирования дефицита бюджета области;</w:t>
            </w:r>
          </w:p>
          <w:p w:rsidR="00F44716" w:rsidRPr="00ED2621" w:rsidRDefault="00F44716" w:rsidP="00EA389A">
            <w:pPr>
              <w:pStyle w:val="a3"/>
              <w:numPr>
                <w:ilvl w:val="0"/>
                <w:numId w:val="2"/>
              </w:numPr>
              <w:jc w:val="both"/>
            </w:pPr>
            <w:r w:rsidRPr="00ED2621">
              <w:rPr>
                <w:sz w:val="22"/>
                <w:szCs w:val="22"/>
              </w:rPr>
              <w:t>проверка выполнения функций главного администратора</w:t>
            </w:r>
            <w:r w:rsidR="00216FCE" w:rsidRPr="00ED2621">
              <w:rPr>
                <w:sz w:val="22"/>
                <w:szCs w:val="22"/>
              </w:rPr>
              <w:t xml:space="preserve"> </w:t>
            </w:r>
            <w:r w:rsidRPr="00ED2621">
              <w:rPr>
                <w:sz w:val="22"/>
                <w:szCs w:val="22"/>
              </w:rPr>
              <w:t xml:space="preserve">источников финансирования дефицита бюджета области; </w:t>
            </w:r>
          </w:p>
          <w:p w:rsidR="00F44716" w:rsidRPr="00ED2621" w:rsidRDefault="00F44716" w:rsidP="00EA389A">
            <w:pPr>
              <w:pStyle w:val="a3"/>
              <w:numPr>
                <w:ilvl w:val="0"/>
                <w:numId w:val="2"/>
              </w:numPr>
              <w:jc w:val="both"/>
            </w:pPr>
            <w:r w:rsidRPr="00ED2621">
              <w:rPr>
                <w:sz w:val="22"/>
                <w:szCs w:val="22"/>
              </w:rPr>
              <w:t>проверка отчетности о предоставлении и погашении бюджетных кредитов, предоставленных из бюджета Тульской области;</w:t>
            </w:r>
          </w:p>
          <w:p w:rsidR="00F44716" w:rsidRPr="00ED2621" w:rsidRDefault="00F44716" w:rsidP="00EA389A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ED2621">
              <w:rPr>
                <w:sz w:val="22"/>
                <w:szCs w:val="22"/>
              </w:rPr>
              <w:t>анализ отчетности о внутренних заимствованиях Тульской области</w:t>
            </w:r>
          </w:p>
          <w:p w:rsidR="00F44716" w:rsidRPr="00ED2621" w:rsidRDefault="00F44716" w:rsidP="00EA389A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ED2621">
              <w:rPr>
                <w:sz w:val="22"/>
                <w:szCs w:val="22"/>
              </w:rPr>
              <w:t>резервный фонд правительства Тульской области</w:t>
            </w:r>
          </w:p>
          <w:p w:rsidR="00F44716" w:rsidRPr="00ED2621" w:rsidRDefault="00F44716" w:rsidP="00EA389A">
            <w:pPr>
              <w:pStyle w:val="a3"/>
              <w:ind w:left="284"/>
              <w:jc w:val="both"/>
              <w:rPr>
                <w:i/>
              </w:rPr>
            </w:pPr>
          </w:p>
        </w:tc>
        <w:tc>
          <w:tcPr>
            <w:tcW w:w="1686" w:type="dxa"/>
            <w:gridSpan w:val="2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 xml:space="preserve">Апрель </w:t>
            </w:r>
            <w:r w:rsidR="00DA1C58" w:rsidRPr="00ED2621">
              <w:rPr>
                <w:sz w:val="22"/>
                <w:szCs w:val="22"/>
              </w:rPr>
              <w:t>–</w:t>
            </w:r>
            <w:r w:rsidR="00BA1A20" w:rsidRPr="00ED2621">
              <w:rPr>
                <w:sz w:val="22"/>
                <w:szCs w:val="22"/>
              </w:rPr>
              <w:t xml:space="preserve"> май 2018</w:t>
            </w:r>
            <w:r w:rsidRPr="00ED2621">
              <w:rPr>
                <w:sz w:val="22"/>
                <w:szCs w:val="22"/>
              </w:rPr>
              <w:t xml:space="preserve"> года, </w:t>
            </w:r>
          </w:p>
          <w:p w:rsidR="00F44716" w:rsidRPr="00ED2621" w:rsidRDefault="00F44716" w:rsidP="00F44716">
            <w:pPr>
              <w:keepNext/>
              <w:keepLines/>
              <w:jc w:val="center"/>
            </w:pPr>
            <w:r w:rsidRPr="00ED2621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Аудиторы</w:t>
            </w:r>
          </w:p>
          <w:p w:rsidR="00F44716" w:rsidRPr="00ED2621" w:rsidRDefault="00F44716" w:rsidP="00F44716">
            <w:pPr>
              <w:jc w:val="center"/>
            </w:pPr>
            <w:r w:rsidRPr="00ED2621">
              <w:rPr>
                <w:sz w:val="22"/>
                <w:szCs w:val="22"/>
              </w:rPr>
              <w:t>Гремякова О.П.</w:t>
            </w:r>
          </w:p>
          <w:p w:rsidR="00212847" w:rsidRPr="00ED2621" w:rsidRDefault="00212847" w:rsidP="00F44716">
            <w:pPr>
              <w:jc w:val="center"/>
            </w:pPr>
            <w:r w:rsidRPr="00ED2621">
              <w:rPr>
                <w:sz w:val="22"/>
                <w:szCs w:val="22"/>
              </w:rPr>
              <w:t>(свод)</w:t>
            </w:r>
          </w:p>
          <w:p w:rsidR="00212847" w:rsidRPr="00ED2621" w:rsidRDefault="00841EA4" w:rsidP="00F44716">
            <w:pPr>
              <w:jc w:val="center"/>
            </w:pPr>
            <w:r>
              <w:rPr>
                <w:sz w:val="22"/>
                <w:szCs w:val="22"/>
              </w:rPr>
              <w:t>Киселева В.В.</w:t>
            </w:r>
          </w:p>
          <w:p w:rsidR="00F44716" w:rsidRPr="00ED2621" w:rsidRDefault="00F44716" w:rsidP="00841EA4">
            <w:pPr>
              <w:jc w:val="center"/>
            </w:pPr>
          </w:p>
        </w:tc>
        <w:tc>
          <w:tcPr>
            <w:tcW w:w="5386" w:type="dxa"/>
            <w:gridSpan w:val="2"/>
          </w:tcPr>
          <w:p w:rsidR="00F44716" w:rsidRPr="00ED2621" w:rsidRDefault="00F44716" w:rsidP="00BA1A20">
            <w:pPr>
              <w:keepNext/>
              <w:keepLines/>
              <w:jc w:val="both"/>
            </w:pPr>
            <w:r w:rsidRPr="00ED2621">
              <w:rPr>
                <w:sz w:val="22"/>
                <w:szCs w:val="22"/>
              </w:rPr>
              <w:t>ст. 264.4 Бюджетного кодекса РФ,</w:t>
            </w:r>
            <w:r w:rsidR="00935B53" w:rsidRPr="00ED2621">
              <w:rPr>
                <w:sz w:val="22"/>
                <w:szCs w:val="22"/>
              </w:rPr>
              <w:t xml:space="preserve"> </w:t>
            </w:r>
            <w:r w:rsidRPr="00ED2621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</w:t>
            </w:r>
            <w:r w:rsidR="00BA1A20" w:rsidRPr="00ED2621">
              <w:rPr>
                <w:sz w:val="22"/>
                <w:szCs w:val="22"/>
              </w:rPr>
              <w:t>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1.3.2.</w:t>
            </w:r>
          </w:p>
        </w:tc>
        <w:tc>
          <w:tcPr>
            <w:tcW w:w="5570" w:type="dxa"/>
            <w:gridSpan w:val="2"/>
          </w:tcPr>
          <w:p w:rsidR="00F44716" w:rsidRPr="00935B53" w:rsidRDefault="00F44716" w:rsidP="00EA389A">
            <w:pPr>
              <w:keepNext/>
              <w:keepLines/>
              <w:jc w:val="both"/>
            </w:pPr>
            <w:r w:rsidRPr="00935B53">
              <w:rPr>
                <w:sz w:val="22"/>
                <w:szCs w:val="22"/>
              </w:rPr>
              <w:t>Экспертно-аналитическое мероприятие «Подготовка заключения по проекту закона Тульской области об исполнении бюджета Тульской области за 201</w:t>
            </w:r>
            <w:r w:rsidR="00A968D0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год» </w:t>
            </w:r>
          </w:p>
          <w:p w:rsidR="00F44716" w:rsidRPr="00935B53" w:rsidRDefault="00F44716" w:rsidP="00EA389A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Май – июнь</w:t>
            </w:r>
          </w:p>
          <w:p w:rsidR="00F44716" w:rsidRPr="00935B53" w:rsidRDefault="00F44716" w:rsidP="00F44716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</w:t>
            </w:r>
            <w:r w:rsidR="00A968D0">
              <w:rPr>
                <w:sz w:val="22"/>
                <w:szCs w:val="22"/>
              </w:rPr>
              <w:t>18</w:t>
            </w:r>
            <w:r w:rsidRPr="00935B53">
              <w:rPr>
                <w:sz w:val="22"/>
                <w:szCs w:val="22"/>
              </w:rPr>
              <w:t xml:space="preserve"> года,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в течение 25 дней со дня поступления проекта закона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 xml:space="preserve">Аудиторы </w:t>
            </w:r>
          </w:p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Гремякова О.П. (свод),</w:t>
            </w:r>
          </w:p>
          <w:p w:rsidR="00F44716" w:rsidRPr="00935B53" w:rsidRDefault="00F44716" w:rsidP="00F44716">
            <w:pPr>
              <w:jc w:val="center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Киселева В.В., Сергеева Т.А.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  <w:rPr>
                <w:b/>
                <w:bCs/>
              </w:rPr>
            </w:pPr>
            <w:r w:rsidRPr="00935B5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области», ч. 1, 2 ст. 32 Закона Тульской области от 09.06.2008 № 1015-ЗТО «О бюджетном процессе в Тульской области», ч. 10 ст. 4.4 Регламента счетной палаты Тульской области</w:t>
            </w:r>
          </w:p>
        </w:tc>
      </w:tr>
      <w:tr w:rsidR="00F44716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1.3.3.</w:t>
            </w:r>
          </w:p>
        </w:tc>
        <w:tc>
          <w:tcPr>
            <w:tcW w:w="5570" w:type="dxa"/>
            <w:gridSpan w:val="2"/>
          </w:tcPr>
          <w:p w:rsidR="00F44716" w:rsidRPr="00935B53" w:rsidRDefault="00F44716" w:rsidP="00A90264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 xml:space="preserve">Контрольное мероприятие «Проверка годового отчета об исполнении бюджета </w:t>
            </w:r>
            <w:r w:rsidR="00A90264">
              <w:rPr>
                <w:sz w:val="22"/>
                <w:szCs w:val="22"/>
              </w:rPr>
              <w:t>т</w:t>
            </w:r>
            <w:r w:rsidRPr="00935B53">
              <w:rPr>
                <w:sz w:val="22"/>
                <w:szCs w:val="22"/>
              </w:rPr>
              <w:t>ерриториального фонда обязательного медицинского страхования Тульской области за 201</w:t>
            </w:r>
            <w:r w:rsidR="00AC2270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 xml:space="preserve">Апрель </w:t>
            </w:r>
            <w:r w:rsidR="00DA1C58">
              <w:rPr>
                <w:sz w:val="22"/>
                <w:szCs w:val="22"/>
              </w:rPr>
              <w:t>–</w:t>
            </w:r>
            <w:r w:rsidRPr="00935B53">
              <w:rPr>
                <w:sz w:val="22"/>
                <w:szCs w:val="22"/>
              </w:rPr>
              <w:t xml:space="preserve"> май 201</w:t>
            </w:r>
            <w:r w:rsidR="00AC2270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 xml:space="preserve">Гремякова О.П. 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ч. 6 ст. 149 Бюджетного кодекса РФ, ч. 2 ст. 34 Закона Тульской области от 09.06.2008 № 1015-ЗТО «О бюджетном процессе в Тульской области»</w:t>
            </w:r>
          </w:p>
        </w:tc>
      </w:tr>
      <w:tr w:rsidR="00B92A32" w:rsidRPr="00B92A32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44716" w:rsidRPr="00935B53" w:rsidRDefault="00F44716" w:rsidP="00F44716">
            <w:pPr>
              <w:keepNext/>
              <w:keepLines/>
              <w:rPr>
                <w:bCs/>
              </w:rPr>
            </w:pPr>
            <w:r w:rsidRPr="00935B53">
              <w:rPr>
                <w:bCs/>
                <w:sz w:val="22"/>
                <w:szCs w:val="22"/>
              </w:rPr>
              <w:t>1.3.4.</w:t>
            </w:r>
          </w:p>
        </w:tc>
        <w:tc>
          <w:tcPr>
            <w:tcW w:w="5570" w:type="dxa"/>
            <w:gridSpan w:val="2"/>
          </w:tcPr>
          <w:p w:rsidR="00F44716" w:rsidRPr="00935B53" w:rsidRDefault="00F44716" w:rsidP="00A90264">
            <w:pPr>
              <w:keepNext/>
              <w:keepLines/>
              <w:jc w:val="both"/>
              <w:rPr>
                <w:b/>
                <w:bCs/>
                <w:i/>
              </w:rPr>
            </w:pPr>
            <w:proofErr w:type="spellStart"/>
            <w:r w:rsidRPr="00935B53">
              <w:rPr>
                <w:sz w:val="22"/>
                <w:szCs w:val="22"/>
              </w:rPr>
              <w:t>Экспертно</w:t>
            </w:r>
            <w:proofErr w:type="spellEnd"/>
            <w:r w:rsidRPr="00935B53">
              <w:rPr>
                <w:sz w:val="22"/>
                <w:szCs w:val="22"/>
              </w:rPr>
              <w:t xml:space="preserve"> – аналитическое мероприятие «Подготовка заключения по проекту закона Тульской области об исполнении бюджета </w:t>
            </w:r>
            <w:r w:rsidR="00A90264">
              <w:rPr>
                <w:sz w:val="22"/>
                <w:szCs w:val="22"/>
              </w:rPr>
              <w:t>т</w:t>
            </w:r>
            <w:r w:rsidRPr="00935B53">
              <w:rPr>
                <w:sz w:val="22"/>
                <w:szCs w:val="22"/>
              </w:rPr>
              <w:t>ерриториального фонда обязательного медицинского страхования Тульской области за 201</w:t>
            </w:r>
            <w:r w:rsidR="004762F6">
              <w:rPr>
                <w:sz w:val="22"/>
                <w:szCs w:val="22"/>
              </w:rPr>
              <w:t>7</w:t>
            </w:r>
            <w:r w:rsidRPr="00935B5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686" w:type="dxa"/>
            <w:gridSpan w:val="2"/>
          </w:tcPr>
          <w:p w:rsidR="00F44716" w:rsidRPr="00935B53" w:rsidRDefault="00F44716" w:rsidP="00F44716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Июнь</w:t>
            </w:r>
          </w:p>
          <w:p w:rsidR="00F44716" w:rsidRPr="00935B53" w:rsidRDefault="00F44716" w:rsidP="00F44716">
            <w:pPr>
              <w:keepNext/>
              <w:keepLines/>
              <w:jc w:val="center"/>
            </w:pPr>
            <w:r w:rsidRPr="00935B53">
              <w:rPr>
                <w:sz w:val="22"/>
                <w:szCs w:val="22"/>
              </w:rPr>
              <w:t>201</w:t>
            </w:r>
            <w:r w:rsidR="004762F6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года, 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в течение 14 дней со дня поступления проекта закона</w:t>
            </w:r>
          </w:p>
        </w:tc>
        <w:tc>
          <w:tcPr>
            <w:tcW w:w="1934" w:type="dxa"/>
          </w:tcPr>
          <w:p w:rsidR="00F44716" w:rsidRPr="00935B53" w:rsidRDefault="00F44716" w:rsidP="00F44716">
            <w:pPr>
              <w:jc w:val="center"/>
            </w:pPr>
            <w:r w:rsidRPr="00935B53">
              <w:rPr>
                <w:sz w:val="22"/>
                <w:szCs w:val="22"/>
              </w:rPr>
              <w:t>Аудитор</w:t>
            </w:r>
          </w:p>
          <w:p w:rsidR="00F44716" w:rsidRPr="00935B53" w:rsidRDefault="00F44716" w:rsidP="00F44716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 xml:space="preserve">Гремякова О.П. </w:t>
            </w:r>
          </w:p>
        </w:tc>
        <w:tc>
          <w:tcPr>
            <w:tcW w:w="5386" w:type="dxa"/>
            <w:gridSpan w:val="2"/>
          </w:tcPr>
          <w:p w:rsidR="00F44716" w:rsidRPr="00935B53" w:rsidRDefault="00F44716" w:rsidP="00E5128B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935B53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области», ч. 3-1 ст. 34 Закона Тульской области от 09.06.2008 № 1015-ЗТО «О бюджетном процессе в Тульской области», ч. 10 ст. 4.4 Регламента счетной палаты Тульской области</w:t>
            </w:r>
          </w:p>
        </w:tc>
      </w:tr>
      <w:tr w:rsidR="00FC60A1" w:rsidRPr="00B92A32" w:rsidTr="00C9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27446F" w:rsidRPr="0027446F" w:rsidRDefault="0027446F" w:rsidP="0027446F">
            <w:pPr>
              <w:keepNext/>
              <w:keepLines/>
              <w:ind w:left="36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 </w:t>
            </w:r>
            <w:r w:rsidRPr="0027446F">
              <w:rPr>
                <w:b/>
                <w:bCs/>
                <w:sz w:val="22"/>
                <w:szCs w:val="22"/>
              </w:rPr>
              <w:t xml:space="preserve">Контроль исполнения </w:t>
            </w:r>
            <w:r w:rsidRPr="0027446F">
              <w:rPr>
                <w:b/>
                <w:sz w:val="22"/>
                <w:szCs w:val="22"/>
              </w:rPr>
              <w:t>бюджетов муниципальных образований Тульской области за 2017 год</w:t>
            </w:r>
          </w:p>
          <w:p w:rsidR="00FC60A1" w:rsidRPr="00935B53" w:rsidRDefault="00FC60A1" w:rsidP="00E5128B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B510D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94417A" w:rsidRDefault="00B510D2" w:rsidP="00B510D2">
            <w:pPr>
              <w:keepNext/>
              <w:keepLines/>
              <w:rPr>
                <w:bCs/>
                <w:sz w:val="22"/>
                <w:szCs w:val="22"/>
              </w:rPr>
            </w:pPr>
            <w:r w:rsidRPr="0094417A">
              <w:rPr>
                <w:bCs/>
                <w:sz w:val="22"/>
                <w:szCs w:val="22"/>
              </w:rPr>
              <w:t>1.4.1.</w:t>
            </w:r>
          </w:p>
        </w:tc>
        <w:tc>
          <w:tcPr>
            <w:tcW w:w="5570" w:type="dxa"/>
            <w:gridSpan w:val="2"/>
          </w:tcPr>
          <w:p w:rsidR="00B510D2" w:rsidRPr="0094417A" w:rsidRDefault="00B510D2" w:rsidP="00B510D2">
            <w:r w:rsidRPr="0094417A">
              <w:t>Экспертно-аналитическое мероприятие «Анализ исполнения консолидированных бюджетов муниципальных образований Тульской области за 2017 год»</w:t>
            </w:r>
          </w:p>
        </w:tc>
        <w:tc>
          <w:tcPr>
            <w:tcW w:w="1686" w:type="dxa"/>
            <w:gridSpan w:val="2"/>
          </w:tcPr>
          <w:p w:rsidR="00B510D2" w:rsidRPr="007D319B" w:rsidRDefault="00B510D2" w:rsidP="00B510D2">
            <w:r w:rsidRPr="007D319B">
              <w:t xml:space="preserve">Февраль-март 2018 года </w:t>
            </w:r>
          </w:p>
        </w:tc>
        <w:tc>
          <w:tcPr>
            <w:tcW w:w="1934" w:type="dxa"/>
          </w:tcPr>
          <w:p w:rsidR="00B510D2" w:rsidRDefault="00B510D2" w:rsidP="00B510D2">
            <w:r w:rsidRPr="007D319B">
              <w:t>Аудитор</w:t>
            </w:r>
          </w:p>
          <w:p w:rsidR="00B510D2" w:rsidRPr="007D319B" w:rsidRDefault="00B510D2" w:rsidP="00B510D2">
            <w:r w:rsidRPr="0027446F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B510D2" w:rsidRPr="0027446F" w:rsidRDefault="00B510D2" w:rsidP="00B510D2">
            <w:pPr>
              <w:keepNext/>
              <w:keepLines/>
              <w:jc w:val="both"/>
            </w:pPr>
            <w:r>
              <w:t>ст. ст. 8, 10 Закона Тульской области от 04.12.2008 № 1147 ЗТО «О счетной палате Тульской области»</w:t>
            </w:r>
          </w:p>
        </w:tc>
      </w:tr>
      <w:tr w:rsidR="00B510D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27446F" w:rsidRDefault="00B510D2" w:rsidP="00B510D2">
            <w:pPr>
              <w:keepNext/>
              <w:keepLines/>
              <w:rPr>
                <w:bCs/>
                <w:sz w:val="22"/>
                <w:szCs w:val="22"/>
              </w:rPr>
            </w:pPr>
            <w:r w:rsidRPr="0094417A">
              <w:t>1.4.2.</w:t>
            </w:r>
          </w:p>
        </w:tc>
        <w:tc>
          <w:tcPr>
            <w:tcW w:w="5570" w:type="dxa"/>
            <w:gridSpan w:val="2"/>
          </w:tcPr>
          <w:p w:rsidR="00B510D2" w:rsidRPr="0027446F" w:rsidRDefault="00B510D2" w:rsidP="00B510D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27446F">
              <w:t>Контрольное мероприятие «Внешняя проверка годового отчета об исполнении бюджета муниципального образования город Чекалин Суворовского района за 2017 год»</w:t>
            </w:r>
          </w:p>
        </w:tc>
        <w:tc>
          <w:tcPr>
            <w:tcW w:w="1686" w:type="dxa"/>
            <w:gridSpan w:val="2"/>
          </w:tcPr>
          <w:p w:rsidR="00B510D2" w:rsidRPr="0027446F" w:rsidRDefault="00B510D2" w:rsidP="00B510D2">
            <w:pPr>
              <w:jc w:val="center"/>
            </w:pPr>
            <w:r w:rsidRPr="0027446F">
              <w:t>Февраль – апрель</w:t>
            </w:r>
          </w:p>
          <w:p w:rsidR="00B510D2" w:rsidRPr="0027446F" w:rsidRDefault="00B510D2" w:rsidP="00B510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7446F">
              <w:t>2018 года</w:t>
            </w:r>
          </w:p>
        </w:tc>
        <w:tc>
          <w:tcPr>
            <w:tcW w:w="1934" w:type="dxa"/>
          </w:tcPr>
          <w:p w:rsidR="00B510D2" w:rsidRPr="0027446F" w:rsidRDefault="00B510D2" w:rsidP="00B510D2">
            <w:pPr>
              <w:jc w:val="center"/>
            </w:pPr>
            <w:r w:rsidRPr="0027446F">
              <w:rPr>
                <w:sz w:val="22"/>
                <w:szCs w:val="22"/>
              </w:rPr>
              <w:t>Аудитор</w:t>
            </w:r>
          </w:p>
          <w:p w:rsidR="00B510D2" w:rsidRPr="0027446F" w:rsidRDefault="00B510D2" w:rsidP="00B510D2">
            <w:pPr>
              <w:jc w:val="center"/>
              <w:rPr>
                <w:sz w:val="22"/>
                <w:szCs w:val="22"/>
              </w:rPr>
            </w:pPr>
            <w:r w:rsidRPr="0027446F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B510D2" w:rsidRPr="0027446F" w:rsidRDefault="00B510D2" w:rsidP="00B510D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27446F">
              <w:t>п. 3 ч. 4 ст. 136 Бюджетного кодекса РФ</w:t>
            </w:r>
          </w:p>
        </w:tc>
      </w:tr>
      <w:tr w:rsidR="00B510D2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B510D2" w:rsidRPr="00935B53" w:rsidRDefault="00B510D2" w:rsidP="00B510D2">
            <w:pPr>
              <w:spacing w:before="12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935B5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Раздел 2. Комплекс контрольных и экспертно-аналитических мероприятий</w:t>
            </w:r>
          </w:p>
          <w:p w:rsidR="00B510D2" w:rsidRPr="00935B53" w:rsidRDefault="00B510D2" w:rsidP="00B510D2">
            <w:pPr>
              <w:spacing w:after="120"/>
              <w:jc w:val="center"/>
              <w:rPr>
                <w:rFonts w:eastAsia="Times New Roman"/>
                <w:b/>
                <w:bCs/>
                <w:i/>
              </w:rPr>
            </w:pPr>
            <w:r w:rsidRPr="00935B5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 вопросам реализации государственных и региональных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35B5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программ Тульской области</w:t>
            </w:r>
          </w:p>
        </w:tc>
      </w:tr>
      <w:tr w:rsidR="00B510D2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B510D2" w:rsidRPr="00935B53" w:rsidRDefault="00B510D2" w:rsidP="00B510D2">
            <w:pPr>
              <w:jc w:val="center"/>
              <w:rPr>
                <w:rFonts w:eastAsia="Times New Roman"/>
                <w:b/>
                <w:bCs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2.1. Контроль реализации государственной программы Тульской области</w:t>
            </w:r>
          </w:p>
          <w:p w:rsidR="00B510D2" w:rsidRPr="00935B53" w:rsidRDefault="00B510D2" w:rsidP="00B510D2">
            <w:pPr>
              <w:jc w:val="center"/>
              <w:rPr>
                <w:rFonts w:eastAsia="Times New Roman"/>
                <w:b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«Обеспечение качественным жильем и услугами ЖКХ населения Тульской области»</w:t>
            </w:r>
          </w:p>
        </w:tc>
      </w:tr>
      <w:tr w:rsidR="00B510D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4A5907" w:rsidRDefault="00B510D2" w:rsidP="00B510D2">
            <w:pPr>
              <w:keepNext/>
              <w:keepLines/>
              <w:rPr>
                <w:rFonts w:eastAsia="Times New Roman"/>
                <w:iCs/>
              </w:rPr>
            </w:pPr>
            <w:r w:rsidRPr="004A5907">
              <w:rPr>
                <w:rFonts w:eastAsia="Times New Roman"/>
                <w:iCs/>
                <w:sz w:val="22"/>
                <w:szCs w:val="22"/>
              </w:rPr>
              <w:t>2.1.1.</w:t>
            </w:r>
          </w:p>
        </w:tc>
        <w:tc>
          <w:tcPr>
            <w:tcW w:w="5570" w:type="dxa"/>
            <w:gridSpan w:val="2"/>
          </w:tcPr>
          <w:p w:rsidR="00B510D2" w:rsidRPr="004A5907" w:rsidRDefault="00B510D2" w:rsidP="00B510D2">
            <w:pPr>
              <w:jc w:val="both"/>
              <w:rPr>
                <w:rFonts w:eastAsia="Times New Roman"/>
              </w:rPr>
            </w:pPr>
            <w:r w:rsidRPr="004A5907">
              <w:rPr>
                <w:sz w:val="22"/>
                <w:szCs w:val="22"/>
              </w:rPr>
              <w:t xml:space="preserve">Контрольное мероприятие 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</w:t>
            </w:r>
            <w:proofErr w:type="spellStart"/>
            <w:r w:rsidRPr="004A5907">
              <w:rPr>
                <w:sz w:val="22"/>
                <w:szCs w:val="22"/>
              </w:rPr>
              <w:t>Кимовский</w:t>
            </w:r>
            <w:proofErr w:type="spellEnd"/>
            <w:r w:rsidRPr="004A5907">
              <w:rPr>
                <w:sz w:val="22"/>
                <w:szCs w:val="22"/>
              </w:rPr>
              <w:t xml:space="preserve"> район в 2017 году»</w:t>
            </w:r>
          </w:p>
        </w:tc>
        <w:tc>
          <w:tcPr>
            <w:tcW w:w="1686" w:type="dxa"/>
            <w:gridSpan w:val="2"/>
          </w:tcPr>
          <w:p w:rsidR="009617EE" w:rsidRDefault="00DA343B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Май - июль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2018 года</w:t>
            </w:r>
          </w:p>
        </w:tc>
        <w:tc>
          <w:tcPr>
            <w:tcW w:w="1934" w:type="dxa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6B4970">
            <w:pPr>
              <w:jc w:val="both"/>
              <w:rPr>
                <w:rFonts w:eastAsia="Times New Roman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</w:t>
            </w:r>
            <w:r w:rsidRPr="004A5907">
              <w:rPr>
                <w:sz w:val="22"/>
                <w:szCs w:val="22"/>
              </w:rPr>
              <w:t xml:space="preserve"> предложение Губернатора Тульской области от 01.12.2017 № 55-К-21/10368 и</w:t>
            </w:r>
            <w:r w:rsidR="006B4970">
              <w:rPr>
                <w:sz w:val="22"/>
                <w:szCs w:val="22"/>
              </w:rPr>
              <w:t>, распоряжение председателя счетной палаты Тульской области «О внесении изменений в План работы счетной палаты Тульской области на 2018 год» от 29.08.2018 № 41-р</w:t>
            </w:r>
          </w:p>
        </w:tc>
      </w:tr>
      <w:tr w:rsidR="00B510D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4A5907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4A5907">
              <w:rPr>
                <w:rFonts w:eastAsia="Times New Roman"/>
                <w:iCs/>
                <w:sz w:val="22"/>
                <w:szCs w:val="22"/>
              </w:rPr>
              <w:t>2.1.2.</w:t>
            </w:r>
          </w:p>
        </w:tc>
        <w:tc>
          <w:tcPr>
            <w:tcW w:w="5570" w:type="dxa"/>
            <w:gridSpan w:val="2"/>
          </w:tcPr>
          <w:p w:rsidR="00B510D2" w:rsidRPr="004A5907" w:rsidRDefault="00B510D2" w:rsidP="00B510D2">
            <w:pPr>
              <w:jc w:val="both"/>
              <w:rPr>
                <w:rFonts w:eastAsia="Times New Roman"/>
                <w:bCs/>
              </w:rPr>
            </w:pPr>
            <w:r w:rsidRPr="004A5907">
              <w:rPr>
                <w:sz w:val="22"/>
                <w:szCs w:val="22"/>
              </w:rPr>
              <w:t xml:space="preserve">Контрольное мероприятие «Проверка целевого и эффективного использования бюджетных средств на реализацию мероприятия «Обеспечение территорий жилой застройки (100% жилье экономического класса) объектами инженерной и социальной инфраструктуры подпрограммы «Развитие жилищного строительства в Тульской области на 2014-2021 годы» в </w:t>
            </w:r>
            <w:proofErr w:type="gramStart"/>
            <w:r w:rsidRPr="004A5907">
              <w:rPr>
                <w:sz w:val="22"/>
                <w:szCs w:val="22"/>
              </w:rPr>
              <w:t xml:space="preserve">рамках </w:t>
            </w:r>
            <w:r w:rsidRPr="004A590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A5907">
              <w:rPr>
                <w:rFonts w:eastAsia="Times New Roman"/>
                <w:bCs/>
                <w:sz w:val="22"/>
                <w:szCs w:val="22"/>
              </w:rPr>
              <w:t>государственной</w:t>
            </w:r>
            <w:proofErr w:type="gramEnd"/>
            <w:r w:rsidRPr="004A5907">
              <w:rPr>
                <w:rFonts w:eastAsia="Times New Roman"/>
                <w:bCs/>
                <w:sz w:val="22"/>
                <w:szCs w:val="22"/>
              </w:rPr>
              <w:t xml:space="preserve"> программы Тульской области</w:t>
            </w:r>
          </w:p>
          <w:p w:rsidR="00B510D2" w:rsidRPr="004A5907" w:rsidRDefault="00B510D2" w:rsidP="00B510D2">
            <w:pPr>
              <w:jc w:val="both"/>
              <w:rPr>
                <w:sz w:val="22"/>
                <w:szCs w:val="22"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 xml:space="preserve">«Обеспечение качественным жильем и услугами ЖКХ населения Тульской области» в муниципальном образовании </w:t>
            </w:r>
            <w:proofErr w:type="spellStart"/>
            <w:r w:rsidRPr="004A5907">
              <w:rPr>
                <w:rFonts w:eastAsia="Times New Roman"/>
                <w:bCs/>
                <w:sz w:val="22"/>
                <w:szCs w:val="22"/>
              </w:rPr>
              <w:t>Кимовский</w:t>
            </w:r>
            <w:proofErr w:type="spellEnd"/>
            <w:r w:rsidRPr="004A5907">
              <w:rPr>
                <w:rFonts w:eastAsia="Times New Roman"/>
                <w:bCs/>
                <w:sz w:val="22"/>
                <w:szCs w:val="22"/>
              </w:rPr>
              <w:t xml:space="preserve"> район в 2016 году».</w:t>
            </w:r>
          </w:p>
        </w:tc>
        <w:tc>
          <w:tcPr>
            <w:tcW w:w="1686" w:type="dxa"/>
            <w:gridSpan w:val="2"/>
          </w:tcPr>
          <w:p w:rsidR="009617EE" w:rsidRDefault="00DA343B" w:rsidP="009617EE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Май - июль</w:t>
            </w:r>
          </w:p>
          <w:p w:rsidR="00B510D2" w:rsidRPr="004A5907" w:rsidRDefault="009617EE" w:rsidP="009617EE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2018 года</w:t>
            </w:r>
          </w:p>
        </w:tc>
        <w:tc>
          <w:tcPr>
            <w:tcW w:w="1934" w:type="dxa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Сергеева Т.А</w:t>
            </w:r>
          </w:p>
        </w:tc>
        <w:tc>
          <w:tcPr>
            <w:tcW w:w="5386" w:type="dxa"/>
            <w:gridSpan w:val="2"/>
          </w:tcPr>
          <w:p w:rsidR="00B510D2" w:rsidRPr="004A5907" w:rsidRDefault="00B510D2" w:rsidP="00EB51D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</w:t>
            </w:r>
            <w:r w:rsidRPr="004A5907">
              <w:rPr>
                <w:sz w:val="22"/>
                <w:szCs w:val="22"/>
              </w:rPr>
              <w:t xml:space="preserve"> предложение Губернатора Тульской области от 01.12.2017 № 55-К-21/10368и</w:t>
            </w:r>
            <w:r w:rsidR="00EB51DB">
              <w:rPr>
                <w:sz w:val="22"/>
                <w:szCs w:val="22"/>
              </w:rPr>
              <w:t xml:space="preserve">, распоряжение председателя счетной палаты Тульской области «О внесении изменений в План работы счетной палаты Тульской области на 2018 год» от 29.08.2018 № 41-р </w:t>
            </w:r>
          </w:p>
        </w:tc>
      </w:tr>
      <w:tr w:rsidR="00B510D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4A5907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4A5907">
              <w:rPr>
                <w:rFonts w:eastAsia="Times New Roman"/>
                <w:iCs/>
                <w:sz w:val="22"/>
                <w:szCs w:val="22"/>
              </w:rPr>
              <w:t>2.1.3.</w:t>
            </w:r>
          </w:p>
        </w:tc>
        <w:tc>
          <w:tcPr>
            <w:tcW w:w="5570" w:type="dxa"/>
            <w:gridSpan w:val="2"/>
          </w:tcPr>
          <w:p w:rsidR="00B510D2" w:rsidRPr="004A5907" w:rsidRDefault="00B510D2" w:rsidP="00B510D2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 xml:space="preserve">Контрольное мероприятие «Проверка целевого и эффективного использования средств бюджета Тульской области, направленных на мероприятия по модернизации и капитальному ремонту объектов коммунальной инфраструктуры Тульской области в 2017 году подпрограммы «Модернизация и ремонт объектов коммунальной инфраструктуры Тульской области на 2014 – 2021 годы» государственной программы Тульской области </w:t>
            </w:r>
            <w:r w:rsidRPr="004A5907">
              <w:rPr>
                <w:rFonts w:eastAsia="Times New Roman"/>
                <w:bCs/>
                <w:sz w:val="22"/>
                <w:szCs w:val="22"/>
              </w:rPr>
              <w:t>«Обеспечение качественным жильем и услугами ЖКХ населения Тульской области» в муниципальном образовании Заокский район».</w:t>
            </w:r>
          </w:p>
        </w:tc>
        <w:tc>
          <w:tcPr>
            <w:tcW w:w="1686" w:type="dxa"/>
            <w:gridSpan w:val="2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 xml:space="preserve">Март-апрель 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2018 года</w:t>
            </w:r>
          </w:p>
        </w:tc>
        <w:tc>
          <w:tcPr>
            <w:tcW w:w="1934" w:type="dxa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Сергеева Т.А</w:t>
            </w:r>
          </w:p>
        </w:tc>
        <w:tc>
          <w:tcPr>
            <w:tcW w:w="5386" w:type="dxa"/>
            <w:gridSpan w:val="2"/>
          </w:tcPr>
          <w:p w:rsidR="00B510D2" w:rsidRPr="004A5907" w:rsidRDefault="00B510D2" w:rsidP="00B510D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</w:t>
            </w:r>
            <w:r w:rsidRPr="004A5907">
              <w:rPr>
                <w:sz w:val="22"/>
                <w:szCs w:val="22"/>
              </w:rPr>
              <w:t xml:space="preserve"> поручение Тульской областной Думы от 14.12.2017 № 47/1411</w:t>
            </w:r>
          </w:p>
        </w:tc>
      </w:tr>
      <w:tr w:rsidR="00B510D2" w:rsidRPr="00935B53" w:rsidTr="00E9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B510D2" w:rsidRPr="00961392" w:rsidRDefault="00B510D2" w:rsidP="00B510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 </w:t>
            </w:r>
            <w:r w:rsidRPr="00961392">
              <w:rPr>
                <w:b/>
                <w:bCs/>
                <w:sz w:val="22"/>
                <w:szCs w:val="22"/>
              </w:rPr>
              <w:t>Контроль реализации государственной программы Тульской области</w:t>
            </w:r>
          </w:p>
          <w:p w:rsidR="00B510D2" w:rsidRPr="00ED2621" w:rsidRDefault="00B510D2" w:rsidP="00B510D2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961392">
              <w:rPr>
                <w:b/>
                <w:bCs/>
                <w:sz w:val="22"/>
                <w:szCs w:val="22"/>
              </w:rPr>
              <w:t>«Модернизация и развитие автомобильных дорог</w:t>
            </w:r>
            <w:r>
              <w:rPr>
                <w:b/>
                <w:bCs/>
                <w:sz w:val="22"/>
                <w:szCs w:val="22"/>
              </w:rPr>
              <w:t xml:space="preserve"> общего пользования</w:t>
            </w:r>
            <w:r w:rsidRPr="00961392">
              <w:rPr>
                <w:b/>
                <w:bCs/>
                <w:sz w:val="22"/>
                <w:szCs w:val="22"/>
              </w:rPr>
              <w:t xml:space="preserve"> Тульской области»</w:t>
            </w:r>
          </w:p>
        </w:tc>
      </w:tr>
      <w:tr w:rsidR="00B510D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4A5907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4A5907">
              <w:rPr>
                <w:rFonts w:eastAsia="Times New Roman"/>
                <w:iCs/>
                <w:sz w:val="22"/>
                <w:szCs w:val="22"/>
              </w:rPr>
              <w:t>2.2.1.</w:t>
            </w:r>
          </w:p>
        </w:tc>
        <w:tc>
          <w:tcPr>
            <w:tcW w:w="5570" w:type="dxa"/>
            <w:gridSpan w:val="2"/>
          </w:tcPr>
          <w:p w:rsidR="00B510D2" w:rsidRPr="004A5907" w:rsidRDefault="00B510D2" w:rsidP="00B510D2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 xml:space="preserve">Контрольное мероприятие «Проверка целевого и эффективного использования средств бюджета Тульской области на реконструкцию </w:t>
            </w:r>
            <w:proofErr w:type="spellStart"/>
            <w:r w:rsidRPr="004A5907">
              <w:rPr>
                <w:sz w:val="22"/>
                <w:szCs w:val="22"/>
              </w:rPr>
              <w:t>автоподъезда</w:t>
            </w:r>
            <w:proofErr w:type="spellEnd"/>
            <w:r w:rsidRPr="004A5907">
              <w:rPr>
                <w:sz w:val="22"/>
                <w:szCs w:val="22"/>
              </w:rPr>
              <w:t xml:space="preserve"> к населенному пункту Ильинка от автомобильной дороги М-2 «Крым» в </w:t>
            </w:r>
            <w:proofErr w:type="spellStart"/>
            <w:r w:rsidRPr="004A5907">
              <w:rPr>
                <w:sz w:val="22"/>
                <w:szCs w:val="22"/>
              </w:rPr>
              <w:t>Чернском</w:t>
            </w:r>
            <w:proofErr w:type="spellEnd"/>
            <w:r w:rsidRPr="004A5907">
              <w:rPr>
                <w:sz w:val="22"/>
                <w:szCs w:val="22"/>
              </w:rPr>
              <w:t xml:space="preserve"> районе Тульской области в рамках реализации </w:t>
            </w:r>
            <w:r>
              <w:rPr>
                <w:sz w:val="22"/>
                <w:szCs w:val="22"/>
              </w:rPr>
              <w:t xml:space="preserve">государственной </w:t>
            </w:r>
            <w:r w:rsidRPr="004A5907">
              <w:rPr>
                <w:sz w:val="22"/>
                <w:szCs w:val="22"/>
              </w:rPr>
              <w:t>программы Тульской области «Модернизация и развитие автомобильных дорог общего пользования в Тульской области</w:t>
            </w:r>
            <w:r>
              <w:rPr>
                <w:sz w:val="22"/>
                <w:szCs w:val="22"/>
              </w:rPr>
              <w:t>»</w:t>
            </w:r>
            <w:r w:rsidRPr="004A5907">
              <w:rPr>
                <w:sz w:val="22"/>
                <w:szCs w:val="22"/>
              </w:rPr>
              <w:t xml:space="preserve"> в 2017 году». </w:t>
            </w:r>
          </w:p>
          <w:p w:rsidR="00B510D2" w:rsidRPr="004A5907" w:rsidRDefault="00B510D2" w:rsidP="00B510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Июль-август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2018 года</w:t>
            </w:r>
          </w:p>
        </w:tc>
        <w:tc>
          <w:tcPr>
            <w:tcW w:w="1934" w:type="dxa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Сергеева Т.А</w:t>
            </w:r>
          </w:p>
        </w:tc>
        <w:tc>
          <w:tcPr>
            <w:tcW w:w="5386" w:type="dxa"/>
            <w:gridSpan w:val="2"/>
          </w:tcPr>
          <w:p w:rsidR="00B510D2" w:rsidRPr="004A5907" w:rsidRDefault="00B510D2" w:rsidP="00B510D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</w:t>
            </w:r>
            <w:r w:rsidRPr="004A5907">
              <w:rPr>
                <w:sz w:val="22"/>
                <w:szCs w:val="22"/>
              </w:rPr>
              <w:t xml:space="preserve"> поручение Тульской областной Думы от 14.12.2017 № 47/1411</w:t>
            </w:r>
          </w:p>
        </w:tc>
      </w:tr>
      <w:tr w:rsidR="00B510D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4A5907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4A5907">
              <w:rPr>
                <w:rFonts w:eastAsia="Times New Roman"/>
                <w:iCs/>
                <w:sz w:val="22"/>
                <w:szCs w:val="22"/>
              </w:rPr>
              <w:t>2.2.2.</w:t>
            </w:r>
          </w:p>
        </w:tc>
        <w:tc>
          <w:tcPr>
            <w:tcW w:w="5570" w:type="dxa"/>
            <w:gridSpan w:val="2"/>
          </w:tcPr>
          <w:p w:rsidR="00B510D2" w:rsidRPr="004A5907" w:rsidRDefault="00B510D2" w:rsidP="00B510D2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Контрольное мероприятие «Проверка эффективности направления средств дорожного фонда Тульской области, в том числе целевое и эффективное использование бюджетных ассигнований дорожного фонда Тульской области за период 2016-2017 годов, а также целесообразность распределения объемов бюджетных ассигнований дорожного фонда Тульской области на 2018 год в рамках целевой статьи «Капитальный ремонт, ремонт и содержание автомобильных дорог общего пользования регионального или межмуниц</w:t>
            </w:r>
            <w:r>
              <w:rPr>
                <w:sz w:val="22"/>
                <w:szCs w:val="22"/>
              </w:rPr>
              <w:t>ипального значения» (выборочно)»</w:t>
            </w:r>
          </w:p>
        </w:tc>
        <w:tc>
          <w:tcPr>
            <w:tcW w:w="1686" w:type="dxa"/>
            <w:gridSpan w:val="2"/>
          </w:tcPr>
          <w:p w:rsidR="00EC38F8" w:rsidRDefault="00B510D2" w:rsidP="00EC38F8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Сентябрь-</w:t>
            </w:r>
            <w:r w:rsidR="00EC38F8">
              <w:rPr>
                <w:rFonts w:eastAsia="Times New Roman"/>
                <w:sz w:val="22"/>
                <w:szCs w:val="22"/>
              </w:rPr>
              <w:t>декабрь</w:t>
            </w:r>
          </w:p>
          <w:p w:rsidR="00B510D2" w:rsidRPr="004A5907" w:rsidRDefault="00E440A5" w:rsidP="00EC38F8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 xml:space="preserve"> </w:t>
            </w:r>
            <w:r w:rsidR="00B510D2" w:rsidRPr="004A5907">
              <w:rPr>
                <w:rFonts w:eastAsia="Times New Roman"/>
                <w:sz w:val="22"/>
                <w:szCs w:val="22"/>
              </w:rPr>
              <w:t>2018 года</w:t>
            </w:r>
          </w:p>
        </w:tc>
        <w:tc>
          <w:tcPr>
            <w:tcW w:w="1934" w:type="dxa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Сергеева Т.А</w:t>
            </w:r>
          </w:p>
        </w:tc>
        <w:tc>
          <w:tcPr>
            <w:tcW w:w="5386" w:type="dxa"/>
            <w:gridSpan w:val="2"/>
          </w:tcPr>
          <w:p w:rsidR="00E440A5" w:rsidRPr="00E440A5" w:rsidRDefault="00B510D2" w:rsidP="00E440A5">
            <w:pPr>
              <w:jc w:val="both"/>
              <w:rPr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</w:t>
            </w:r>
            <w:r w:rsidRPr="004A5907">
              <w:rPr>
                <w:sz w:val="22"/>
                <w:szCs w:val="22"/>
              </w:rPr>
              <w:t xml:space="preserve"> поручение Тульской областной Думы от 14.12.2017 № 47/1411</w:t>
            </w:r>
            <w:r w:rsidR="00E440A5">
              <w:rPr>
                <w:sz w:val="22"/>
                <w:szCs w:val="22"/>
              </w:rPr>
              <w:t xml:space="preserve">, распоряжение председателя счетной палаты Тульской области от 25.10.2018 № 51-р </w:t>
            </w:r>
            <w:r w:rsidR="00E440A5" w:rsidRPr="00E440A5">
              <w:rPr>
                <w:sz w:val="28"/>
                <w:szCs w:val="28"/>
              </w:rPr>
              <w:t xml:space="preserve"> </w:t>
            </w:r>
            <w:r w:rsidR="00E440A5" w:rsidRPr="00E440A5">
              <w:rPr>
                <w:sz w:val="22"/>
                <w:szCs w:val="22"/>
              </w:rPr>
              <w:t>О внесении изменений в распоряжение счетной палаты Тульской области от 24.09.2018 №45-р «О проведении контрольного мероприятия «Проверка эффективности направления средств дорожного фонда Тульской области, в том числе целевое и эффективное использование бюджетных ассигнований дорожного фонда Тульской области за период 2016-2017 годов, а также целесообразность распределения объемов бюджетных ассигнований дорожного фонда Тульской области на 2018 год в рамках целевой статьи «Капитальный ремонт, ремонт и содержание автомобильных дорог общего пользования регионального или межмуниципального значения» (выборочно)»</w:t>
            </w:r>
            <w:r w:rsidR="00EC38F8">
              <w:rPr>
                <w:sz w:val="22"/>
                <w:szCs w:val="22"/>
              </w:rPr>
              <w:t>, распоряжение председателя счетной палаты Тульской области от 16.11.2018 № 5</w:t>
            </w:r>
            <w:r w:rsidR="00095885">
              <w:rPr>
                <w:sz w:val="22"/>
                <w:szCs w:val="22"/>
              </w:rPr>
              <w:t>7</w:t>
            </w:r>
            <w:r w:rsidR="00EC38F8">
              <w:rPr>
                <w:sz w:val="22"/>
                <w:szCs w:val="22"/>
              </w:rPr>
              <w:t>-р «</w:t>
            </w:r>
            <w:r w:rsidR="00EC38F8">
              <w:t xml:space="preserve"> </w:t>
            </w:r>
            <w:r w:rsidR="00EC38F8" w:rsidRPr="00EC38F8">
              <w:rPr>
                <w:sz w:val="22"/>
                <w:szCs w:val="22"/>
              </w:rPr>
              <w:t>О внесении изменений в распоряжение счетной палаты Тульской области от 24.09.2018 №45-р «О проведении контрольного мероприятия «Проверка эффективности направления средств дорожного фонда Тульской области, в том числе целевое и эффективное использование бюджетных ассигнований дорожного фонда Тульской области за период 2016-2017 годов, а также целесообразность распределения объемов бюджетных ассигнований дорожного фонда Тульской области на 2018 год в рамках целевой статьи «Капитальный ремонт, ремонт и содержание автомобильных дорог общего пользования регионального или межмуниципального значения» (выборочно)»</w:t>
            </w:r>
          </w:p>
          <w:p w:rsidR="00B510D2" w:rsidRPr="004A5907" w:rsidRDefault="00B510D2" w:rsidP="00B510D2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10D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4A5907" w:rsidRDefault="00B510D2" w:rsidP="00B510D2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4A5907">
              <w:rPr>
                <w:rFonts w:eastAsia="Times New Roman"/>
                <w:iCs/>
                <w:sz w:val="22"/>
                <w:szCs w:val="22"/>
              </w:rPr>
              <w:t>2.2.3.</w:t>
            </w:r>
          </w:p>
        </w:tc>
        <w:tc>
          <w:tcPr>
            <w:tcW w:w="5570" w:type="dxa"/>
            <w:gridSpan w:val="2"/>
          </w:tcPr>
          <w:p w:rsidR="00B510D2" w:rsidRPr="004A5907" w:rsidRDefault="00B510D2" w:rsidP="00B510D2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Контрольное мероприятие «Проверка распределения межбюджетных трансфертов муниципальным образованиям Тульской области за счет средств дорожного фонда Тульской области в 2017-2018 годах», в том числе на финансовое обеспечение дорожной деятельности в рамках основного мероприятия «Приоритетный проект «Безопасные и качественные дороги» государственной программы Российской Федерации «Развитие транспортной системы».</w:t>
            </w:r>
          </w:p>
        </w:tc>
        <w:tc>
          <w:tcPr>
            <w:tcW w:w="1686" w:type="dxa"/>
            <w:gridSpan w:val="2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Октябрь – декабрь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2018 года</w:t>
            </w:r>
          </w:p>
        </w:tc>
        <w:tc>
          <w:tcPr>
            <w:tcW w:w="1934" w:type="dxa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Сергеева Т.А</w:t>
            </w:r>
          </w:p>
        </w:tc>
        <w:tc>
          <w:tcPr>
            <w:tcW w:w="5386" w:type="dxa"/>
            <w:gridSpan w:val="2"/>
          </w:tcPr>
          <w:p w:rsidR="00B510D2" w:rsidRPr="004A5907" w:rsidRDefault="00B510D2" w:rsidP="00B510D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</w:t>
            </w:r>
            <w:r w:rsidRPr="004A5907">
              <w:rPr>
                <w:sz w:val="22"/>
                <w:szCs w:val="22"/>
              </w:rPr>
              <w:t xml:space="preserve"> поручение Тульской областной Думы от 14.12.2017 № 47/1411</w:t>
            </w:r>
          </w:p>
        </w:tc>
      </w:tr>
      <w:tr w:rsidR="00B510D2" w:rsidRPr="00935B53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B510D2" w:rsidRPr="00935B53" w:rsidRDefault="00B510D2" w:rsidP="00B510D2">
            <w:pPr>
              <w:jc w:val="center"/>
              <w:rPr>
                <w:rFonts w:eastAsia="Times New Roman"/>
                <w:b/>
                <w:bCs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2.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. Контроль реализации государственной программы Тульской области</w:t>
            </w:r>
          </w:p>
          <w:p w:rsidR="00B510D2" w:rsidRPr="00935B53" w:rsidRDefault="00B510D2" w:rsidP="00B510D2">
            <w:pPr>
              <w:jc w:val="center"/>
              <w:rPr>
                <w:rFonts w:eastAsia="Times New Roman"/>
                <w:b/>
              </w:rPr>
            </w:pPr>
            <w:r w:rsidRPr="00935B53">
              <w:rPr>
                <w:rFonts w:eastAsia="Times New Roman"/>
                <w:b/>
                <w:bCs/>
                <w:sz w:val="22"/>
                <w:szCs w:val="22"/>
              </w:rPr>
              <w:t>«Информационное общество Тульской области»</w:t>
            </w:r>
          </w:p>
        </w:tc>
      </w:tr>
      <w:tr w:rsidR="00B510D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4A5907" w:rsidRDefault="00B510D2" w:rsidP="00B510D2">
            <w:pPr>
              <w:keepNext/>
              <w:keepLines/>
              <w:rPr>
                <w:rFonts w:eastAsia="Times New Roman"/>
                <w:iCs/>
              </w:rPr>
            </w:pPr>
            <w:r w:rsidRPr="004A5907">
              <w:rPr>
                <w:rFonts w:eastAsia="Times New Roman"/>
                <w:iCs/>
                <w:sz w:val="22"/>
                <w:szCs w:val="22"/>
              </w:rPr>
              <w:t>2.3.1.</w:t>
            </w:r>
          </w:p>
        </w:tc>
        <w:tc>
          <w:tcPr>
            <w:tcW w:w="5570" w:type="dxa"/>
            <w:gridSpan w:val="2"/>
          </w:tcPr>
          <w:p w:rsidR="00B510D2" w:rsidRPr="004A5907" w:rsidRDefault="00B510D2" w:rsidP="00B510D2">
            <w:pPr>
              <w:jc w:val="both"/>
              <w:rPr>
                <w:rFonts w:eastAsia="Times New Roman"/>
              </w:rPr>
            </w:pPr>
            <w:r w:rsidRPr="004A5907">
              <w:rPr>
                <w:sz w:val="22"/>
                <w:szCs w:val="22"/>
              </w:rPr>
              <w:t>Контрольное мероприятие «Проверка целевого и эффективного использования бюджетных средств на реализацию государственной программы Тульской области «Информационное общество Тульской области» (выборочно по отдельным мероприятиям)».</w:t>
            </w:r>
          </w:p>
        </w:tc>
        <w:tc>
          <w:tcPr>
            <w:tcW w:w="1686" w:type="dxa"/>
            <w:gridSpan w:val="2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Июнь-август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i/>
                <w:color w:val="FF0000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2018 года</w:t>
            </w:r>
          </w:p>
        </w:tc>
        <w:tc>
          <w:tcPr>
            <w:tcW w:w="1934" w:type="dxa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B510D2" w:rsidRPr="004A5907" w:rsidRDefault="00B510D2" w:rsidP="00B510D2">
            <w:pPr>
              <w:jc w:val="both"/>
              <w:rPr>
                <w:rFonts w:eastAsia="Times New Roman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</w:tc>
      </w:tr>
      <w:tr w:rsidR="00B510D2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B510D2" w:rsidRPr="004A5907" w:rsidRDefault="00B510D2" w:rsidP="00B510D2">
            <w:pPr>
              <w:jc w:val="center"/>
              <w:rPr>
                <w:rFonts w:eastAsia="Times New Roman"/>
                <w:b/>
                <w:bCs/>
              </w:rPr>
            </w:pPr>
            <w:r w:rsidRPr="004A5907">
              <w:rPr>
                <w:rFonts w:eastAsia="Times New Roman"/>
                <w:b/>
                <w:bCs/>
                <w:sz w:val="22"/>
                <w:szCs w:val="22"/>
              </w:rPr>
              <w:t>2.4. Контроль реализации государственной программы Тульской области</w:t>
            </w:r>
          </w:p>
          <w:p w:rsidR="00B510D2" w:rsidRPr="004A5907" w:rsidRDefault="00B510D2" w:rsidP="00B510D2">
            <w:pPr>
              <w:jc w:val="center"/>
              <w:rPr>
                <w:rFonts w:eastAsia="Times New Roman"/>
              </w:rPr>
            </w:pPr>
            <w:r w:rsidRPr="004A5907">
              <w:rPr>
                <w:rFonts w:eastAsia="Times New Roman"/>
                <w:b/>
                <w:bCs/>
                <w:sz w:val="22"/>
                <w:szCs w:val="22"/>
              </w:rPr>
              <w:t xml:space="preserve"> «Развитие физической культуры, спорта и повышение эффективности реализации молодежной политики Тульской области»</w:t>
            </w:r>
          </w:p>
        </w:tc>
      </w:tr>
      <w:tr w:rsidR="00B510D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A33CBB" w:rsidRDefault="00B510D2" w:rsidP="00B510D2">
            <w:pPr>
              <w:keepNext/>
              <w:keepLines/>
              <w:rPr>
                <w:rFonts w:eastAsia="Times New Roman"/>
                <w:iCs/>
                <w:highlight w:val="yellow"/>
              </w:rPr>
            </w:pPr>
            <w:r w:rsidRPr="004A5907">
              <w:rPr>
                <w:rFonts w:eastAsia="Times New Roman"/>
                <w:iCs/>
                <w:sz w:val="22"/>
                <w:szCs w:val="22"/>
              </w:rPr>
              <w:t>2.4.1.</w:t>
            </w:r>
          </w:p>
        </w:tc>
        <w:tc>
          <w:tcPr>
            <w:tcW w:w="5570" w:type="dxa"/>
            <w:gridSpan w:val="2"/>
          </w:tcPr>
          <w:p w:rsidR="00B510D2" w:rsidRPr="004A5907" w:rsidRDefault="00B510D2" w:rsidP="00B510D2">
            <w:pPr>
              <w:pStyle w:val="ConsPlusNormal"/>
              <w:jc w:val="both"/>
              <w:rPr>
                <w:sz w:val="22"/>
                <w:szCs w:val="22"/>
                <w:lang w:eastAsia="ru-RU"/>
              </w:rPr>
            </w:pPr>
            <w:r w:rsidRPr="004A5907">
              <w:rPr>
                <w:sz w:val="22"/>
                <w:szCs w:val="22"/>
                <w:lang w:eastAsia="ru-RU"/>
              </w:rPr>
              <w:t>Контрольное мероприятие 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</w:t>
            </w:r>
            <w:r w:rsidRPr="004A590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A5907">
              <w:rPr>
                <w:rFonts w:eastAsia="Times New Roman"/>
                <w:bCs/>
                <w:sz w:val="22"/>
                <w:szCs w:val="22"/>
              </w:rPr>
              <w:t>«Развитие физической культуры, спорта и повышение эффективности реализации молодежной политики Тульской области»</w:t>
            </w:r>
            <w:r w:rsidRPr="004A590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A5907">
              <w:rPr>
                <w:rFonts w:eastAsia="Times New Roman"/>
                <w:bCs/>
                <w:sz w:val="22"/>
                <w:szCs w:val="22"/>
              </w:rPr>
              <w:t>в ГУ ТО «Центр спортивной подготовки сборных команд Тульской области»</w:t>
            </w:r>
          </w:p>
        </w:tc>
        <w:tc>
          <w:tcPr>
            <w:tcW w:w="1686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t>Март-май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2018 года</w:t>
            </w:r>
          </w:p>
        </w:tc>
        <w:tc>
          <w:tcPr>
            <w:tcW w:w="1934" w:type="dxa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Гремякова О.П.</w:t>
            </w:r>
          </w:p>
          <w:p w:rsidR="00B510D2" w:rsidRPr="004A5907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B510D2">
            <w:pPr>
              <w:jc w:val="both"/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</w:t>
            </w:r>
            <w:r w:rsidRPr="004A5907">
              <w:rPr>
                <w:sz w:val="22"/>
                <w:szCs w:val="22"/>
              </w:rPr>
              <w:t xml:space="preserve"> предложение Губернатора Тульской области от 01.12.2017 № 55-К-21/10368 и)</w:t>
            </w:r>
          </w:p>
        </w:tc>
      </w:tr>
      <w:tr w:rsidR="00B510D2" w:rsidRPr="00935B53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A33CBB" w:rsidRDefault="00B510D2" w:rsidP="00B510D2">
            <w:pPr>
              <w:keepNext/>
              <w:keepLines/>
              <w:rPr>
                <w:rFonts w:eastAsia="Times New Roman"/>
                <w:iCs/>
                <w:highlight w:val="yellow"/>
              </w:rPr>
            </w:pPr>
            <w:r w:rsidRPr="004A5907">
              <w:rPr>
                <w:rFonts w:eastAsia="Times New Roman"/>
                <w:iCs/>
                <w:sz w:val="22"/>
                <w:szCs w:val="22"/>
              </w:rPr>
              <w:t>2.4.2.</w:t>
            </w:r>
          </w:p>
        </w:tc>
        <w:tc>
          <w:tcPr>
            <w:tcW w:w="5570" w:type="dxa"/>
            <w:gridSpan w:val="2"/>
          </w:tcPr>
          <w:p w:rsidR="00B510D2" w:rsidRPr="004A5907" w:rsidRDefault="00B510D2" w:rsidP="00B510D2">
            <w:pPr>
              <w:jc w:val="both"/>
            </w:pPr>
            <w:r w:rsidRPr="004A5907">
              <w:rPr>
                <w:sz w:val="22"/>
                <w:szCs w:val="22"/>
              </w:rPr>
              <w:t>Контрольное мероприятие «Выборочная проверка целевого и эффективного использования средств, направленных на мероприятия по организации и проведению Юбилейного Всероссийского фестиваля «Российская студенческая весна» подпрограммы «Молодежь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      </w:r>
          </w:p>
        </w:tc>
        <w:tc>
          <w:tcPr>
            <w:tcW w:w="1686" w:type="dxa"/>
            <w:gridSpan w:val="2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</w:rPr>
            </w:pPr>
            <w:r w:rsidRPr="004A5907">
              <w:rPr>
                <w:rFonts w:eastAsia="Times New Roman"/>
              </w:rPr>
              <w:t>Июнь -август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2018 года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934" w:type="dxa"/>
          </w:tcPr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4A5907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4A5907">
              <w:rPr>
                <w:rFonts w:eastAsia="Times New Roman"/>
                <w:bCs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B510D2" w:rsidRPr="004A5907" w:rsidRDefault="00B510D2" w:rsidP="00B510D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поручение Тульской областной Думы от 14.12.2017 № 47/1411</w:t>
            </w:r>
          </w:p>
          <w:p w:rsidR="00B510D2" w:rsidRPr="004A5907" w:rsidRDefault="00B510D2" w:rsidP="00B510D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B510D2" w:rsidRPr="004A5907" w:rsidRDefault="00B510D2" w:rsidP="00B510D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B510D2" w:rsidRPr="004A5907" w:rsidRDefault="00B510D2" w:rsidP="00B510D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B510D2" w:rsidRPr="004A5907" w:rsidRDefault="00B510D2" w:rsidP="00B510D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B510D2" w:rsidRPr="004A5907" w:rsidRDefault="00B510D2" w:rsidP="00B510D2">
            <w:pPr>
              <w:jc w:val="both"/>
              <w:rPr>
                <w:rFonts w:eastAsia="Times New Roman"/>
              </w:rPr>
            </w:pP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4A5907" w:rsidRDefault="00B510D2" w:rsidP="00B510D2">
            <w:pPr>
              <w:jc w:val="center"/>
              <w:rPr>
                <w:b/>
              </w:rPr>
            </w:pPr>
            <w:r w:rsidRPr="004A5907">
              <w:rPr>
                <w:b/>
                <w:sz w:val="22"/>
                <w:szCs w:val="22"/>
              </w:rPr>
              <w:t>2.5. Контроль реализации государственной программы Тульской области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b/>
                <w:sz w:val="22"/>
                <w:szCs w:val="22"/>
              </w:rPr>
              <w:t>«Развитие образования Тульской области»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7E4265" w:rsidRDefault="00B510D2" w:rsidP="00B510D2">
            <w:pPr>
              <w:rPr>
                <w:highlight w:val="yellow"/>
              </w:rPr>
            </w:pPr>
            <w:r w:rsidRPr="004A5907">
              <w:rPr>
                <w:sz w:val="22"/>
                <w:szCs w:val="22"/>
              </w:rPr>
              <w:t>2.5.1.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jc w:val="both"/>
            </w:pPr>
            <w:r w:rsidRPr="004A5907">
              <w:rPr>
                <w:sz w:val="22"/>
                <w:szCs w:val="22"/>
              </w:rPr>
              <w:t>Контрольное мероприятие «Выборочная проверка целевого и эффективного использования средств бюджета Тульской области в рамках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A5907">
              <w:rPr>
                <w:sz w:val="22"/>
                <w:szCs w:val="22"/>
              </w:rPr>
              <w:t>реализации</w:t>
            </w:r>
            <w:r w:rsidRPr="004A5907">
              <w:rPr>
                <w:b/>
                <w:sz w:val="22"/>
                <w:szCs w:val="22"/>
              </w:rPr>
              <w:t xml:space="preserve">  </w:t>
            </w:r>
            <w:r w:rsidRPr="004A5907">
              <w:rPr>
                <w:sz w:val="22"/>
                <w:szCs w:val="22"/>
              </w:rPr>
              <w:t>государственной</w:t>
            </w:r>
            <w:proofErr w:type="gramEnd"/>
            <w:r w:rsidRPr="004A5907">
              <w:rPr>
                <w:sz w:val="22"/>
                <w:szCs w:val="22"/>
              </w:rPr>
              <w:t xml:space="preserve"> программы Тульской области </w:t>
            </w:r>
          </w:p>
          <w:p w:rsidR="00B510D2" w:rsidRPr="004A5907" w:rsidRDefault="00B510D2" w:rsidP="00B510D2">
            <w:pPr>
              <w:jc w:val="both"/>
            </w:pPr>
            <w:r w:rsidRPr="004A5907">
              <w:rPr>
                <w:sz w:val="22"/>
                <w:szCs w:val="22"/>
              </w:rPr>
              <w:t>«Развитие образования Тульской области» в ГУДО ТО «Областной центр «Помощь».</w:t>
            </w:r>
          </w:p>
        </w:tc>
        <w:tc>
          <w:tcPr>
            <w:tcW w:w="1609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 xml:space="preserve">Март -май 2018 года </w:t>
            </w:r>
          </w:p>
          <w:p w:rsidR="00B510D2" w:rsidRPr="004A5907" w:rsidRDefault="00B510D2" w:rsidP="00B510D2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Гремякова О.П.</w:t>
            </w:r>
          </w:p>
          <w:p w:rsidR="00B510D2" w:rsidRPr="004A5907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B510D2">
            <w:pPr>
              <w:jc w:val="both"/>
            </w:pPr>
            <w:r w:rsidRPr="004A5907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предложение Губернатора Тульской области от 01.12.2017 № 55-К-21/10368 и)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7E4265" w:rsidRDefault="00B510D2" w:rsidP="00B510D2">
            <w:pPr>
              <w:rPr>
                <w:sz w:val="22"/>
                <w:szCs w:val="22"/>
                <w:highlight w:val="yellow"/>
              </w:rPr>
            </w:pPr>
            <w:r w:rsidRPr="004A5907">
              <w:rPr>
                <w:sz w:val="22"/>
                <w:szCs w:val="22"/>
              </w:rPr>
              <w:t>2.5.2.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 xml:space="preserve">Контрольное мероприятие «Выборочная проверка целевого и эффективного использования средств бюджета Тульской области в рамках </w:t>
            </w:r>
            <w:proofErr w:type="gramStart"/>
            <w:r w:rsidRPr="004A5907">
              <w:rPr>
                <w:sz w:val="22"/>
                <w:szCs w:val="22"/>
              </w:rPr>
              <w:t>реализации</w:t>
            </w:r>
            <w:r w:rsidRPr="004A5907">
              <w:rPr>
                <w:b/>
                <w:sz w:val="22"/>
                <w:szCs w:val="22"/>
              </w:rPr>
              <w:t xml:space="preserve">  </w:t>
            </w:r>
            <w:r w:rsidRPr="004A5907">
              <w:rPr>
                <w:sz w:val="22"/>
                <w:szCs w:val="22"/>
              </w:rPr>
              <w:t>государственной</w:t>
            </w:r>
            <w:proofErr w:type="gramEnd"/>
            <w:r w:rsidRPr="004A5907">
              <w:rPr>
                <w:sz w:val="22"/>
                <w:szCs w:val="22"/>
              </w:rPr>
              <w:t xml:space="preserve"> программы Тульской области «Развитие образования Тульской области» в ГДОУ ТО «</w:t>
            </w:r>
            <w:proofErr w:type="spellStart"/>
            <w:r w:rsidRPr="004A5907">
              <w:rPr>
                <w:sz w:val="22"/>
                <w:szCs w:val="22"/>
              </w:rPr>
              <w:t>Узловский</w:t>
            </w:r>
            <w:proofErr w:type="spellEnd"/>
            <w:r w:rsidRPr="004A5907">
              <w:rPr>
                <w:sz w:val="22"/>
                <w:szCs w:val="22"/>
              </w:rPr>
              <w:t xml:space="preserve"> детский сад».</w:t>
            </w:r>
          </w:p>
        </w:tc>
        <w:tc>
          <w:tcPr>
            <w:tcW w:w="1609" w:type="dxa"/>
            <w:gridSpan w:val="2"/>
          </w:tcPr>
          <w:p w:rsidR="000637EB" w:rsidRDefault="003B1337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 xml:space="preserve"> 2018 года </w:t>
            </w:r>
          </w:p>
          <w:p w:rsidR="00B510D2" w:rsidRPr="004A5907" w:rsidRDefault="00B510D2" w:rsidP="00B51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Гремякова О.П.</w:t>
            </w:r>
          </w:p>
          <w:p w:rsidR="00B510D2" w:rsidRPr="004A5907" w:rsidRDefault="00B510D2" w:rsidP="00B51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680428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предложение Губернатора Тульской области от 01.12.2017 № 55-К-21/10368 и)</w:t>
            </w:r>
            <w:r w:rsidR="000637EB">
              <w:rPr>
                <w:sz w:val="22"/>
                <w:szCs w:val="22"/>
              </w:rPr>
              <w:t>, распоряжение председателя счетной палаты Тульской области «О внесении изменений в План работы счетной палаты Тульской области на 2018 год» от 10.05.2018 № 20-р</w:t>
            </w:r>
            <w:r w:rsidR="001301C7">
              <w:rPr>
                <w:sz w:val="22"/>
                <w:szCs w:val="22"/>
              </w:rPr>
              <w:t xml:space="preserve">, </w:t>
            </w:r>
            <w:r w:rsidR="001301C7">
              <w:t xml:space="preserve"> </w:t>
            </w:r>
            <w:r w:rsidR="001301C7" w:rsidRPr="001301C7">
              <w:rPr>
                <w:sz w:val="22"/>
                <w:szCs w:val="22"/>
              </w:rPr>
              <w:t xml:space="preserve"> распоряжение и. о. председателя счетной палаты Тульской области «О внесении изменений в План работы счетной палаты Тульской области на 2018 год» от 20.07.2018 № 3</w:t>
            </w:r>
            <w:r w:rsidR="00680428">
              <w:rPr>
                <w:sz w:val="22"/>
                <w:szCs w:val="22"/>
              </w:rPr>
              <w:t>5</w:t>
            </w:r>
            <w:r w:rsidR="001301C7" w:rsidRPr="001301C7">
              <w:rPr>
                <w:sz w:val="22"/>
                <w:szCs w:val="22"/>
              </w:rPr>
              <w:t>-р.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Default="000637EB" w:rsidP="000637E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2F15">
              <w:rPr>
                <w:sz w:val="22"/>
                <w:szCs w:val="22"/>
              </w:rPr>
              <w:t>2.5.3.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Контрольное мероприятие «Выборочная проверка целевого и эффективного использования средств бюджета Тульской области в рамках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A5907">
              <w:rPr>
                <w:sz w:val="22"/>
                <w:szCs w:val="22"/>
              </w:rPr>
              <w:t>реализации</w:t>
            </w:r>
            <w:r w:rsidRPr="004A5907">
              <w:rPr>
                <w:b/>
                <w:sz w:val="22"/>
                <w:szCs w:val="22"/>
              </w:rPr>
              <w:t xml:space="preserve">  </w:t>
            </w:r>
            <w:r w:rsidRPr="004A5907">
              <w:rPr>
                <w:sz w:val="22"/>
                <w:szCs w:val="22"/>
              </w:rPr>
              <w:t>государственной</w:t>
            </w:r>
            <w:proofErr w:type="gramEnd"/>
            <w:r w:rsidRPr="004A5907">
              <w:rPr>
                <w:sz w:val="22"/>
                <w:szCs w:val="22"/>
              </w:rPr>
              <w:t xml:space="preserve"> программы Тульской области «Развитие образования Тульской области»  по подпрограмме 9 «Развитие инфраструктуры образовательных организаций, расположенных на территории Тульской области», направленных на укрепление материально-технической базы образовательных организаций».</w:t>
            </w:r>
          </w:p>
        </w:tc>
        <w:tc>
          <w:tcPr>
            <w:tcW w:w="1609" w:type="dxa"/>
            <w:gridSpan w:val="2"/>
          </w:tcPr>
          <w:p w:rsidR="00602F15" w:rsidRPr="00602F15" w:rsidRDefault="00602F15" w:rsidP="00602F15">
            <w:pPr>
              <w:jc w:val="center"/>
              <w:rPr>
                <w:sz w:val="22"/>
                <w:szCs w:val="22"/>
              </w:rPr>
            </w:pPr>
            <w:r w:rsidRPr="00602F15">
              <w:rPr>
                <w:sz w:val="22"/>
                <w:szCs w:val="22"/>
              </w:rPr>
              <w:t>Июль-сентябрь</w:t>
            </w:r>
          </w:p>
          <w:p w:rsidR="00B510D2" w:rsidRPr="004A5907" w:rsidRDefault="00602F15" w:rsidP="00602F15">
            <w:pPr>
              <w:jc w:val="center"/>
              <w:rPr>
                <w:sz w:val="22"/>
                <w:szCs w:val="22"/>
              </w:rPr>
            </w:pPr>
            <w:r w:rsidRPr="00602F15"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Гремякова О.П.</w:t>
            </w:r>
          </w:p>
          <w:p w:rsidR="00B510D2" w:rsidRPr="004A5907" w:rsidRDefault="00B510D2" w:rsidP="00B51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680428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B040F6">
              <w:rPr>
                <w:sz w:val="22"/>
                <w:szCs w:val="22"/>
              </w:rPr>
              <w:t xml:space="preserve">, </w:t>
            </w:r>
            <w:r w:rsidR="00B040F6" w:rsidRPr="00B040F6">
              <w:rPr>
                <w:sz w:val="22"/>
                <w:szCs w:val="22"/>
              </w:rPr>
              <w:t>распоряжение и. о. председателя счетной палаты Тульской области «О внесении изменений в План работы счетной палаты Тульской области на 2018 год» от 20.07.2018 № 3</w:t>
            </w:r>
            <w:r w:rsidR="00680428">
              <w:rPr>
                <w:sz w:val="22"/>
                <w:szCs w:val="22"/>
              </w:rPr>
              <w:t>5</w:t>
            </w:r>
            <w:r w:rsidR="00B040F6" w:rsidRPr="00B040F6">
              <w:rPr>
                <w:sz w:val="22"/>
                <w:szCs w:val="22"/>
              </w:rPr>
              <w:t>-р.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4A5907" w:rsidRDefault="00B510D2" w:rsidP="00B510D2">
            <w:pPr>
              <w:jc w:val="center"/>
              <w:rPr>
                <w:b/>
              </w:rPr>
            </w:pPr>
            <w:r w:rsidRPr="004A5907">
              <w:rPr>
                <w:b/>
                <w:sz w:val="22"/>
                <w:szCs w:val="22"/>
              </w:rPr>
              <w:t>2.6. Контроль реализации государственной программы Тульской области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b/>
                <w:sz w:val="22"/>
                <w:szCs w:val="22"/>
              </w:rPr>
              <w:t>«Улучшение демографической ситуации и поддержка семей, воспитывающих детей, в Тульской области»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D045F9" w:rsidRDefault="00B510D2" w:rsidP="00B510D2">
            <w:pPr>
              <w:rPr>
                <w:highlight w:val="yellow"/>
              </w:rPr>
            </w:pPr>
            <w:r w:rsidRPr="004A5907">
              <w:rPr>
                <w:sz w:val="22"/>
                <w:szCs w:val="22"/>
              </w:rPr>
              <w:t>2.6.1.</w:t>
            </w:r>
          </w:p>
        </w:tc>
        <w:tc>
          <w:tcPr>
            <w:tcW w:w="5538" w:type="dxa"/>
          </w:tcPr>
          <w:p w:rsidR="00B510D2" w:rsidRPr="004A5907" w:rsidRDefault="00B510D2" w:rsidP="005929C0">
            <w:pPr>
              <w:jc w:val="both"/>
            </w:pPr>
            <w:r w:rsidRPr="004A5907">
              <w:rPr>
                <w:sz w:val="22"/>
                <w:szCs w:val="22"/>
              </w:rPr>
              <w:t xml:space="preserve">Контрольное мероприятие «Выборочная проверка целевого и эффективного использования средств бюджета </w:t>
            </w:r>
            <w:r>
              <w:rPr>
                <w:sz w:val="22"/>
                <w:szCs w:val="22"/>
              </w:rPr>
              <w:t>Т</w:t>
            </w:r>
            <w:r w:rsidRPr="004A5907">
              <w:rPr>
                <w:sz w:val="22"/>
                <w:szCs w:val="22"/>
              </w:rPr>
              <w:t>ульской области, направленных на проведение оздоровительной кампании детей в рамках реализации государственной программы Тульской области «Улучшение демографической ситуации и поддержка семей, воспитыва</w:t>
            </w:r>
            <w:r w:rsidR="005929C0">
              <w:rPr>
                <w:sz w:val="22"/>
                <w:szCs w:val="22"/>
              </w:rPr>
              <w:t xml:space="preserve">ющих детей, в Тульской области </w:t>
            </w:r>
            <w:r w:rsidRPr="004A5907">
              <w:rPr>
                <w:sz w:val="22"/>
                <w:szCs w:val="22"/>
              </w:rPr>
              <w:t>муниципально</w:t>
            </w:r>
            <w:r w:rsidR="005929C0">
              <w:rPr>
                <w:sz w:val="22"/>
                <w:szCs w:val="22"/>
              </w:rPr>
              <w:t>му</w:t>
            </w:r>
            <w:r w:rsidRPr="004A5907">
              <w:rPr>
                <w:sz w:val="22"/>
                <w:szCs w:val="22"/>
              </w:rPr>
              <w:t xml:space="preserve"> образовани</w:t>
            </w:r>
            <w:r w:rsidR="005929C0">
              <w:rPr>
                <w:sz w:val="22"/>
                <w:szCs w:val="22"/>
              </w:rPr>
              <w:t>ю</w:t>
            </w:r>
            <w:r w:rsidRPr="004A5907">
              <w:rPr>
                <w:sz w:val="22"/>
                <w:szCs w:val="22"/>
              </w:rPr>
              <w:t xml:space="preserve"> город Новомосковск» </w:t>
            </w:r>
          </w:p>
        </w:tc>
        <w:tc>
          <w:tcPr>
            <w:tcW w:w="1609" w:type="dxa"/>
            <w:gridSpan w:val="2"/>
          </w:tcPr>
          <w:p w:rsidR="00B510D2" w:rsidRPr="004A5907" w:rsidRDefault="007E174F" w:rsidP="00B510D2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  <w:r w:rsidR="00B510D2" w:rsidRPr="004A5907">
              <w:rPr>
                <w:sz w:val="22"/>
                <w:szCs w:val="22"/>
              </w:rPr>
              <w:t xml:space="preserve"> - декабрь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 xml:space="preserve">2018 года </w:t>
            </w:r>
          </w:p>
          <w:p w:rsidR="00B510D2" w:rsidRPr="004A5907" w:rsidRDefault="00B510D2" w:rsidP="00B510D2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Гремякова О.П.</w:t>
            </w:r>
          </w:p>
          <w:p w:rsidR="00B510D2" w:rsidRPr="004A5907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7E174F">
            <w:pPr>
              <w:jc w:val="both"/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</w:t>
            </w:r>
            <w:r w:rsidRPr="004A5907">
              <w:rPr>
                <w:sz w:val="22"/>
                <w:szCs w:val="22"/>
              </w:rPr>
              <w:t xml:space="preserve"> постановление Тульской областной Думы от 08.12.2016 №34/995, предложение Губернатора Тульской области от 01.12.2017 № 55-К-21/10368 и)</w:t>
            </w:r>
            <w:r w:rsidR="00821DEE">
              <w:rPr>
                <w:sz w:val="22"/>
                <w:szCs w:val="22"/>
              </w:rPr>
              <w:t>,  распоряжение председателя счетной палаты Тульской области «О внесении изменений в План работы счетной палаты Тульской области на 2018 год» от 29.08.2018 № 41-р</w:t>
            </w:r>
            <w:r w:rsidR="007E174F">
              <w:rPr>
                <w:sz w:val="22"/>
                <w:szCs w:val="22"/>
              </w:rPr>
              <w:t>,  распоряжение председателя счетной палаты Тульской области «О внесении изменений в План работы счетной палаты Тульской области на 2018 год» от 28.09.2018 № 46-р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4A5907" w:rsidRDefault="00B510D2" w:rsidP="00B510D2">
            <w:pPr>
              <w:jc w:val="center"/>
              <w:rPr>
                <w:b/>
              </w:rPr>
            </w:pPr>
            <w:r w:rsidRPr="004A5907">
              <w:rPr>
                <w:b/>
                <w:sz w:val="22"/>
                <w:szCs w:val="22"/>
              </w:rPr>
              <w:t>2.7. Контроль реализации государственной программы Тульской области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b/>
                <w:sz w:val="22"/>
                <w:szCs w:val="22"/>
              </w:rPr>
              <w:t>«Социальная поддержка и социальное обслуживание населения Тульской области»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5C0350" w:rsidRDefault="00B510D2" w:rsidP="00B510D2">
            <w:pPr>
              <w:rPr>
                <w:highlight w:val="yellow"/>
              </w:rPr>
            </w:pPr>
            <w:r w:rsidRPr="004A5907">
              <w:rPr>
                <w:sz w:val="22"/>
                <w:szCs w:val="22"/>
              </w:rPr>
              <w:t>2.7.1.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pStyle w:val="a3"/>
              <w:keepNext/>
              <w:keepLines/>
              <w:ind w:left="0"/>
              <w:jc w:val="both"/>
            </w:pPr>
            <w:r w:rsidRPr="004A5907">
              <w:rPr>
                <w:sz w:val="22"/>
                <w:szCs w:val="22"/>
              </w:rPr>
              <w:t>Контрольное мероприятие 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«Социальная поддержка и социальное обслуживание населения Тульской области» в ГУ ТО «Социально-реабилитационный центр для несовершеннолетних №1» и ГУ ТО «Центр социального обслуживания населения №3»</w:t>
            </w:r>
          </w:p>
        </w:tc>
        <w:tc>
          <w:tcPr>
            <w:tcW w:w="1609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t xml:space="preserve">Январь-март </w:t>
            </w:r>
          </w:p>
          <w:p w:rsidR="00B510D2" w:rsidRPr="004A5907" w:rsidRDefault="00B510D2" w:rsidP="00B510D2">
            <w:pPr>
              <w:jc w:val="center"/>
            </w:pPr>
            <w:r w:rsidRPr="004A5907">
              <w:t>2018 года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Гремякова О.П.</w:t>
            </w:r>
          </w:p>
          <w:p w:rsidR="00B510D2" w:rsidRPr="004A5907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B510D2">
            <w:pPr>
              <w:jc w:val="both"/>
            </w:pPr>
            <w:r w:rsidRPr="004A5907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предложение Губернатора Тульской области от 01.12.2017 № 55-К-21/10368 и)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4A5907" w:rsidRDefault="00B510D2" w:rsidP="00B510D2">
            <w:pPr>
              <w:jc w:val="center"/>
              <w:rPr>
                <w:b/>
              </w:rPr>
            </w:pPr>
            <w:r w:rsidRPr="004A5907">
              <w:rPr>
                <w:b/>
                <w:sz w:val="22"/>
                <w:szCs w:val="22"/>
              </w:rPr>
              <w:t>2.8. Контроль реализации государственной программы Тульской области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b/>
                <w:sz w:val="22"/>
                <w:szCs w:val="22"/>
              </w:rPr>
              <w:t>«Управление государственным имуществом и земельными ресурсами Тульской области»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935B53" w:rsidRDefault="00B510D2" w:rsidP="00B510D2">
            <w:r w:rsidRPr="00935B5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>.1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jc w:val="both"/>
            </w:pPr>
            <w:r w:rsidRPr="004A5907">
              <w:t>Контрольное мероприятие «Проверка отдельных вопросов финансово-хозяйственной деятельности государственного учреждения Тульской области «Областное бюро технической инвентаризации» в 2017 году в рамках реализации основного мероприятия государственной программы Тульской области «Управление государственным имуществом и земельными ресурсами Тульской области»</w:t>
            </w:r>
          </w:p>
        </w:tc>
        <w:tc>
          <w:tcPr>
            <w:tcW w:w="1609" w:type="dxa"/>
            <w:gridSpan w:val="2"/>
          </w:tcPr>
          <w:p w:rsidR="00B510D2" w:rsidRPr="004A5907" w:rsidRDefault="00ED0863" w:rsidP="00B510D2">
            <w:pPr>
              <w:jc w:val="center"/>
            </w:pPr>
            <w:r>
              <w:t xml:space="preserve">Ноябрь </w:t>
            </w:r>
            <w:r w:rsidR="00B510D2" w:rsidRPr="004A5907">
              <w:t>- декабрь 2018 года</w:t>
            </w: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Киселева В.В.</w:t>
            </w:r>
          </w:p>
          <w:p w:rsidR="00B510D2" w:rsidRPr="004A5907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ED0863">
            <w:pPr>
              <w:jc w:val="both"/>
            </w:pPr>
            <w:r w:rsidRPr="004A5907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ED0863">
              <w:rPr>
                <w:sz w:val="22"/>
                <w:szCs w:val="22"/>
              </w:rPr>
              <w:t>, распоряжение председателя счетной палаты Тульской области «О внесении изменений в План работы счетной палаты Тульской области на 2018 год» от 29.08.2018 № 41-р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935B53" w:rsidRDefault="00B510D2" w:rsidP="00B510D2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9</w:t>
            </w:r>
            <w:r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</w:t>
            </w:r>
          </w:p>
          <w:p w:rsidR="00B510D2" w:rsidRPr="00935B53" w:rsidRDefault="00B510D2" w:rsidP="00B510D2">
            <w:pPr>
              <w:jc w:val="center"/>
            </w:pPr>
            <w:r w:rsidRPr="00935B5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Повышение общественной безопасности населения и развитие местного самоуправления в Тульской области</w:t>
            </w:r>
            <w:r w:rsidRPr="00935B53">
              <w:rPr>
                <w:b/>
                <w:sz w:val="22"/>
                <w:szCs w:val="22"/>
              </w:rPr>
              <w:t>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4A5907" w:rsidRDefault="00B510D2" w:rsidP="00B510D2">
            <w:r w:rsidRPr="004A5907">
              <w:rPr>
                <w:sz w:val="22"/>
                <w:szCs w:val="22"/>
              </w:rPr>
              <w:t>2.9.1.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jc w:val="both"/>
            </w:pPr>
            <w:r w:rsidRPr="004A5907">
              <w:rPr>
                <w:sz w:val="22"/>
                <w:szCs w:val="22"/>
              </w:rPr>
              <w:t xml:space="preserve">Контрольное мероприятие «Проверка целевого и эффективного использования средств бюджета Тульской области, направленных на реализацию мероприятий подпрограммы «Профилактика правонарушений, терроризма и экстремизма» государственной программы Тульской области </w:t>
            </w:r>
            <w:r w:rsidRPr="004A5907">
              <w:rPr>
                <w:b/>
                <w:sz w:val="22"/>
                <w:szCs w:val="22"/>
              </w:rPr>
              <w:t>«</w:t>
            </w:r>
            <w:r w:rsidRPr="004A5907">
              <w:rPr>
                <w:sz w:val="22"/>
                <w:szCs w:val="22"/>
              </w:rPr>
              <w:t>Повышение общественной безопасности населения и развитие местного самоуправления в Тульской области» в 2017 году (по отдельным программным мероприятиям»</w:t>
            </w:r>
          </w:p>
        </w:tc>
        <w:tc>
          <w:tcPr>
            <w:tcW w:w="1609" w:type="dxa"/>
            <w:gridSpan w:val="2"/>
          </w:tcPr>
          <w:p w:rsidR="001E12FD" w:rsidRDefault="001E12FD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Май-июль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Киселева В.В.</w:t>
            </w:r>
          </w:p>
          <w:p w:rsidR="00B510D2" w:rsidRPr="004A5907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B510D2">
            <w:pPr>
              <w:jc w:val="both"/>
            </w:pPr>
            <w:r w:rsidRPr="004A5907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  <w:p w:rsidR="00B510D2" w:rsidRPr="004A5907" w:rsidRDefault="00B510D2" w:rsidP="00B510D2">
            <w:pPr>
              <w:jc w:val="both"/>
            </w:pP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b/>
                <w:sz w:val="22"/>
                <w:szCs w:val="22"/>
              </w:rPr>
              <w:t>2.10. Контроль реализации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935B53" w:rsidRDefault="00B510D2" w:rsidP="00B510D2">
            <w:r w:rsidRPr="00935B5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  <w:r w:rsidRPr="00935B53">
              <w:rPr>
                <w:sz w:val="22"/>
                <w:szCs w:val="22"/>
              </w:rPr>
              <w:t>.1.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jc w:val="both"/>
              <w:rPr>
                <w:i/>
              </w:rPr>
            </w:pPr>
            <w:r w:rsidRPr="004A5907">
              <w:rPr>
                <w:sz w:val="22"/>
                <w:szCs w:val="22"/>
              </w:rPr>
              <w:t>Контрольное мероприятие «</w:t>
            </w:r>
            <w:r w:rsidRPr="004A5907">
              <w:rPr>
                <w:rFonts w:eastAsia="Times New Roman"/>
                <w:bCs/>
                <w:sz w:val="22"/>
                <w:szCs w:val="22"/>
              </w:rPr>
              <w:t xml:space="preserve">Проверка целевого и эффективного использования бюджетных средств на реализацию мероприятий подпрограммы «Снижение рисков и смягчение последствий чрезвычайных ситуаций природного и техногенного характера» государственной программы </w:t>
            </w:r>
            <w:r w:rsidRPr="004A5907">
              <w:rPr>
                <w:sz w:val="22"/>
                <w:szCs w:val="22"/>
              </w:rPr>
              <w:t>«Защита населения и территорий Тульской области от чрезвычайных ситуаций, обеспечение пожарной безопасности и безопасности людей на водных объектах» за 2017 год (по отдельным программным мероприятиям)</w:t>
            </w:r>
          </w:p>
        </w:tc>
        <w:tc>
          <w:tcPr>
            <w:tcW w:w="1609" w:type="dxa"/>
            <w:gridSpan w:val="2"/>
          </w:tcPr>
          <w:p w:rsidR="00B510D2" w:rsidRPr="004A5907" w:rsidRDefault="00DE3A24" w:rsidP="00B510D2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  <w:r w:rsidR="00B510D2" w:rsidRPr="004A5907">
              <w:rPr>
                <w:sz w:val="22"/>
                <w:szCs w:val="22"/>
              </w:rPr>
              <w:t xml:space="preserve"> </w:t>
            </w:r>
          </w:p>
          <w:p w:rsidR="00B510D2" w:rsidRDefault="00B510D2" w:rsidP="00B510D2">
            <w:pPr>
              <w:jc w:val="center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2018 года</w:t>
            </w:r>
            <w:r w:rsidR="00D412A8">
              <w:rPr>
                <w:sz w:val="22"/>
                <w:szCs w:val="22"/>
              </w:rPr>
              <w:t>.</w:t>
            </w:r>
          </w:p>
          <w:p w:rsidR="00D412A8" w:rsidRPr="004A5907" w:rsidRDefault="00D412A8" w:rsidP="00B510D2">
            <w:pPr>
              <w:jc w:val="center"/>
            </w:pPr>
            <w:r>
              <w:rPr>
                <w:sz w:val="22"/>
                <w:szCs w:val="22"/>
              </w:rPr>
              <w:t>Переходящее на 2019 год.</w:t>
            </w: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Киселева В.В.</w:t>
            </w:r>
          </w:p>
          <w:p w:rsidR="00B510D2" w:rsidRPr="004A5907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DE3A24">
            <w:pPr>
              <w:jc w:val="both"/>
            </w:pPr>
            <w:r w:rsidRPr="004A5907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D412A8">
              <w:rPr>
                <w:sz w:val="22"/>
                <w:szCs w:val="22"/>
              </w:rPr>
              <w:t>, распоряжение председателя счетной палаты Тульской области «О внесении изменений в План работы счетной палаты Тульской области на 2018 год» от 29.08.2018 № 41-р</w:t>
            </w:r>
            <w:r w:rsidR="00DE3A24">
              <w:rPr>
                <w:sz w:val="22"/>
                <w:szCs w:val="22"/>
              </w:rPr>
              <w:t>,</w:t>
            </w:r>
            <w:r w:rsidR="00DE3A24">
              <w:t xml:space="preserve"> </w:t>
            </w:r>
            <w:r w:rsidR="00DE3A24" w:rsidRPr="00DE3A24">
              <w:rPr>
                <w:sz w:val="22"/>
                <w:szCs w:val="22"/>
              </w:rPr>
              <w:t xml:space="preserve">распоряжение председателя счетной палаты Тульской области «О внесении изменений в План работы счетной палаты Тульской области на 2018 год» от </w:t>
            </w:r>
            <w:r w:rsidR="00DE3A24">
              <w:rPr>
                <w:sz w:val="22"/>
                <w:szCs w:val="22"/>
              </w:rPr>
              <w:t>14</w:t>
            </w:r>
            <w:r w:rsidR="00DE3A24" w:rsidRPr="00DE3A24">
              <w:rPr>
                <w:sz w:val="22"/>
                <w:szCs w:val="22"/>
              </w:rPr>
              <w:t>.</w:t>
            </w:r>
            <w:r w:rsidR="00DE3A24">
              <w:rPr>
                <w:sz w:val="22"/>
                <w:szCs w:val="22"/>
              </w:rPr>
              <w:t>12</w:t>
            </w:r>
            <w:r w:rsidR="00DE3A24" w:rsidRPr="00DE3A24">
              <w:rPr>
                <w:sz w:val="22"/>
                <w:szCs w:val="22"/>
              </w:rPr>
              <w:t xml:space="preserve">8.2018 № </w:t>
            </w:r>
            <w:r w:rsidR="00DE3A24">
              <w:rPr>
                <w:sz w:val="22"/>
                <w:szCs w:val="22"/>
              </w:rPr>
              <w:t>62</w:t>
            </w:r>
            <w:r w:rsidR="00DE3A24" w:rsidRPr="00DE3A24">
              <w:rPr>
                <w:sz w:val="22"/>
                <w:szCs w:val="22"/>
              </w:rPr>
              <w:t>-р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935B53" w:rsidRDefault="00B510D2" w:rsidP="00B510D2">
            <w:pPr>
              <w:jc w:val="center"/>
            </w:pPr>
            <w:r w:rsidRPr="00935B53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</w:rPr>
              <w:t>1</w:t>
            </w:r>
            <w:r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 «Развитие сельского хозяйства Тульской области»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4A5907" w:rsidRDefault="00B510D2" w:rsidP="00B510D2">
            <w:r w:rsidRPr="004A5907">
              <w:rPr>
                <w:sz w:val="22"/>
                <w:szCs w:val="22"/>
              </w:rPr>
              <w:t>2.11.1.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jc w:val="both"/>
            </w:pPr>
            <w:r w:rsidRPr="004A5907">
              <w:rPr>
                <w:sz w:val="22"/>
                <w:szCs w:val="22"/>
              </w:rPr>
              <w:t>Контрольное мероприятие «Проверка целевого и эффективного использования средств бюджета Тульской области, направленных на реализацию мероприятий подпрограммы «Обеспечение предоставления государственных услуг (работ) государственными учреждениями ветеринарии в сфере ветеринарии» государственной программы Тульской области «Развитие сельского хозяйства Тульской области»</w:t>
            </w:r>
          </w:p>
        </w:tc>
        <w:tc>
          <w:tcPr>
            <w:tcW w:w="1609" w:type="dxa"/>
            <w:gridSpan w:val="2"/>
          </w:tcPr>
          <w:p w:rsidR="002560E5" w:rsidRDefault="005E02A6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560E5">
              <w:rPr>
                <w:sz w:val="22"/>
                <w:szCs w:val="22"/>
              </w:rPr>
              <w:t xml:space="preserve">екабрь </w:t>
            </w:r>
          </w:p>
          <w:p w:rsidR="00B510D2" w:rsidRDefault="00B510D2" w:rsidP="00B510D2">
            <w:pPr>
              <w:jc w:val="center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2018 года</w:t>
            </w:r>
            <w:r w:rsidR="005E02A6">
              <w:rPr>
                <w:sz w:val="22"/>
                <w:szCs w:val="22"/>
              </w:rPr>
              <w:t>.</w:t>
            </w:r>
          </w:p>
          <w:p w:rsidR="005E02A6" w:rsidRPr="004A5907" w:rsidRDefault="005E02A6" w:rsidP="00B510D2">
            <w:pPr>
              <w:jc w:val="center"/>
            </w:pPr>
            <w:r>
              <w:rPr>
                <w:sz w:val="22"/>
                <w:szCs w:val="22"/>
              </w:rPr>
              <w:t>Переходящее на 2019 год</w:t>
            </w: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Киселева В.В.</w:t>
            </w:r>
          </w:p>
          <w:p w:rsidR="00B510D2" w:rsidRPr="004A5907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5E02A6">
            <w:pPr>
              <w:jc w:val="both"/>
            </w:pPr>
            <w:r w:rsidRPr="004A5907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2560E5">
              <w:rPr>
                <w:sz w:val="22"/>
                <w:szCs w:val="22"/>
              </w:rPr>
              <w:t>, распоряжение председателя счетной палаты Тульской области «О внесении изменений в План работы счетной палаты Тульской области на 2018 год» от 29.08.2018 № 41-р</w:t>
            </w:r>
            <w:r w:rsidR="005E02A6">
              <w:rPr>
                <w:sz w:val="22"/>
                <w:szCs w:val="22"/>
              </w:rPr>
              <w:t xml:space="preserve">, </w:t>
            </w:r>
            <w:r w:rsidR="005E02A6" w:rsidRPr="005E02A6">
              <w:rPr>
                <w:sz w:val="22"/>
                <w:szCs w:val="22"/>
              </w:rPr>
              <w:t>распоряжение председателя счетной палаты Тульской области «О внесении изменений в План работы счетной палаты Тульской области на 2018 год» от 14.128.2018 № 62-р</w:t>
            </w:r>
          </w:p>
        </w:tc>
      </w:tr>
      <w:tr w:rsidR="00B510D2" w:rsidRPr="00935B53" w:rsidTr="00AF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935B53" w:rsidRDefault="00B510D2" w:rsidP="00B510D2">
            <w:pPr>
              <w:jc w:val="center"/>
            </w:pPr>
            <w:r w:rsidRPr="00935B53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</w:rPr>
              <w:t>2</w:t>
            </w:r>
            <w:r w:rsidRPr="00935B53">
              <w:rPr>
                <w:b/>
                <w:sz w:val="22"/>
                <w:szCs w:val="22"/>
              </w:rPr>
              <w:t>. Контроль реализации государственной программы Тульской области «Охрана окружающей среды Тульской области»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4A5907" w:rsidRDefault="00B510D2" w:rsidP="00B510D2">
            <w:r w:rsidRPr="004A5907">
              <w:rPr>
                <w:sz w:val="22"/>
                <w:szCs w:val="22"/>
              </w:rPr>
              <w:t>2.12.1.</w:t>
            </w:r>
          </w:p>
        </w:tc>
        <w:tc>
          <w:tcPr>
            <w:tcW w:w="5538" w:type="dxa"/>
          </w:tcPr>
          <w:p w:rsidR="00F8438E" w:rsidRPr="00F8438E" w:rsidRDefault="00B510D2" w:rsidP="00F8438E">
            <w:pPr>
              <w:jc w:val="both"/>
              <w:rPr>
                <w:sz w:val="22"/>
                <w:szCs w:val="22"/>
                <w:lang w:eastAsia="en-US"/>
              </w:rPr>
            </w:pPr>
            <w:r w:rsidRPr="00F8438E">
              <w:rPr>
                <w:sz w:val="22"/>
                <w:szCs w:val="22"/>
              </w:rPr>
              <w:t xml:space="preserve">Контрольное мероприятие </w:t>
            </w:r>
            <w:r w:rsidR="00F8438E" w:rsidRPr="00F8438E">
              <w:rPr>
                <w:sz w:val="22"/>
                <w:szCs w:val="22"/>
                <w:lang w:eastAsia="en-US"/>
              </w:rPr>
              <w:t xml:space="preserve">«Проверка целевого и эффективного использования средств бюджета Тульской области на реализацию мероприятий по ликвидации и рекультивации несанкционированных свалок в рамках подпрограммы «Обращение с твердыми бытовыми отходами в Тульской области на 2017 -2021 годы» государственной программы Тульской области «Охрана окружающей среды Тульской области» за 2017 год </w:t>
            </w:r>
            <w:r w:rsidR="00F8438E" w:rsidRPr="00F8438E">
              <w:rPr>
                <w:bCs/>
                <w:sz w:val="22"/>
                <w:szCs w:val="22"/>
                <w:lang w:eastAsia="en-US"/>
              </w:rPr>
              <w:t>и первое полугодие 2018 года</w:t>
            </w:r>
            <w:r w:rsidR="00F8438E" w:rsidRPr="00F8438E">
              <w:rPr>
                <w:sz w:val="22"/>
                <w:szCs w:val="22"/>
                <w:lang w:eastAsia="en-US"/>
              </w:rPr>
              <w:t xml:space="preserve"> (по отдельным программным мероприятиям)»</w:t>
            </w:r>
          </w:p>
          <w:p w:rsidR="00B510D2" w:rsidRPr="00F8438E" w:rsidRDefault="00B510D2" w:rsidP="00F84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  <w:gridSpan w:val="2"/>
          </w:tcPr>
          <w:p w:rsidR="00B510D2" w:rsidRPr="004A5907" w:rsidRDefault="00B32D8E" w:rsidP="00B510D2">
            <w:pPr>
              <w:jc w:val="center"/>
            </w:pPr>
            <w:r>
              <w:rPr>
                <w:sz w:val="22"/>
                <w:szCs w:val="22"/>
              </w:rPr>
              <w:t xml:space="preserve">Сентябрь - </w:t>
            </w:r>
            <w:r w:rsidR="007E4AA9">
              <w:rPr>
                <w:sz w:val="22"/>
                <w:szCs w:val="22"/>
              </w:rPr>
              <w:t>декабрь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B510D2" w:rsidRPr="004A5907" w:rsidRDefault="00B510D2" w:rsidP="007E4AA9">
            <w:pPr>
              <w:jc w:val="both"/>
            </w:pPr>
            <w:r w:rsidRPr="004A5907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</w:t>
            </w:r>
            <w:r w:rsidR="00B32D8E">
              <w:rPr>
                <w:sz w:val="22"/>
                <w:szCs w:val="22"/>
              </w:rPr>
              <w:t xml:space="preserve"> распоряжение председателя счетной палаты Тульской области «О внесении изменений в План работы счетной палаты Тульской области на 2018 год» от 29.08.2018 № 41-р</w:t>
            </w:r>
            <w:r w:rsidR="00B32D8E" w:rsidRPr="004A5907">
              <w:rPr>
                <w:sz w:val="22"/>
                <w:szCs w:val="22"/>
              </w:rPr>
              <w:t xml:space="preserve"> </w:t>
            </w:r>
            <w:r w:rsidR="00B32D8E">
              <w:rPr>
                <w:sz w:val="22"/>
                <w:szCs w:val="22"/>
              </w:rPr>
              <w:t>п</w:t>
            </w:r>
            <w:r w:rsidRPr="004A5907">
              <w:rPr>
                <w:sz w:val="22"/>
                <w:szCs w:val="22"/>
              </w:rPr>
              <w:t>алаты Тульской области</w:t>
            </w:r>
            <w:r w:rsidR="00B32D8E">
              <w:rPr>
                <w:sz w:val="22"/>
                <w:szCs w:val="22"/>
              </w:rPr>
              <w:t>,</w:t>
            </w:r>
            <w:r w:rsidR="007E4AA9">
              <w:t xml:space="preserve"> </w:t>
            </w:r>
            <w:r w:rsidR="007E4AA9" w:rsidRPr="007E4AA9">
              <w:rPr>
                <w:sz w:val="22"/>
                <w:szCs w:val="22"/>
              </w:rPr>
              <w:t>распоряжение председателя счетной палаты Тульской области «О внесении изменений в План работы счетной палаты Тульской области на 2018 год» от 14.128.2018 № 62-р</w:t>
            </w:r>
          </w:p>
        </w:tc>
      </w:tr>
      <w:tr w:rsidR="00266AEE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266AEE" w:rsidRPr="004A5907" w:rsidRDefault="00266AEE" w:rsidP="00B51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2.12.2.</w:t>
            </w:r>
          </w:p>
        </w:tc>
        <w:tc>
          <w:tcPr>
            <w:tcW w:w="5538" w:type="dxa"/>
          </w:tcPr>
          <w:p w:rsidR="00266AEE" w:rsidRPr="004A5907" w:rsidRDefault="00266AEE" w:rsidP="00986F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Экспертно- аналитическое мероприятие </w:t>
            </w:r>
            <w:r w:rsidR="00986F74">
              <w:rPr>
                <w:sz w:val="28"/>
                <w:szCs w:val="28"/>
              </w:rPr>
              <w:t xml:space="preserve"> </w:t>
            </w:r>
            <w:r w:rsidR="00986F74" w:rsidRPr="00986F74">
              <w:rPr>
                <w:sz w:val="22"/>
                <w:szCs w:val="22"/>
              </w:rPr>
              <w:t>«Анализ показателей, характеризующих результативность отдельных мероприятий государственной программы Российской Федерации «Охрана окружающей среды» на 2012-2020 годы, направленных на обеспечение экологически безопасного обращения с твердыми коммунальными отходами и восстановление нарушенных экологических систем в 2016-2017 годах в части отдельных мероприятий подпрограммы «Обращение с твердыми бытовыми отходами в Тульской области на 2014-20121 годы» государственной программы Тульской области «Охрана окружающей среды Тульской области»</w:t>
            </w:r>
          </w:p>
        </w:tc>
        <w:tc>
          <w:tcPr>
            <w:tcW w:w="1609" w:type="dxa"/>
            <w:gridSpan w:val="2"/>
          </w:tcPr>
          <w:p w:rsidR="00986F74" w:rsidRDefault="00986F74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  <w:p w:rsidR="00266AEE" w:rsidRPr="004A5907" w:rsidRDefault="00986F74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986F74" w:rsidRPr="004A5907" w:rsidRDefault="00986F74" w:rsidP="00986F74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266AEE" w:rsidRPr="004A5907" w:rsidRDefault="00986F74" w:rsidP="00986F74">
            <w:pPr>
              <w:jc w:val="center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266AEE" w:rsidRPr="004A5907" w:rsidRDefault="00986F74" w:rsidP="00B510D2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ст. ст. 8, 10 Закона Тульской области от 04.12.2008 № 1147 ЗТО «О счетной палате Тульской области», ст. ст. 3.1, 4.4 Регламента счетной палаты Тульской области</w:t>
            </w:r>
            <w:r>
              <w:rPr>
                <w:sz w:val="22"/>
                <w:szCs w:val="22"/>
              </w:rPr>
              <w:t>, служебная записка аудитора счетной палаты Тульской области Киселевой В.В. от 22.01.2018 №1, распоряжение председателя счетной палаты Тульской области от 22.01.2018 № 3-р «О внесении изменений в План работы счетной палаты Тульской области на 2018 год».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935B53" w:rsidRDefault="00B510D2" w:rsidP="00B510D2">
            <w:pPr>
              <w:keepNext/>
              <w:keepLines/>
              <w:spacing w:before="120" w:after="120"/>
              <w:jc w:val="center"/>
            </w:pPr>
            <w:r w:rsidRPr="00935B53">
              <w:rPr>
                <w:b/>
                <w:bCs/>
                <w:i/>
                <w:iCs/>
                <w:sz w:val="22"/>
                <w:szCs w:val="22"/>
              </w:rPr>
              <w:t>Раздел 3. Аудит в сфере закупок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94417A" w:rsidRDefault="00B510D2" w:rsidP="00B510D2">
            <w:r w:rsidRPr="0094417A">
              <w:rPr>
                <w:sz w:val="22"/>
                <w:szCs w:val="22"/>
              </w:rPr>
              <w:t>3.1.</w:t>
            </w:r>
          </w:p>
        </w:tc>
        <w:tc>
          <w:tcPr>
            <w:tcW w:w="5538" w:type="dxa"/>
          </w:tcPr>
          <w:p w:rsidR="00B510D2" w:rsidRPr="0094417A" w:rsidRDefault="00B510D2" w:rsidP="00B510D2">
            <w:pPr>
              <w:rPr>
                <w:sz w:val="22"/>
                <w:szCs w:val="22"/>
              </w:rPr>
            </w:pPr>
            <w:r w:rsidRPr="0094417A">
              <w:rPr>
                <w:sz w:val="22"/>
                <w:szCs w:val="22"/>
              </w:rPr>
              <w:t xml:space="preserve">Экспертно-аналитическое мероприятие «Мониторинг развития системы государственных и корпоративных закупок в Тульской области» </w:t>
            </w:r>
          </w:p>
          <w:p w:rsidR="00B510D2" w:rsidRPr="0094417A" w:rsidRDefault="00B510D2" w:rsidP="00B510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  <w:gridSpan w:val="2"/>
          </w:tcPr>
          <w:p w:rsidR="00B510D2" w:rsidRDefault="00B510D2" w:rsidP="00B510D2">
            <w:pPr>
              <w:autoSpaceDE w:val="0"/>
              <w:autoSpaceDN w:val="0"/>
              <w:adjustRightInd w:val="0"/>
              <w:ind w:left="-142"/>
              <w:jc w:val="center"/>
            </w:pPr>
            <w:r>
              <w:t>Июнь-август</w:t>
            </w:r>
          </w:p>
          <w:p w:rsidR="00B510D2" w:rsidRPr="004A5907" w:rsidRDefault="00B510D2" w:rsidP="00B510D2">
            <w:pPr>
              <w:autoSpaceDE w:val="0"/>
              <w:autoSpaceDN w:val="0"/>
              <w:adjustRightInd w:val="0"/>
              <w:ind w:left="-142"/>
              <w:jc w:val="center"/>
            </w:pPr>
            <w:r>
              <w:t>2018 года</w:t>
            </w: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 Гремякова О.П.</w:t>
            </w:r>
          </w:p>
        </w:tc>
        <w:tc>
          <w:tcPr>
            <w:tcW w:w="5386" w:type="dxa"/>
            <w:gridSpan w:val="2"/>
          </w:tcPr>
          <w:p w:rsidR="00B510D2" w:rsidRPr="004A5907" w:rsidRDefault="00B510D2" w:rsidP="00B510D2">
            <w:pPr>
              <w:jc w:val="both"/>
              <w:rPr>
                <w:sz w:val="22"/>
                <w:szCs w:val="22"/>
              </w:rPr>
            </w:pPr>
            <w:r w:rsidRPr="00A86357">
              <w:t>ст. ст. 8, 10 Закона Тульской области от 04.12.2008 № 1147 ЗТО «О счетной палате Тульской области»;</w:t>
            </w:r>
            <w:r>
              <w:rPr>
                <w:color w:val="FF0000"/>
              </w:rPr>
              <w:t xml:space="preserve"> </w:t>
            </w:r>
            <w:r w:rsidRPr="00935B53">
              <w:rPr>
                <w:sz w:val="22"/>
                <w:szCs w:val="22"/>
              </w:rPr>
              <w:t>ст. 98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C94680" w:rsidRDefault="00B510D2" w:rsidP="00B510D2">
            <w:pPr>
              <w:rPr>
                <w:highlight w:val="green"/>
              </w:rPr>
            </w:pPr>
            <w:r w:rsidRPr="0094417A">
              <w:rPr>
                <w:sz w:val="22"/>
                <w:szCs w:val="22"/>
              </w:rPr>
              <w:t>3.2.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jc w:val="both"/>
            </w:pPr>
            <w:r w:rsidRPr="004A5907">
              <w:rPr>
                <w:sz w:val="22"/>
                <w:szCs w:val="22"/>
              </w:rPr>
              <w:t>Контрольное мероприятие «Выборочный аудит закупок, осуществленных комитетом Тульской области по охоте и рыболовству»</w:t>
            </w:r>
          </w:p>
        </w:tc>
        <w:tc>
          <w:tcPr>
            <w:tcW w:w="1609" w:type="dxa"/>
            <w:gridSpan w:val="2"/>
          </w:tcPr>
          <w:p w:rsidR="00B510D2" w:rsidRPr="004A5907" w:rsidRDefault="00C34509" w:rsidP="00B510D2">
            <w:pPr>
              <w:autoSpaceDE w:val="0"/>
              <w:autoSpaceDN w:val="0"/>
              <w:adjustRightInd w:val="0"/>
              <w:ind w:left="-142"/>
              <w:jc w:val="center"/>
            </w:pPr>
            <w:r>
              <w:t>Ноябрь</w:t>
            </w:r>
            <w:r w:rsidR="00B510D2" w:rsidRPr="004A5907">
              <w:t>-декабрь</w:t>
            </w:r>
          </w:p>
          <w:p w:rsidR="00B510D2" w:rsidRPr="004A5907" w:rsidRDefault="00B510D2" w:rsidP="00B510D2">
            <w:pPr>
              <w:autoSpaceDE w:val="0"/>
              <w:autoSpaceDN w:val="0"/>
              <w:adjustRightInd w:val="0"/>
              <w:ind w:left="-142"/>
              <w:jc w:val="center"/>
            </w:pPr>
            <w:r w:rsidRPr="004A5907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Киселева В.В.</w:t>
            </w:r>
          </w:p>
          <w:p w:rsidR="00B510D2" w:rsidRPr="004A5907" w:rsidRDefault="00B510D2" w:rsidP="00B510D2">
            <w:pPr>
              <w:jc w:val="both"/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C34509">
            <w:pPr>
              <w:jc w:val="both"/>
            </w:pPr>
            <w:r w:rsidRPr="004A5907">
              <w:rPr>
                <w:sz w:val="22"/>
                <w:szCs w:val="22"/>
              </w:rPr>
              <w:t>ст. 98 Федерального закона от 05.04.2013 № 44-ФЗ «О контрактной системе в сфере закупок товаров, работ, услуг для государственных и муниципальных нужд»; ст. ст. 8, 10 Закона Тульской области от 04.12.2008 № 1147-ЗТО «О счетной палате Тульской области»</w:t>
            </w:r>
            <w:r w:rsidR="00C34509">
              <w:rPr>
                <w:sz w:val="22"/>
                <w:szCs w:val="22"/>
              </w:rPr>
              <w:t>, распоряжение председателя счетной палаты Тульской области «О внесении изменений в План работы счетной палаты Тульской области на 2018 год» от 29.08.2018 № 41-р</w:t>
            </w:r>
          </w:p>
        </w:tc>
      </w:tr>
      <w:tr w:rsidR="00D92AE5" w:rsidRPr="00935B53" w:rsidTr="009F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92AE5" w:rsidRPr="00C94680" w:rsidRDefault="00D92AE5" w:rsidP="00B510D2">
            <w:pPr>
              <w:rPr>
                <w:highlight w:val="green"/>
              </w:rPr>
            </w:pPr>
            <w:r w:rsidRPr="0094417A">
              <w:rPr>
                <w:sz w:val="22"/>
                <w:szCs w:val="22"/>
              </w:rPr>
              <w:t>3.3.</w:t>
            </w:r>
          </w:p>
        </w:tc>
        <w:tc>
          <w:tcPr>
            <w:tcW w:w="14576" w:type="dxa"/>
            <w:gridSpan w:val="7"/>
          </w:tcPr>
          <w:p w:rsidR="00D92AE5" w:rsidRPr="004A5907" w:rsidRDefault="00D92AE5" w:rsidP="00B510D2">
            <w:pPr>
              <w:jc w:val="both"/>
            </w:pPr>
            <w:r>
              <w:t>Пункт исключен в соответствии с</w:t>
            </w:r>
            <w:r>
              <w:rPr>
                <w:sz w:val="22"/>
                <w:szCs w:val="22"/>
              </w:rPr>
              <w:t xml:space="preserve"> распоряжением председателя счетной палаты Тульской области «О внесении изменений в План работы счетной палаты Тульской области на 2018 год» от 29.08.2018 № 41-р</w:t>
            </w:r>
            <w:r>
              <w:t xml:space="preserve">  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935B53" w:rsidRDefault="00B510D2" w:rsidP="00B510D2">
            <w:pPr>
              <w:spacing w:before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t xml:space="preserve">Раздел 4. </w:t>
            </w:r>
            <w:proofErr w:type="gramStart"/>
            <w:r w:rsidRPr="00935B53">
              <w:rPr>
                <w:b/>
                <w:i/>
                <w:sz w:val="22"/>
                <w:szCs w:val="22"/>
              </w:rPr>
              <w:t>Иные  контрольные</w:t>
            </w:r>
            <w:proofErr w:type="gramEnd"/>
            <w:r w:rsidRPr="00935B53">
              <w:rPr>
                <w:b/>
                <w:i/>
                <w:sz w:val="22"/>
                <w:szCs w:val="22"/>
              </w:rPr>
              <w:t xml:space="preserve"> и экспертно-аналитические мероприятия</w:t>
            </w:r>
          </w:p>
          <w:p w:rsidR="00B510D2" w:rsidRPr="00935B53" w:rsidRDefault="00B510D2" w:rsidP="00B510D2">
            <w:pPr>
              <w:spacing w:after="120"/>
              <w:jc w:val="center"/>
            </w:pPr>
            <w:proofErr w:type="gramStart"/>
            <w:r w:rsidRPr="00935B53">
              <w:rPr>
                <w:b/>
                <w:i/>
                <w:sz w:val="22"/>
                <w:szCs w:val="22"/>
              </w:rPr>
              <w:t>по  направлениям</w:t>
            </w:r>
            <w:proofErr w:type="gramEnd"/>
            <w:r w:rsidRPr="00935B53">
              <w:rPr>
                <w:b/>
                <w:i/>
                <w:sz w:val="22"/>
                <w:szCs w:val="22"/>
              </w:rPr>
              <w:t xml:space="preserve"> деятельности счетной палаты Тульской области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935B53" w:rsidRDefault="00B510D2" w:rsidP="00B510D2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4.1. Контроль расходов на государственное управление, за распоряжением и использованием государственной собственности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C94680" w:rsidRDefault="00B510D2" w:rsidP="00B510D2">
            <w:pPr>
              <w:rPr>
                <w:highlight w:val="green"/>
              </w:rPr>
            </w:pPr>
            <w:r w:rsidRPr="0094417A">
              <w:t>4.1.1</w:t>
            </w:r>
          </w:p>
        </w:tc>
        <w:tc>
          <w:tcPr>
            <w:tcW w:w="5538" w:type="dxa"/>
          </w:tcPr>
          <w:p w:rsidR="00B510D2" w:rsidRPr="00C94680" w:rsidRDefault="00B510D2" w:rsidP="00B510D2">
            <w:pPr>
              <w:rPr>
                <w:highlight w:val="green"/>
              </w:rPr>
            </w:pPr>
            <w:r w:rsidRPr="0094417A">
              <w:t>Экспертно-аналитическое мероприятие «Анализ реализации приоритетных проектов и программ по основным направлениям стратегического развития Тульской области»</w:t>
            </w:r>
          </w:p>
        </w:tc>
        <w:tc>
          <w:tcPr>
            <w:tcW w:w="1609" w:type="dxa"/>
            <w:gridSpan w:val="2"/>
          </w:tcPr>
          <w:p w:rsidR="00B510D2" w:rsidRDefault="00B510D2" w:rsidP="00B510D2">
            <w:r w:rsidRPr="0094417A">
              <w:t>Январь-февраль</w:t>
            </w:r>
          </w:p>
          <w:p w:rsidR="006B5263" w:rsidRPr="00C94680" w:rsidRDefault="006B5263" w:rsidP="00B510D2">
            <w:pPr>
              <w:rPr>
                <w:highlight w:val="green"/>
              </w:rPr>
            </w:pPr>
            <w:r>
              <w:t>2018 года</w:t>
            </w:r>
          </w:p>
        </w:tc>
        <w:tc>
          <w:tcPr>
            <w:tcW w:w="2043" w:type="dxa"/>
            <w:gridSpan w:val="2"/>
          </w:tcPr>
          <w:p w:rsidR="00B510D2" w:rsidRPr="0094417A" w:rsidRDefault="00B510D2" w:rsidP="00B510D2">
            <w:pPr>
              <w:jc w:val="center"/>
            </w:pPr>
            <w:r w:rsidRPr="0094417A">
              <w:rPr>
                <w:sz w:val="22"/>
                <w:szCs w:val="22"/>
              </w:rPr>
              <w:t>Аудитор</w:t>
            </w:r>
          </w:p>
          <w:p w:rsidR="00B510D2" w:rsidRPr="0094417A" w:rsidRDefault="00B510D2" w:rsidP="00B510D2">
            <w:pPr>
              <w:jc w:val="center"/>
            </w:pPr>
            <w:r w:rsidRPr="0094417A">
              <w:t>Гремякова О.П.</w:t>
            </w:r>
          </w:p>
          <w:p w:rsidR="00B510D2" w:rsidRPr="00C94680" w:rsidRDefault="00B510D2" w:rsidP="00B510D2">
            <w:pPr>
              <w:rPr>
                <w:highlight w:val="green"/>
              </w:rPr>
            </w:pPr>
          </w:p>
        </w:tc>
        <w:tc>
          <w:tcPr>
            <w:tcW w:w="5386" w:type="dxa"/>
            <w:gridSpan w:val="2"/>
          </w:tcPr>
          <w:p w:rsidR="00B510D2" w:rsidRPr="00C94680" w:rsidRDefault="00B510D2" w:rsidP="00B510D2">
            <w:pPr>
              <w:rPr>
                <w:highlight w:val="green"/>
              </w:rPr>
            </w:pPr>
            <w:r w:rsidRPr="00B510D2">
              <w:t>ст. ст. 8, 10 Закона Тульской области от 04.12.2008 № 1147 ЗТО «О счетной палате Тульской области»</w:t>
            </w:r>
          </w:p>
        </w:tc>
      </w:tr>
      <w:tr w:rsidR="00423F38" w:rsidRPr="00935B53" w:rsidTr="004C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423F38" w:rsidRPr="00C94680" w:rsidRDefault="00423F38" w:rsidP="00B510D2">
            <w:pPr>
              <w:rPr>
                <w:highlight w:val="green"/>
              </w:rPr>
            </w:pPr>
            <w:r w:rsidRPr="0094417A">
              <w:rPr>
                <w:sz w:val="22"/>
                <w:szCs w:val="22"/>
              </w:rPr>
              <w:t>4.1.2.</w:t>
            </w:r>
          </w:p>
        </w:tc>
        <w:tc>
          <w:tcPr>
            <w:tcW w:w="14576" w:type="dxa"/>
            <w:gridSpan w:val="7"/>
          </w:tcPr>
          <w:p w:rsidR="00423F38" w:rsidRPr="004A5907" w:rsidRDefault="00423F38" w:rsidP="00423F38">
            <w:pPr>
              <w:jc w:val="both"/>
            </w:pPr>
            <w:r>
              <w:t xml:space="preserve">Пункт исключен в соответствии с распоряжением </w:t>
            </w:r>
            <w:r w:rsidRPr="00423F38">
              <w:t>председателя счетной палаты Тульской области «О внесении изменений в План работы счетной палаты Тульской области на 2018 год» от 14.128.2018 № 62-р</w:t>
            </w:r>
            <w:bookmarkStart w:id="1" w:name="_GoBack"/>
            <w:bookmarkEnd w:id="1"/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C94680" w:rsidRDefault="00B510D2" w:rsidP="00B510D2">
            <w:pPr>
              <w:rPr>
                <w:highlight w:val="green"/>
              </w:rPr>
            </w:pPr>
            <w:r w:rsidRPr="0094417A">
              <w:rPr>
                <w:sz w:val="22"/>
                <w:szCs w:val="22"/>
              </w:rPr>
              <w:t>4.1.3.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jc w:val="both"/>
            </w:pPr>
            <w:r w:rsidRPr="004A5907">
              <w:t>Экспертно-аналитическое мероприятие «Мониторинг реализации приоритетных проектов Тульской области в сфере образования»</w:t>
            </w:r>
          </w:p>
        </w:tc>
        <w:tc>
          <w:tcPr>
            <w:tcW w:w="1609" w:type="dxa"/>
            <w:gridSpan w:val="2"/>
          </w:tcPr>
          <w:p w:rsidR="00B510D2" w:rsidRPr="004A5907" w:rsidRDefault="00B510D2" w:rsidP="00B510D2">
            <w:pPr>
              <w:autoSpaceDE w:val="0"/>
              <w:autoSpaceDN w:val="0"/>
              <w:adjustRightInd w:val="0"/>
              <w:ind w:left="-142"/>
              <w:jc w:val="center"/>
            </w:pPr>
            <w:r w:rsidRPr="004A5907">
              <w:t>Ию</w:t>
            </w:r>
            <w:r w:rsidR="002E234F">
              <w:t>н</w:t>
            </w:r>
            <w:r w:rsidRPr="004A5907">
              <w:t>ь-сентябрь</w:t>
            </w:r>
          </w:p>
          <w:p w:rsidR="00B510D2" w:rsidRPr="004A5907" w:rsidRDefault="00B510D2" w:rsidP="00B510D2">
            <w:pPr>
              <w:autoSpaceDE w:val="0"/>
              <w:autoSpaceDN w:val="0"/>
              <w:adjustRightInd w:val="0"/>
              <w:ind w:left="-142"/>
              <w:jc w:val="center"/>
            </w:pPr>
            <w:r w:rsidRPr="004A5907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t>Гремякова О.П.</w:t>
            </w:r>
          </w:p>
          <w:p w:rsidR="00B510D2" w:rsidRPr="004A5907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8A47F8">
            <w:pPr>
              <w:jc w:val="both"/>
            </w:pPr>
            <w:r w:rsidRPr="004A5907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</w:t>
            </w:r>
            <w:proofErr w:type="gramStart"/>
            <w:r w:rsidRPr="004A5907">
              <w:rPr>
                <w:sz w:val="22"/>
                <w:szCs w:val="22"/>
              </w:rPr>
              <w:t>области</w:t>
            </w:r>
            <w:r w:rsidR="002E234F">
              <w:rPr>
                <w:sz w:val="22"/>
                <w:szCs w:val="22"/>
              </w:rPr>
              <w:t xml:space="preserve">; </w:t>
            </w:r>
            <w:r w:rsidR="002E234F">
              <w:t xml:space="preserve">  </w:t>
            </w:r>
            <w:proofErr w:type="gramEnd"/>
            <w:r w:rsidR="002E234F" w:rsidRPr="002E234F">
              <w:t xml:space="preserve">служебная записка аудитора счетной палаты Тульской области </w:t>
            </w:r>
            <w:proofErr w:type="spellStart"/>
            <w:r w:rsidR="002E234F">
              <w:t>Гремяковой</w:t>
            </w:r>
            <w:proofErr w:type="spellEnd"/>
            <w:r w:rsidR="002E234F">
              <w:t xml:space="preserve"> О.П. </w:t>
            </w:r>
            <w:r w:rsidR="002E234F" w:rsidRPr="002E234F">
              <w:t xml:space="preserve">от </w:t>
            </w:r>
            <w:r w:rsidR="002E234F">
              <w:t>31</w:t>
            </w:r>
            <w:r w:rsidR="002E234F" w:rsidRPr="002E234F">
              <w:t>.0</w:t>
            </w:r>
            <w:r w:rsidR="002E234F">
              <w:t>5</w:t>
            </w:r>
            <w:r w:rsidR="002E234F" w:rsidRPr="002E234F">
              <w:t>.2018 №</w:t>
            </w:r>
            <w:r w:rsidR="002E234F">
              <w:t xml:space="preserve"> 8; </w:t>
            </w:r>
            <w:r w:rsidR="002E234F" w:rsidRPr="002E234F">
              <w:rPr>
                <w:sz w:val="22"/>
                <w:szCs w:val="22"/>
              </w:rPr>
              <w:t xml:space="preserve">распоряжение председателя счетной палаты Тульской области «О внесении изменений в План работы счетной палаты Тульской области на 2018 год» от </w:t>
            </w:r>
            <w:r w:rsidR="002E234F">
              <w:rPr>
                <w:sz w:val="22"/>
                <w:szCs w:val="22"/>
              </w:rPr>
              <w:t>31</w:t>
            </w:r>
            <w:r w:rsidR="002E234F" w:rsidRPr="002E234F">
              <w:rPr>
                <w:sz w:val="22"/>
                <w:szCs w:val="22"/>
              </w:rPr>
              <w:t xml:space="preserve">.05.2018 </w:t>
            </w:r>
            <w:r w:rsidR="002E234F" w:rsidRPr="008A47F8">
              <w:rPr>
                <w:sz w:val="22"/>
                <w:szCs w:val="22"/>
              </w:rPr>
              <w:t xml:space="preserve">№ </w:t>
            </w:r>
            <w:r w:rsidR="008A47F8" w:rsidRPr="008A47F8">
              <w:rPr>
                <w:sz w:val="22"/>
                <w:szCs w:val="22"/>
              </w:rPr>
              <w:t>24</w:t>
            </w:r>
            <w:r w:rsidR="002E234F" w:rsidRPr="008A47F8">
              <w:rPr>
                <w:sz w:val="22"/>
                <w:szCs w:val="22"/>
              </w:rPr>
              <w:t>-р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C94680" w:rsidRDefault="00B510D2" w:rsidP="00B510D2">
            <w:pPr>
              <w:rPr>
                <w:highlight w:val="green"/>
              </w:rPr>
            </w:pPr>
            <w:r w:rsidRPr="0094417A">
              <w:t>4.1.4.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jc w:val="both"/>
            </w:pPr>
            <w:r w:rsidRPr="004A5907">
              <w:rPr>
                <w:sz w:val="22"/>
                <w:szCs w:val="22"/>
              </w:rPr>
              <w:t>Контрольное мероприятие «Проверка эффективности направления средств бюджета Тульской области в 2017 году на реализацию мероприятий проекта «Народный бюджет» на территории Тульской области в муниципальном образовании город Донской (выборочно по объектам)».</w:t>
            </w:r>
          </w:p>
        </w:tc>
        <w:tc>
          <w:tcPr>
            <w:tcW w:w="1609" w:type="dxa"/>
            <w:gridSpan w:val="2"/>
          </w:tcPr>
          <w:p w:rsidR="00B510D2" w:rsidRPr="004A5907" w:rsidRDefault="00B510D2" w:rsidP="00B510D2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Октябрь-</w:t>
            </w:r>
            <w:r w:rsidR="00236FB6">
              <w:rPr>
                <w:sz w:val="22"/>
                <w:szCs w:val="22"/>
              </w:rPr>
              <w:t>декабрь</w:t>
            </w:r>
          </w:p>
          <w:p w:rsidR="00B510D2" w:rsidRPr="004A5907" w:rsidRDefault="00B510D2" w:rsidP="00B510D2">
            <w:pPr>
              <w:autoSpaceDE w:val="0"/>
              <w:autoSpaceDN w:val="0"/>
              <w:adjustRightInd w:val="0"/>
              <w:ind w:left="-142"/>
              <w:jc w:val="center"/>
            </w:pPr>
            <w:r w:rsidRPr="004A5907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4A5907" w:rsidRDefault="00B510D2" w:rsidP="00B510D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B510D2" w:rsidRPr="004A5907" w:rsidRDefault="00B510D2" w:rsidP="00B510D2">
            <w:pPr>
              <w:jc w:val="center"/>
            </w:pPr>
            <w:r w:rsidRPr="004A5907">
              <w:t>Сергеева Т.А.</w:t>
            </w:r>
          </w:p>
          <w:p w:rsidR="00B510D2" w:rsidRPr="004A5907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4A5907" w:rsidRDefault="00B510D2" w:rsidP="000F4B3B">
            <w:pPr>
              <w:jc w:val="both"/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</w:t>
            </w:r>
            <w:r w:rsidRPr="004A5907">
              <w:rPr>
                <w:sz w:val="22"/>
                <w:szCs w:val="22"/>
              </w:rPr>
              <w:t xml:space="preserve"> поручение Тульской областной Думы от 14.12.2017 № 47/1411</w:t>
            </w:r>
            <w:r w:rsidR="00236FB6">
              <w:rPr>
                <w:sz w:val="22"/>
                <w:szCs w:val="22"/>
              </w:rPr>
              <w:t>, распоряжение председателя счетной палаты тульской области от 16.11.2018 № 58-р «</w:t>
            </w:r>
            <w:r w:rsidR="000F4B3B">
              <w:rPr>
                <w:sz w:val="22"/>
                <w:szCs w:val="22"/>
              </w:rPr>
              <w:t>О</w:t>
            </w:r>
            <w:r w:rsidR="000F4B3B" w:rsidRPr="000F4B3B">
              <w:rPr>
                <w:sz w:val="22"/>
                <w:szCs w:val="22"/>
              </w:rPr>
              <w:t xml:space="preserve"> внесении изменений в распоряжение счетной палаты Тульской области от 09.10.2018 №49-р «О проведении контрольного мероприятия «Проверка эффективности направления средств бюджета Тульской области в 2017 году на реализацию мероприятий проекта «Народный бюджет» на территории Тульской области в муниципальном образовании город Донской (выборочно по объектам)»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4A5907" w:rsidRDefault="00FD1362" w:rsidP="00B51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4.1.5. </w:t>
            </w:r>
          </w:p>
        </w:tc>
        <w:tc>
          <w:tcPr>
            <w:tcW w:w="5538" w:type="dxa"/>
          </w:tcPr>
          <w:p w:rsidR="00B510D2" w:rsidRPr="004A5907" w:rsidRDefault="00FD1362" w:rsidP="00B510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Экспертно-аналитическое мероприятие </w:t>
            </w:r>
            <w:proofErr w:type="gramStart"/>
            <w:r>
              <w:rPr>
                <w:sz w:val="22"/>
                <w:szCs w:val="22"/>
              </w:rPr>
              <w:t>« Мониторинг</w:t>
            </w:r>
            <w:proofErr w:type="gramEnd"/>
            <w:r>
              <w:rPr>
                <w:sz w:val="22"/>
                <w:szCs w:val="22"/>
              </w:rPr>
              <w:t xml:space="preserve"> состояния обращения с твердыми коммунальными отходами на территории Тульской области за 9 месяцев 2018 года».</w:t>
            </w:r>
          </w:p>
        </w:tc>
        <w:tc>
          <w:tcPr>
            <w:tcW w:w="1609" w:type="dxa"/>
            <w:gridSpan w:val="2"/>
          </w:tcPr>
          <w:p w:rsidR="00B510D2" w:rsidRDefault="00FD1362" w:rsidP="00B510D2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Ноябрь-декабрь </w:t>
            </w:r>
          </w:p>
          <w:p w:rsidR="00FD1362" w:rsidRPr="004A5907" w:rsidRDefault="00FD1362" w:rsidP="00B510D2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FD1362" w:rsidRPr="004A5907" w:rsidRDefault="00FD1362" w:rsidP="00FD1362">
            <w:pPr>
              <w:jc w:val="center"/>
            </w:pPr>
            <w:r w:rsidRPr="004A5907">
              <w:rPr>
                <w:sz w:val="22"/>
                <w:szCs w:val="22"/>
              </w:rPr>
              <w:t>Аудитор</w:t>
            </w:r>
          </w:p>
          <w:p w:rsidR="00FD1362" w:rsidRPr="004A5907" w:rsidRDefault="00FD1362" w:rsidP="00FD1362">
            <w:pPr>
              <w:jc w:val="center"/>
            </w:pPr>
            <w:r w:rsidRPr="004A5907">
              <w:rPr>
                <w:sz w:val="22"/>
                <w:szCs w:val="22"/>
              </w:rPr>
              <w:t>Киселева В.В.</w:t>
            </w:r>
          </w:p>
          <w:p w:rsidR="00B510D2" w:rsidRPr="004A5907" w:rsidRDefault="00B510D2" w:rsidP="00B51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B510D2" w:rsidRPr="004A5907" w:rsidRDefault="00FD1362" w:rsidP="00B510D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A5907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4A5907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</w:t>
            </w:r>
            <w:r>
              <w:rPr>
                <w:rFonts w:eastAsia="Times New Roman"/>
                <w:sz w:val="22"/>
                <w:szCs w:val="22"/>
              </w:rPr>
              <w:t xml:space="preserve"> письмо Счетной палаты РФ от 22.10.2018 № 09-93/09-04, распоряжение председателя счетной палаты Тульской области от 30.10.2018 г. № 51-р «О внесении изменений в План работы счетной палаты Тульской области на 2018 год»</w:t>
            </w:r>
          </w:p>
        </w:tc>
      </w:tr>
      <w:tr w:rsidR="00B510D2" w:rsidRPr="00935B53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935B53" w:rsidRDefault="00B510D2" w:rsidP="00B510D2">
            <w:pPr>
              <w:spacing w:before="120" w:after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t>Раздел 5. Совместные (параллельные) мероприятия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510D2" w:rsidRPr="004A5907" w:rsidRDefault="00B510D2" w:rsidP="00B510D2">
            <w:pPr>
              <w:keepNext/>
              <w:keepLines/>
              <w:rPr>
                <w:iCs/>
              </w:rPr>
            </w:pPr>
            <w:r w:rsidRPr="004A5907">
              <w:rPr>
                <w:iCs/>
                <w:sz w:val="22"/>
                <w:szCs w:val="22"/>
              </w:rPr>
              <w:t>5.1.</w:t>
            </w:r>
          </w:p>
        </w:tc>
        <w:tc>
          <w:tcPr>
            <w:tcW w:w="5538" w:type="dxa"/>
          </w:tcPr>
          <w:p w:rsidR="00B510D2" w:rsidRPr="004A5907" w:rsidRDefault="00B510D2" w:rsidP="00B510D2">
            <w:pPr>
              <w:keepNext/>
              <w:keepLines/>
              <w:jc w:val="both"/>
            </w:pPr>
            <w:r w:rsidRPr="004A5907">
              <w:rPr>
                <w:rFonts w:eastAsia="Times New Roman"/>
              </w:rPr>
              <w:t>Экспертно-аналитическое мероприятие</w:t>
            </w:r>
            <w:r w:rsidRPr="004A5907">
              <w:rPr>
                <w:rFonts w:eastAsia="Times New Roman"/>
                <w:i/>
              </w:rPr>
              <w:t xml:space="preserve"> «</w:t>
            </w:r>
            <w:r w:rsidRPr="004A5907">
              <w:rPr>
                <w:rFonts w:eastAsia="Times New Roman"/>
              </w:rPr>
              <w:t>Анализ и оценка расходов на финансирование и материально-техническое обеспечение деятельности мировых судей»</w:t>
            </w:r>
          </w:p>
        </w:tc>
        <w:tc>
          <w:tcPr>
            <w:tcW w:w="1609" w:type="dxa"/>
            <w:gridSpan w:val="2"/>
          </w:tcPr>
          <w:p w:rsidR="006703D0" w:rsidRDefault="00B510D2" w:rsidP="006703D0">
            <w:pPr>
              <w:keepNext/>
              <w:keepLines/>
              <w:jc w:val="center"/>
            </w:pPr>
            <w:r w:rsidRPr="004A5907">
              <w:t>Февраль –</w:t>
            </w:r>
            <w:r w:rsidR="006703D0">
              <w:t>август</w:t>
            </w:r>
          </w:p>
          <w:p w:rsidR="00B510D2" w:rsidRPr="004A5907" w:rsidRDefault="00B510D2" w:rsidP="006703D0">
            <w:pPr>
              <w:keepNext/>
              <w:keepLines/>
              <w:jc w:val="center"/>
            </w:pPr>
            <w:r w:rsidRPr="004A5907">
              <w:t>2018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4A5907" w:rsidRDefault="00B510D2" w:rsidP="00B510D2">
            <w:pPr>
              <w:jc w:val="center"/>
            </w:pPr>
            <w:r w:rsidRPr="004A5907">
              <w:t xml:space="preserve">Аудитор </w:t>
            </w:r>
          </w:p>
          <w:p w:rsidR="00B510D2" w:rsidRPr="004A5907" w:rsidRDefault="00B510D2" w:rsidP="00B510D2">
            <w:pPr>
              <w:jc w:val="center"/>
            </w:pPr>
            <w:r w:rsidRPr="004A5907">
              <w:t>Киселева В.В.;</w:t>
            </w:r>
          </w:p>
          <w:p w:rsidR="00B510D2" w:rsidRPr="004A5907" w:rsidRDefault="00B510D2" w:rsidP="00B510D2">
            <w:pPr>
              <w:jc w:val="center"/>
            </w:pPr>
            <w:r w:rsidRPr="004A5907">
              <w:t>Счетная палата Российской Федерации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4A5907" w:rsidRDefault="00B510D2" w:rsidP="00B510D2">
            <w:r w:rsidRPr="004A5907">
              <w:t>ст. ст. 3.1, 4.4 Регламента счетной палаты Тульской области; предложение Счетной палаты Российской Федерации от 10.08.2017 № 07-247/07-04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4A5907" w:rsidRDefault="00B510D2" w:rsidP="00B510D2">
            <w:r w:rsidRPr="004A5907">
              <w:rPr>
                <w:sz w:val="22"/>
                <w:szCs w:val="22"/>
              </w:rPr>
              <w:t>5.2.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4A5907" w:rsidRDefault="00B510D2" w:rsidP="00B510D2">
            <w:pPr>
              <w:pStyle w:val="a6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A5907">
              <w:rPr>
                <w:sz w:val="24"/>
                <w:szCs w:val="24"/>
              </w:rPr>
              <w:t>Экспертно-аналитическое мероприятие</w:t>
            </w:r>
            <w:r w:rsidRPr="004A5907">
              <w:rPr>
                <w:i/>
                <w:sz w:val="24"/>
                <w:szCs w:val="24"/>
              </w:rPr>
              <w:t xml:space="preserve"> «</w:t>
            </w:r>
            <w:r w:rsidRPr="004A5907">
              <w:rPr>
                <w:sz w:val="24"/>
                <w:szCs w:val="24"/>
              </w:rPr>
              <w:t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выделенные в 2016-2017 годах»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Default="00B510D2" w:rsidP="00B510D2">
            <w:pPr>
              <w:autoSpaceDE w:val="0"/>
              <w:autoSpaceDN w:val="0"/>
              <w:adjustRightInd w:val="0"/>
              <w:ind w:left="-142"/>
              <w:jc w:val="center"/>
            </w:pPr>
            <w:r>
              <w:t>Июль – октябрь</w:t>
            </w:r>
          </w:p>
          <w:p w:rsidR="00B510D2" w:rsidRPr="004A5907" w:rsidRDefault="00B510D2" w:rsidP="00B510D2">
            <w:pPr>
              <w:autoSpaceDE w:val="0"/>
              <w:autoSpaceDN w:val="0"/>
              <w:adjustRightInd w:val="0"/>
              <w:ind w:left="-142"/>
              <w:jc w:val="center"/>
            </w:pPr>
            <w:r w:rsidRPr="004A5907">
              <w:t>2018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4A5907" w:rsidRDefault="00B510D2" w:rsidP="00B510D2">
            <w:pPr>
              <w:jc w:val="center"/>
            </w:pPr>
            <w:r w:rsidRPr="004A5907">
              <w:t xml:space="preserve">Аудитор </w:t>
            </w:r>
          </w:p>
          <w:p w:rsidR="00B510D2" w:rsidRPr="004A5907" w:rsidRDefault="00B510D2" w:rsidP="00B510D2">
            <w:pPr>
              <w:jc w:val="center"/>
            </w:pPr>
            <w:r w:rsidRPr="004A5907">
              <w:t>Киселева В.В.;</w:t>
            </w:r>
          </w:p>
          <w:p w:rsidR="00B510D2" w:rsidRPr="004A5907" w:rsidRDefault="00B510D2" w:rsidP="00B510D2">
            <w:pPr>
              <w:jc w:val="center"/>
            </w:pPr>
            <w:r w:rsidRPr="004A5907">
              <w:t>Счетная палата Российской Федерации</w:t>
            </w:r>
            <w:r w:rsidRPr="004A59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2" w:rsidRPr="004A5907" w:rsidRDefault="00B510D2" w:rsidP="00D255C7">
            <w:pPr>
              <w:jc w:val="both"/>
              <w:rPr>
                <w:color w:val="FF0000"/>
              </w:rPr>
            </w:pPr>
            <w:r w:rsidRPr="004A5907">
              <w:t xml:space="preserve">ст. ст. 8, 10 Закона Тульской области от 04.12.2008 № 1147-ЗТО «О счетной палате Тульской области»; ст. ст. 3.1, 4.4 Регламента счетной палаты Тульской области; </w:t>
            </w:r>
            <w:r>
              <w:t>предложение С</w:t>
            </w:r>
            <w:r w:rsidRPr="004A5907">
              <w:t>четной палаты Российской Федерации от 17.11.2017 №02-4309/02/2-04</w:t>
            </w:r>
          </w:p>
        </w:tc>
      </w:tr>
      <w:tr w:rsidR="00B510D2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935B53" w:rsidRDefault="00B510D2" w:rsidP="00B510D2">
            <w:pPr>
              <w:spacing w:before="120" w:after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t>Раздел 6. Обеспечение деятельности счетной палаты Тульской области</w:t>
            </w:r>
          </w:p>
        </w:tc>
      </w:tr>
      <w:tr w:rsidR="00B510D2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8"/>
          </w:tcPr>
          <w:p w:rsidR="00B510D2" w:rsidRPr="00935B53" w:rsidRDefault="00B510D2" w:rsidP="00B510D2">
            <w:pPr>
              <w:jc w:val="center"/>
              <w:rPr>
                <w:b/>
              </w:rPr>
            </w:pPr>
            <w:r w:rsidRPr="00935B53">
              <w:rPr>
                <w:b/>
                <w:sz w:val="22"/>
                <w:szCs w:val="22"/>
              </w:rPr>
              <w:t>6.1. Организация взаимодействия с органами государственной власти,</w:t>
            </w:r>
          </w:p>
          <w:p w:rsidR="00B510D2" w:rsidRPr="00935B53" w:rsidRDefault="00B510D2" w:rsidP="00B510D2">
            <w:pPr>
              <w:jc w:val="center"/>
            </w:pPr>
            <w:r w:rsidRPr="00935B53">
              <w:rPr>
                <w:b/>
                <w:sz w:val="22"/>
                <w:szCs w:val="22"/>
              </w:rPr>
              <w:t>другими контрольно-счетными органами, учреждениями и организациями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6.1.1.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pacing w:val="-2"/>
                <w:sz w:val="22"/>
                <w:szCs w:val="22"/>
              </w:rPr>
              <w:t>Участие в работе конференций, семинаров и совещаний, проводимых Счетной палатой Российской Федерации, контрольно-счетными органами субъектов Российской Федерации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Кошельников П.И.</w:t>
            </w:r>
          </w:p>
          <w:p w:rsidR="00B510D2" w:rsidRPr="0073718C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ст. ст. 14, 18 Закона Тульской области от 04.12.2008 № 1147-ЗТО «О счетной палате Тульской области»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6.1.2.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>Участие в работе Совета контрольно-счетных органов при Счетной палате Российской Федерации; подготовка информации по запросам комиссий Совета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Кошельников П.И.,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аудиторы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 xml:space="preserve">Гремякова О.П., 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Киселева В.В.,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Сергеева Т.А.,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О.Н.;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>ст. ст. 14, 18 Закона Тульской области от 04.12.2008 № 1147-ЗТО «О счетной палате Тульской области»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6.1.3.</w:t>
            </w:r>
          </w:p>
        </w:tc>
        <w:tc>
          <w:tcPr>
            <w:tcW w:w="5538" w:type="dxa"/>
          </w:tcPr>
          <w:p w:rsidR="00B510D2" w:rsidRPr="0073718C" w:rsidRDefault="00B510D2" w:rsidP="00B510D2">
            <w:r w:rsidRPr="0073718C">
              <w:rPr>
                <w:sz w:val="22"/>
                <w:szCs w:val="22"/>
              </w:rPr>
              <w:t>Организация и проведение:</w:t>
            </w:r>
          </w:p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>- заседаний Президиума Совета контрольно-счетных органов Тульской области;</w:t>
            </w:r>
          </w:p>
          <w:p w:rsidR="00B510D2" w:rsidRPr="0073718C" w:rsidRDefault="00B510D2" w:rsidP="00B510D2">
            <w:pPr>
              <w:keepNext/>
              <w:keepLines/>
              <w:jc w:val="both"/>
              <w:rPr>
                <w:bCs/>
                <w:iCs/>
              </w:rPr>
            </w:pPr>
            <w:r w:rsidRPr="0073718C">
              <w:rPr>
                <w:sz w:val="22"/>
                <w:szCs w:val="22"/>
              </w:rPr>
              <w:t>- конференций контрольно-счетных органов Тульской области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  <w:rPr>
                <w:i/>
              </w:rPr>
            </w:pPr>
            <w:r w:rsidRPr="0073718C">
              <w:rPr>
                <w:sz w:val="22"/>
                <w:szCs w:val="22"/>
              </w:rPr>
              <w:t>Январь-декабрь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Председатель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счетной палаты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Кошельников П.И.,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О.Н.,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5 Положения о Совете контрольно-счетных органов Тульской области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6.1.4.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3718C">
              <w:rPr>
                <w:color w:val="000000"/>
                <w:sz w:val="22"/>
                <w:szCs w:val="22"/>
              </w:rPr>
              <w:t>Мониторинг исполнения контрольно-счетными органами муниципальных образований Тульской области полномочий по осуществлению внешнего муниципального финансового контроля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Январь-февраль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 xml:space="preserve">ст. 18 Закона Тульской области от 04.12.2008 № 1147-ЗТО «О счетной палате Тульской области», п. 2.2. протокола № 6 Конференции контрольно-счетных органов Тульской области от 19.12.2017  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 w:rsidRPr="0073718C">
              <w:rPr>
                <w:bCs/>
                <w:iCs/>
                <w:sz w:val="22"/>
                <w:szCs w:val="22"/>
              </w:rPr>
              <w:t xml:space="preserve">6.1.5. 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3718C">
              <w:rPr>
                <w:color w:val="000000"/>
                <w:sz w:val="22"/>
                <w:szCs w:val="22"/>
              </w:rPr>
              <w:t>Обобщение практики применения контрольно-счетными органами муниципальных образований Тульской области Классификатора нарушений, выявляемых в ходе внешнего государственного контроля.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  <w:rPr>
                <w:i/>
              </w:rPr>
            </w:pPr>
            <w:r w:rsidRPr="0073718C">
              <w:rPr>
                <w:sz w:val="22"/>
                <w:szCs w:val="22"/>
              </w:rPr>
              <w:t>Январь-декабрь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  <w:rPr>
                <w:sz w:val="22"/>
                <w:szCs w:val="22"/>
              </w:rPr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3718C">
              <w:rPr>
                <w:sz w:val="22"/>
                <w:szCs w:val="22"/>
              </w:rPr>
              <w:t>ст. 18 Закона Тульской области от 04.12.2008 № 1147-ЗТО «О счетной палате Тульской области», п. 2.3.1 протокола № 6 Конференции контрольно-счетных органов Тульской области от 19.12.2017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6.1.6.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718C">
              <w:rPr>
                <w:color w:val="000000"/>
              </w:rPr>
              <w:t>Обобщение практики контрольно-счетных органов муниципальных образований Тульской области по составлению административных протоколов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Январь-февраль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 xml:space="preserve">ст. 18 Закона Тульской области от 04.12.2008 № 1147-ЗТО «О счетной палате Тульской области», п. 2.3.2. протокола № 6 Конференции контрольно-счетных органов Тульской области от 19.12.2017 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6.1.7.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Мониторинг исполнения в Тульской области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609" w:type="dxa"/>
            <w:gridSpan w:val="2"/>
          </w:tcPr>
          <w:p w:rsidR="00B510D2" w:rsidRPr="00572889" w:rsidRDefault="00B510D2" w:rsidP="00B510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72889">
              <w:rPr>
                <w:sz w:val="22"/>
                <w:szCs w:val="22"/>
              </w:rPr>
              <w:t>В соответствии с запросами комиссии МВФК Совета КСО при СП РФ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письмо комиссии по развитию внешнего муниципального финансового контроля Совета контрольно-счетных органов при Счетной палате Российской Федерации от 10.06.2014 № 01/156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 w:rsidRPr="0073718C">
              <w:rPr>
                <w:bCs/>
                <w:iCs/>
                <w:sz w:val="22"/>
                <w:szCs w:val="22"/>
              </w:rPr>
              <w:t>6.1.8.</w:t>
            </w:r>
          </w:p>
        </w:tc>
        <w:tc>
          <w:tcPr>
            <w:tcW w:w="5538" w:type="dxa"/>
          </w:tcPr>
          <w:p w:rsidR="00B510D2" w:rsidRPr="0073718C" w:rsidRDefault="00B510D2" w:rsidP="000E587E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3718C">
              <w:rPr>
                <w:sz w:val="22"/>
                <w:szCs w:val="22"/>
              </w:rPr>
              <w:t xml:space="preserve">Мониторинг создания и наполнения сайтов контрольно-счетных органов муниципальных образований </w:t>
            </w:r>
            <w:r w:rsidR="000E587E">
              <w:rPr>
                <w:sz w:val="22"/>
                <w:szCs w:val="22"/>
              </w:rPr>
              <w:t>Т</w:t>
            </w:r>
            <w:r w:rsidRPr="0073718C">
              <w:rPr>
                <w:sz w:val="22"/>
                <w:szCs w:val="22"/>
              </w:rPr>
              <w:t>ульской области</w:t>
            </w:r>
          </w:p>
        </w:tc>
        <w:tc>
          <w:tcPr>
            <w:tcW w:w="1609" w:type="dxa"/>
            <w:gridSpan w:val="2"/>
          </w:tcPr>
          <w:p w:rsidR="00B510D2" w:rsidRPr="00572889" w:rsidRDefault="00B510D2" w:rsidP="00B510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72889">
              <w:rPr>
                <w:sz w:val="22"/>
                <w:szCs w:val="22"/>
              </w:rPr>
              <w:t>Февраль 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  <w:rPr>
                <w:sz w:val="22"/>
                <w:szCs w:val="22"/>
              </w:rPr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3718C">
              <w:rPr>
                <w:sz w:val="22"/>
                <w:szCs w:val="22"/>
              </w:rPr>
              <w:t xml:space="preserve">ст. 18 Закона Тульской области от 04.12.2008 № 1147-ЗТО «О счетной палате Тульской области», п. 2.4. протокола № 6 Конференции контрольно-счетных органов Тульской области от 19.12.2017 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6.1.9.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18C">
              <w:rPr>
                <w:sz w:val="22"/>
                <w:szCs w:val="22"/>
              </w:rPr>
              <w:t>Участие в заседаниях Тульской областной Думы, ее комитетов, комиссий и рабочих групп, заседаниях правительства Тульской области и иных органов исполнительной власти Тульской области, а также в заседаниях координационных и совещательных органов при Губернаторе области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Кошельников П.И.;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аудиторы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 xml:space="preserve">Гремякова О.П., 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Киселева В.В.,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ст. 14 Закона Тульской области от 04.12.2008 № 1147-ЗТО «О счетной палате Тульской области»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6.1.10.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  <w:rPr>
                <w:bCs/>
                <w:i/>
              </w:rPr>
            </w:pPr>
            <w:r w:rsidRPr="0073718C">
              <w:rPr>
                <w:sz w:val="22"/>
                <w:szCs w:val="22"/>
              </w:rPr>
              <w:t>Взаимодействие с правоохранительными и другими территориальными органами федеральных органов государственной власти по вопросам, относящимся к полномочиям счетной палаты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Кошельников П.И.;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аудиторы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 xml:space="preserve">Гремякова О.П., 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Киселева В.В.,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Сергеева Т.А.,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 xml:space="preserve">ст. 18 Закона Тульской области от 04.12.2008 № 1147-ЗТО «О счетной палате Тульской области», соглашения о сотрудничестве с прокуратурой Тульской области, СУ СК РФ по Тульской области, УМВД России по Тульской области, УФК по Тульской области 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6.1.11.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bCs/>
                <w:sz w:val="22"/>
                <w:szCs w:val="22"/>
              </w:rPr>
              <w:t>Подготовка соглашений о сотрудничестве счетной палаты Тульской области с органами государственной власти, другими</w:t>
            </w:r>
            <w:r w:rsidRPr="0073718C">
              <w:rPr>
                <w:sz w:val="22"/>
                <w:szCs w:val="22"/>
              </w:rPr>
              <w:t xml:space="preserve"> учреждениями и организациями</w:t>
            </w:r>
          </w:p>
          <w:p w:rsidR="00B510D2" w:rsidRPr="0073718C" w:rsidRDefault="00B510D2" w:rsidP="00B510D2">
            <w:pPr>
              <w:keepNext/>
              <w:keepLines/>
              <w:jc w:val="both"/>
            </w:pP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Тютерева Л.Н.</w:t>
            </w:r>
          </w:p>
          <w:p w:rsidR="00B510D2" w:rsidRPr="0073718C" w:rsidRDefault="00B510D2" w:rsidP="00B510D2">
            <w:pPr>
              <w:jc w:val="center"/>
            </w:pP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</w:t>
            </w:r>
          </w:p>
          <w:p w:rsidR="00B510D2" w:rsidRPr="0073718C" w:rsidRDefault="00B510D2" w:rsidP="00B510D2">
            <w:pPr>
              <w:keepNext/>
              <w:keepLines/>
              <w:jc w:val="both"/>
            </w:pPr>
          </w:p>
          <w:p w:rsidR="00B510D2" w:rsidRPr="0073718C" w:rsidRDefault="00B510D2" w:rsidP="00B510D2">
            <w:pPr>
              <w:keepNext/>
              <w:keepLines/>
              <w:jc w:val="both"/>
            </w:pPr>
          </w:p>
          <w:p w:rsidR="00B510D2" w:rsidRPr="0073718C" w:rsidRDefault="00B510D2" w:rsidP="00B510D2">
            <w:pPr>
              <w:keepNext/>
              <w:keepLines/>
              <w:jc w:val="both"/>
            </w:pPr>
          </w:p>
          <w:p w:rsidR="00B510D2" w:rsidRPr="0073718C" w:rsidRDefault="00B510D2" w:rsidP="00B510D2">
            <w:pPr>
              <w:keepNext/>
              <w:keepLines/>
              <w:jc w:val="both"/>
            </w:pPr>
          </w:p>
          <w:p w:rsidR="00B510D2" w:rsidRPr="0073718C" w:rsidRDefault="00B510D2" w:rsidP="00B510D2">
            <w:pPr>
              <w:keepNext/>
              <w:keepLines/>
              <w:jc w:val="both"/>
            </w:pPr>
          </w:p>
          <w:p w:rsidR="00B510D2" w:rsidRPr="0073718C" w:rsidRDefault="00B510D2" w:rsidP="00B510D2">
            <w:pPr>
              <w:keepNext/>
              <w:keepLines/>
              <w:jc w:val="both"/>
            </w:pPr>
          </w:p>
        </w:tc>
      </w:tr>
      <w:tr w:rsidR="00B510D2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b/>
                <w:bCs/>
                <w:sz w:val="22"/>
                <w:szCs w:val="22"/>
              </w:rPr>
              <w:t>6.2. Организационное обеспечение деятельности счетной палаты Тульской области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6.2.1.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  <w:rPr>
                <w:bCs/>
              </w:rPr>
            </w:pPr>
            <w:r w:rsidRPr="0073718C">
              <w:rPr>
                <w:sz w:val="22"/>
                <w:szCs w:val="22"/>
              </w:rPr>
              <w:t>Обеспечение работы коллегии счетной палаты Тульской области, контроль за исполнением решений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Тютерева Л.Н.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>ст. 10 Закона Тульской области от 04.12.2008 № 1147</w:t>
            </w:r>
            <w:r w:rsidRPr="0073718C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>ст. 4.1 Регламента счетной палаты Тульской области</w:t>
            </w:r>
          </w:p>
          <w:p w:rsidR="00B510D2" w:rsidRPr="0073718C" w:rsidRDefault="00B510D2" w:rsidP="00B510D2">
            <w:pPr>
              <w:keepNext/>
              <w:keepLines/>
              <w:jc w:val="both"/>
            </w:pP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6.2.2.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Организация и проведение совещаний при председателе счетной палаты Тульской области, контроль за исполнением решений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>ст. 10 Закона Тульской области от 04.12.2008 № 1147</w:t>
            </w:r>
            <w:r w:rsidRPr="0073718C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>ст. 4.3. Регламента счетной палаты Тульской области</w:t>
            </w:r>
          </w:p>
          <w:p w:rsidR="00B510D2" w:rsidRPr="0073718C" w:rsidRDefault="00B510D2" w:rsidP="00B510D2">
            <w:pPr>
              <w:jc w:val="both"/>
            </w:pP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</w:pPr>
            <w:r w:rsidRPr="0073718C">
              <w:rPr>
                <w:sz w:val="22"/>
                <w:szCs w:val="22"/>
              </w:rPr>
              <w:t>6.2.3.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 xml:space="preserve">Подготовка проекта плана работы счетной палаты Тульской области на 2019 год для рассмотрения на заседании коллегии 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Декабрь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Тютерева Л.Н.,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Кузнецова О.Н.,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аудиторы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 xml:space="preserve">Гремякова О.П., 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Киселева В.В.,</w:t>
            </w:r>
          </w:p>
          <w:p w:rsidR="00B510D2" w:rsidRPr="0073718C" w:rsidRDefault="00B510D2" w:rsidP="00B510D2">
            <w:pPr>
              <w:jc w:val="center"/>
              <w:rPr>
                <w:b/>
                <w:bCs/>
                <w:color w:val="FF0000"/>
              </w:rPr>
            </w:pPr>
            <w:r w:rsidRPr="0073718C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 xml:space="preserve">ст. 10 Закона Тульской области от 04.12.2008 № 1147-ЗТО «О счетной палате Тульской области», </w:t>
            </w:r>
          </w:p>
          <w:p w:rsidR="00B510D2" w:rsidRPr="0073718C" w:rsidRDefault="00B510D2" w:rsidP="00B510D2">
            <w:pPr>
              <w:jc w:val="both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 xml:space="preserve">ст. 4.4. Регламента счетной палаты Тульской области </w:t>
            </w:r>
          </w:p>
        </w:tc>
      </w:tr>
      <w:tr w:rsidR="00B510D2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b/>
                <w:bCs/>
                <w:sz w:val="22"/>
                <w:szCs w:val="22"/>
              </w:rPr>
              <w:t>6.3. Информационное, аналитическое и методическое обеспечение деятельности счетной палаты Тульской области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6.3.1.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Освещение деятельности счетной палаты Тульской области на официальном сайте палаты, организация взаимодействия со средствами массовой информации, подготовка пресс-релизов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Тютерева Л.Н.,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аудиторы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 xml:space="preserve">Гремякова О.П., 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Киселева В.В.,</w:t>
            </w:r>
          </w:p>
          <w:p w:rsidR="00B510D2" w:rsidRPr="0073718C" w:rsidRDefault="00B510D2" w:rsidP="00B510D2">
            <w:pPr>
              <w:jc w:val="center"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6.2. Регламента счетной палаты Тульской области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6.3.2.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18C">
              <w:rPr>
                <w:sz w:val="22"/>
                <w:szCs w:val="22"/>
              </w:rPr>
              <w:t xml:space="preserve">Подготовка и размещение информации о </w:t>
            </w:r>
            <w:proofErr w:type="gramStart"/>
            <w:r w:rsidRPr="0073718C">
              <w:rPr>
                <w:sz w:val="22"/>
                <w:szCs w:val="22"/>
              </w:rPr>
              <w:t>деятельности  счетной</w:t>
            </w:r>
            <w:proofErr w:type="gramEnd"/>
            <w:r w:rsidRPr="0073718C">
              <w:rPr>
                <w:sz w:val="22"/>
                <w:szCs w:val="22"/>
              </w:rPr>
              <w:t xml:space="preserve"> палаты Тульской области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Январь - декабрь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Аудиторы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 xml:space="preserve">Гремякова О.П., 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Киселева В.В.,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Сергеева Т.А.,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 xml:space="preserve">ст. ст. 18,19 Закона Тульской области от 04.12.2008 № 1147-ЗТО «О счетной палате Тульской области»; приказ Счетной палаты Российской Федерации от 25.12.2015 № 128  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6.3.3.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Информационное сопровождение официального сайта счетной палаты Тульской области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Еженедельно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ст. 19</w:t>
            </w:r>
            <w:r w:rsidRPr="0073718C">
              <w:rPr>
                <w:sz w:val="22"/>
                <w:szCs w:val="22"/>
              </w:rPr>
              <w:t xml:space="preserve"> Федерального закона от 07.02.2011 № 6-</w:t>
            </w:r>
            <w:proofErr w:type="gramStart"/>
            <w:r w:rsidRPr="0073718C">
              <w:rPr>
                <w:sz w:val="22"/>
                <w:szCs w:val="22"/>
              </w:rPr>
              <w:t>ФЗ</w:t>
            </w:r>
            <w:r w:rsidRPr="0073718C">
              <w:rPr>
                <w:sz w:val="22"/>
                <w:szCs w:val="22"/>
              </w:rPr>
              <w:br/>
              <w:t>«</w:t>
            </w:r>
            <w:proofErr w:type="gramEnd"/>
            <w:r w:rsidRPr="0073718C">
              <w:rPr>
                <w:sz w:val="22"/>
                <w:szCs w:val="22"/>
              </w:rPr>
      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Pr="0073718C">
              <w:rPr>
                <w:bCs/>
                <w:sz w:val="22"/>
                <w:szCs w:val="22"/>
              </w:rPr>
              <w:t>ст. 6.2. Регламента счетной палаты Тульской области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6.3.4.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>Мониторинг реализации исполнения проверяемыми организациями мероприятий по устранению нарушений, выявленных счетной палатой Тульской области в ходе проведения контрольных мероприятий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Январь - декабрь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bCs/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Аудиторы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Киселева В.В.,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Гремякова О.П.,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 xml:space="preserve">  Сергеева Т.А.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>ст. 5.4. Регламента счетной палаты Тульской области</w:t>
            </w:r>
          </w:p>
          <w:p w:rsidR="00B510D2" w:rsidRPr="0073718C" w:rsidRDefault="00B510D2" w:rsidP="00B510D2">
            <w:pPr>
              <w:keepNext/>
              <w:keepLines/>
              <w:jc w:val="both"/>
            </w:pP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6.3.5.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Подготовка информации о работе счетной палаты Тульской области и сведений об основных показателях деятельности контрольно-счетных органов муниципальных образований за 2017 год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Январь-февраль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</w:pPr>
            <w:r w:rsidRPr="0073718C">
              <w:rPr>
                <w:sz w:val="22"/>
                <w:szCs w:val="22"/>
              </w:rPr>
              <w:t>6.3.6.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Подготовка отчета о работе счетной палаты Тульской области за 2017 год</w:t>
            </w:r>
          </w:p>
          <w:p w:rsidR="00B510D2" w:rsidRPr="0073718C" w:rsidRDefault="00B510D2" w:rsidP="00B510D2">
            <w:pPr>
              <w:keepNext/>
              <w:keepLines/>
              <w:jc w:val="both"/>
              <w:rPr>
                <w:bCs/>
              </w:rPr>
            </w:pP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Март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bCs/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Тютерева Л.Н.,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аудиторы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 xml:space="preserve">Гремякова О.П., 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Киселева В.В.,</w:t>
            </w:r>
          </w:p>
          <w:p w:rsidR="00B510D2" w:rsidRPr="0073718C" w:rsidRDefault="00B510D2" w:rsidP="00B510D2">
            <w:pPr>
              <w:jc w:val="center"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>ч. 1. ст. 19 Закона Тульской области от 04.12.2008 № 1147-ЗТО «О счетной палате Тульской области»; ст. 6.1. Регламента счетной палаты Тульской области</w:t>
            </w:r>
          </w:p>
          <w:p w:rsidR="00B510D2" w:rsidRPr="0073718C" w:rsidRDefault="00B510D2" w:rsidP="00B510D2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6.3.7.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Разработка стандартов внешнего государственного</w:t>
            </w:r>
          </w:p>
          <w:p w:rsidR="00B510D2" w:rsidRPr="0073718C" w:rsidRDefault="00B510D2" w:rsidP="00B510D2">
            <w:pPr>
              <w:keepNext/>
              <w:keepLines/>
              <w:jc w:val="both"/>
              <w:rPr>
                <w:bCs/>
                <w:i/>
                <w:iCs/>
              </w:rPr>
            </w:pPr>
            <w:r w:rsidRPr="0073718C">
              <w:rPr>
                <w:sz w:val="22"/>
                <w:szCs w:val="22"/>
              </w:rPr>
              <w:t>(муниципального) финансового контроля и методик по приоритетным направлениям контрольной и экспертно-аналитической деятельности счетной палаты Тульской области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Январь - декабрь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73718C">
              <w:rPr>
                <w:bCs/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Аудиторы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 xml:space="preserve">Гремякова О.П., 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Киселева В.В.,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Сергеева Т.А.</w:t>
            </w:r>
          </w:p>
          <w:p w:rsidR="00B510D2" w:rsidRPr="0073718C" w:rsidRDefault="00B510D2" w:rsidP="00B510D2">
            <w:pPr>
              <w:jc w:val="center"/>
            </w:pP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73718C">
              <w:rPr>
                <w:sz w:val="22"/>
                <w:szCs w:val="22"/>
              </w:rPr>
              <w:t>Ст. 11 Федерального закона от 07.02.2011 № 6-</w:t>
            </w:r>
            <w:proofErr w:type="gramStart"/>
            <w:r w:rsidRPr="0073718C">
              <w:rPr>
                <w:sz w:val="22"/>
                <w:szCs w:val="22"/>
              </w:rPr>
              <w:t>ФЗ</w:t>
            </w:r>
            <w:r w:rsidRPr="0073718C">
              <w:rPr>
                <w:sz w:val="22"/>
                <w:szCs w:val="22"/>
              </w:rPr>
              <w:br/>
              <w:t>«</w:t>
            </w:r>
            <w:proofErr w:type="gramEnd"/>
            <w:r w:rsidRPr="0073718C">
              <w:rPr>
                <w:sz w:val="22"/>
                <w:szCs w:val="22"/>
              </w:rPr>
      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Pr="0073718C">
              <w:rPr>
                <w:bCs/>
                <w:sz w:val="22"/>
                <w:szCs w:val="22"/>
              </w:rPr>
              <w:t xml:space="preserve">п. 5. ст. 3.1. </w:t>
            </w:r>
            <w:r w:rsidRPr="0073718C">
              <w:rPr>
                <w:sz w:val="22"/>
                <w:szCs w:val="22"/>
              </w:rPr>
              <w:t>Регламента счетной палаты Тульской области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iCs/>
              </w:rPr>
            </w:pPr>
            <w:r w:rsidRPr="0073718C">
              <w:rPr>
                <w:bCs/>
                <w:iCs/>
                <w:sz w:val="22"/>
                <w:szCs w:val="22"/>
              </w:rPr>
              <w:t>6.3.8.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Мониторинг стандартов и методических документов счетной палаты Тульской области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Январь - декабрь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Аудиторы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Киселева В.В.,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Гремякова О.П.,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 xml:space="preserve">  Сергеева Т.А.,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Ст. 11 Федерального закона от 07.02.2011 № 6-ФЗ</w:t>
            </w:r>
          </w:p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образований»; п. </w:t>
            </w:r>
            <w:proofErr w:type="gramStart"/>
            <w:r w:rsidRPr="0073718C">
              <w:rPr>
                <w:sz w:val="22"/>
                <w:szCs w:val="22"/>
              </w:rPr>
              <w:t>7.3  СОД</w:t>
            </w:r>
            <w:proofErr w:type="gramEnd"/>
            <w:r w:rsidRPr="0073718C">
              <w:rPr>
                <w:sz w:val="22"/>
                <w:szCs w:val="22"/>
              </w:rPr>
              <w:t xml:space="preserve"> 01 «Порядок организации методологического обеспечения деятельности счетной палаты Тульской области»</w:t>
            </w:r>
          </w:p>
        </w:tc>
      </w:tr>
      <w:tr w:rsidR="00B510D2" w:rsidRPr="00935B53" w:rsidTr="0020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8"/>
          </w:tcPr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b/>
                <w:bCs/>
                <w:sz w:val="22"/>
                <w:szCs w:val="22"/>
              </w:rPr>
              <w:t>6.4. Кадровое, финансовое и материально-техническое обеспечение деятельности счетной палаты Тульской области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Cs/>
                <w:color w:val="FF0000"/>
              </w:rPr>
            </w:pP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6.4.1.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  <w:rPr>
                <w:bCs/>
              </w:rPr>
            </w:pPr>
            <w:r w:rsidRPr="0073718C">
              <w:rPr>
                <w:sz w:val="22"/>
                <w:szCs w:val="22"/>
              </w:rPr>
              <w:t>Организация работы по аттестации и присвоению классных чинов государственным гражданским служащим счетной палаты Тульской области, проведению конкурсов на замещение вакантных должностей и формированию кадрового резерва, работа с кадровым резервом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>Январь-декабрь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Кошельников П.И.,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>ст. 10 Закона Тульской области от 04.12.2008 № 1147</w:t>
            </w:r>
            <w:r w:rsidRPr="0073718C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B510D2" w:rsidRPr="0073718C" w:rsidRDefault="00B510D2" w:rsidP="00B510D2">
            <w:pPr>
              <w:jc w:val="both"/>
            </w:pPr>
            <w:r w:rsidRPr="0073718C">
              <w:rPr>
                <w:bCs/>
                <w:sz w:val="22"/>
                <w:szCs w:val="22"/>
              </w:rPr>
              <w:t>п. 3. ст. 4.5. Регламента</w:t>
            </w:r>
            <w:r w:rsidRPr="0073718C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B510D2" w:rsidRPr="0073718C" w:rsidRDefault="00B510D2" w:rsidP="00B510D2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  <w:highlight w:val="yellow"/>
              </w:rPr>
            </w:pPr>
            <w:r w:rsidRPr="0073718C">
              <w:rPr>
                <w:bCs/>
                <w:sz w:val="22"/>
                <w:szCs w:val="22"/>
              </w:rPr>
              <w:t>6.4.2.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  <w:rPr>
                <w:bCs/>
              </w:rPr>
            </w:pPr>
            <w:r w:rsidRPr="0073718C">
              <w:rPr>
                <w:sz w:val="22"/>
                <w:szCs w:val="22"/>
              </w:rPr>
              <w:t>Организация мероприятий по профессиональному развитию государственных гражданских служащих счетной палаты Тульской области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Председатель счетной палаты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Кошельников П.И.,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jc w:val="both"/>
            </w:pPr>
            <w:r w:rsidRPr="0073718C">
              <w:rPr>
                <w:sz w:val="22"/>
                <w:szCs w:val="22"/>
              </w:rPr>
              <w:t>ст. 10 Закона Тульской области от 04.12.2008 № 1147</w:t>
            </w:r>
            <w:r w:rsidRPr="0073718C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B510D2" w:rsidRPr="0073718C" w:rsidRDefault="00B510D2" w:rsidP="00B510D2">
            <w:pPr>
              <w:jc w:val="both"/>
            </w:pPr>
            <w:r w:rsidRPr="0073718C">
              <w:rPr>
                <w:bCs/>
                <w:sz w:val="22"/>
                <w:szCs w:val="22"/>
              </w:rPr>
              <w:t>п. 3. ст. 4.5. Регламента</w:t>
            </w:r>
            <w:r w:rsidRPr="0073718C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B510D2" w:rsidRPr="0073718C" w:rsidRDefault="00B510D2" w:rsidP="00B510D2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6.4.3.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  <w:rPr>
                <w:bCs/>
              </w:rPr>
            </w:pPr>
            <w:r w:rsidRPr="0073718C">
              <w:rPr>
                <w:bCs/>
                <w:sz w:val="22"/>
                <w:szCs w:val="22"/>
              </w:rPr>
              <w:t>Организация финансового и материально-</w:t>
            </w:r>
            <w:proofErr w:type="gramStart"/>
            <w:r w:rsidRPr="0073718C">
              <w:rPr>
                <w:bCs/>
                <w:sz w:val="22"/>
                <w:szCs w:val="22"/>
              </w:rPr>
              <w:t>технического  обеспечения</w:t>
            </w:r>
            <w:proofErr w:type="gramEnd"/>
            <w:r w:rsidRPr="0073718C">
              <w:rPr>
                <w:bCs/>
                <w:sz w:val="22"/>
                <w:szCs w:val="22"/>
              </w:rPr>
              <w:t xml:space="preserve"> деятельности счетной палаты Тульской области 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Руководитель аппарата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Кузнецова О.Н.,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keepNext/>
              <w:keepLines/>
              <w:jc w:val="both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ст. ст. 1, 20 Закона Тульской области от 04.12.2008 № 1147-ЗТО «О счетной палате Тульской области»</w:t>
            </w:r>
          </w:p>
        </w:tc>
      </w:tr>
      <w:tr w:rsidR="00B510D2" w:rsidRPr="00935B53" w:rsidTr="0056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B510D2" w:rsidRPr="0073718C" w:rsidRDefault="00B510D2" w:rsidP="00B510D2">
            <w:pPr>
              <w:keepNext/>
              <w:keepLines/>
            </w:pPr>
            <w:r w:rsidRPr="0073718C">
              <w:rPr>
                <w:sz w:val="22"/>
                <w:szCs w:val="22"/>
              </w:rPr>
              <w:t>6.4.4.</w:t>
            </w:r>
          </w:p>
        </w:tc>
        <w:tc>
          <w:tcPr>
            <w:tcW w:w="5538" w:type="dxa"/>
          </w:tcPr>
          <w:p w:rsidR="00B510D2" w:rsidRPr="0073718C" w:rsidRDefault="00B510D2" w:rsidP="00B510D2">
            <w:pPr>
              <w:keepNext/>
              <w:keepLines/>
              <w:jc w:val="both"/>
            </w:pPr>
            <w:r w:rsidRPr="0073718C">
              <w:rPr>
                <w:sz w:val="22"/>
                <w:szCs w:val="22"/>
              </w:rPr>
              <w:t>Планирование и организация закупок товаров, работ, услуг для нужд счетной палаты Тульской области</w:t>
            </w:r>
          </w:p>
        </w:tc>
        <w:tc>
          <w:tcPr>
            <w:tcW w:w="1609" w:type="dxa"/>
            <w:gridSpan w:val="2"/>
          </w:tcPr>
          <w:p w:rsidR="00B510D2" w:rsidRPr="0073718C" w:rsidRDefault="00B510D2" w:rsidP="00B510D2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2018 года</w:t>
            </w:r>
          </w:p>
        </w:tc>
        <w:tc>
          <w:tcPr>
            <w:tcW w:w="2043" w:type="dxa"/>
            <w:gridSpan w:val="2"/>
          </w:tcPr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Начальник</w:t>
            </w:r>
          </w:p>
          <w:p w:rsidR="00B510D2" w:rsidRPr="0073718C" w:rsidRDefault="00B510D2" w:rsidP="00B510D2">
            <w:pPr>
              <w:jc w:val="center"/>
            </w:pPr>
            <w:r w:rsidRPr="0073718C">
              <w:rPr>
                <w:sz w:val="22"/>
                <w:szCs w:val="22"/>
              </w:rPr>
              <w:t>общего отдела</w:t>
            </w:r>
          </w:p>
          <w:p w:rsidR="00B510D2" w:rsidRPr="0073718C" w:rsidRDefault="00B510D2" w:rsidP="00B510D2">
            <w:pPr>
              <w:keepNext/>
              <w:keepLines/>
              <w:jc w:val="center"/>
              <w:rPr>
                <w:b/>
                <w:bCs/>
              </w:rPr>
            </w:pPr>
            <w:r w:rsidRPr="0073718C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B510D2" w:rsidRPr="0073718C" w:rsidRDefault="00B510D2" w:rsidP="00B510D2">
            <w:pPr>
              <w:jc w:val="both"/>
            </w:pPr>
            <w:r w:rsidRPr="0073718C">
              <w:rPr>
                <w:bCs/>
                <w:sz w:val="22"/>
                <w:szCs w:val="22"/>
              </w:rPr>
              <w:t xml:space="preserve">Федеральный закон от 05.04.2014 № 44-ФЗ «О контрактной системе в сфере закупок товаров, работ, услуг для государственных и муниципальных нужд»; </w:t>
            </w:r>
            <w:r w:rsidRPr="0073718C">
              <w:rPr>
                <w:sz w:val="22"/>
                <w:szCs w:val="22"/>
              </w:rPr>
              <w:t xml:space="preserve">ст. ст. 1, 20 Закона Тульской области от 04.12.2008 № 1147-ЗТО «О счетной палате Тульской области» </w:t>
            </w:r>
          </w:p>
          <w:p w:rsidR="00B510D2" w:rsidRPr="0073718C" w:rsidRDefault="00B510D2" w:rsidP="00B510D2">
            <w:pPr>
              <w:jc w:val="both"/>
              <w:rPr>
                <w:bCs/>
              </w:rPr>
            </w:pPr>
          </w:p>
        </w:tc>
      </w:tr>
    </w:tbl>
    <w:p w:rsidR="00981562" w:rsidRPr="00935B53" w:rsidRDefault="00981562" w:rsidP="00981562">
      <w:pPr>
        <w:rPr>
          <w:sz w:val="22"/>
          <w:szCs w:val="22"/>
        </w:rPr>
      </w:pPr>
    </w:p>
    <w:p w:rsidR="00B36CA7" w:rsidRPr="00935B53" w:rsidRDefault="00B36CA7">
      <w:pPr>
        <w:rPr>
          <w:sz w:val="22"/>
          <w:szCs w:val="22"/>
        </w:rPr>
      </w:pPr>
    </w:p>
    <w:sectPr w:rsidR="00B36CA7" w:rsidRPr="00935B53" w:rsidSect="00DB71D3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34A5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91F1253"/>
    <w:multiLevelType w:val="hybridMultilevel"/>
    <w:tmpl w:val="6F8245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7892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7"/>
    <w:rsid w:val="00001CAE"/>
    <w:rsid w:val="000057EA"/>
    <w:rsid w:val="0000756F"/>
    <w:rsid w:val="00013709"/>
    <w:rsid w:val="000238BC"/>
    <w:rsid w:val="00030695"/>
    <w:rsid w:val="0004071A"/>
    <w:rsid w:val="00044B7D"/>
    <w:rsid w:val="000459A3"/>
    <w:rsid w:val="00057348"/>
    <w:rsid w:val="000637EB"/>
    <w:rsid w:val="00073BE9"/>
    <w:rsid w:val="000816DB"/>
    <w:rsid w:val="00084F8A"/>
    <w:rsid w:val="000867D7"/>
    <w:rsid w:val="000875D7"/>
    <w:rsid w:val="00095885"/>
    <w:rsid w:val="000A186C"/>
    <w:rsid w:val="000C02ED"/>
    <w:rsid w:val="000C73AC"/>
    <w:rsid w:val="000D0E9F"/>
    <w:rsid w:val="000D7897"/>
    <w:rsid w:val="000E3E18"/>
    <w:rsid w:val="000E587E"/>
    <w:rsid w:val="000F323C"/>
    <w:rsid w:val="000F4B3B"/>
    <w:rsid w:val="001301C7"/>
    <w:rsid w:val="001367CB"/>
    <w:rsid w:val="00143AC5"/>
    <w:rsid w:val="00160E36"/>
    <w:rsid w:val="00163821"/>
    <w:rsid w:val="00166736"/>
    <w:rsid w:val="00174613"/>
    <w:rsid w:val="00177B43"/>
    <w:rsid w:val="0018043B"/>
    <w:rsid w:val="00185751"/>
    <w:rsid w:val="00192FAA"/>
    <w:rsid w:val="00193201"/>
    <w:rsid w:val="001A5B19"/>
    <w:rsid w:val="001B037F"/>
    <w:rsid w:val="001C389D"/>
    <w:rsid w:val="001E12FD"/>
    <w:rsid w:val="001E6B6D"/>
    <w:rsid w:val="00200006"/>
    <w:rsid w:val="00212847"/>
    <w:rsid w:val="00216FCE"/>
    <w:rsid w:val="00217C3B"/>
    <w:rsid w:val="00224F76"/>
    <w:rsid w:val="00227BB6"/>
    <w:rsid w:val="002339DC"/>
    <w:rsid w:val="00236FB6"/>
    <w:rsid w:val="0024497C"/>
    <w:rsid w:val="00247303"/>
    <w:rsid w:val="00252D29"/>
    <w:rsid w:val="002560E5"/>
    <w:rsid w:val="00261AF5"/>
    <w:rsid w:val="00265AEC"/>
    <w:rsid w:val="00266AEE"/>
    <w:rsid w:val="00274274"/>
    <w:rsid w:val="0027446F"/>
    <w:rsid w:val="00276103"/>
    <w:rsid w:val="00276785"/>
    <w:rsid w:val="002803DB"/>
    <w:rsid w:val="00281E8D"/>
    <w:rsid w:val="00287C06"/>
    <w:rsid w:val="00292DD6"/>
    <w:rsid w:val="00294FCE"/>
    <w:rsid w:val="00295370"/>
    <w:rsid w:val="002B6000"/>
    <w:rsid w:val="002B6A41"/>
    <w:rsid w:val="002C01B0"/>
    <w:rsid w:val="002D4B1D"/>
    <w:rsid w:val="002E234F"/>
    <w:rsid w:val="002F27D3"/>
    <w:rsid w:val="002F3807"/>
    <w:rsid w:val="00302555"/>
    <w:rsid w:val="00302FBE"/>
    <w:rsid w:val="00306117"/>
    <w:rsid w:val="00307880"/>
    <w:rsid w:val="00307B15"/>
    <w:rsid w:val="0032085D"/>
    <w:rsid w:val="00330CC9"/>
    <w:rsid w:val="00332F49"/>
    <w:rsid w:val="003415A9"/>
    <w:rsid w:val="00341822"/>
    <w:rsid w:val="00346D8F"/>
    <w:rsid w:val="003558F9"/>
    <w:rsid w:val="00362BD8"/>
    <w:rsid w:val="0036477F"/>
    <w:rsid w:val="00371327"/>
    <w:rsid w:val="003735CD"/>
    <w:rsid w:val="00380CD7"/>
    <w:rsid w:val="003928B1"/>
    <w:rsid w:val="0039429F"/>
    <w:rsid w:val="00395744"/>
    <w:rsid w:val="003964E9"/>
    <w:rsid w:val="00397172"/>
    <w:rsid w:val="003A12C6"/>
    <w:rsid w:val="003B1337"/>
    <w:rsid w:val="003C1B21"/>
    <w:rsid w:val="003D4795"/>
    <w:rsid w:val="003D4A1E"/>
    <w:rsid w:val="003D5BD8"/>
    <w:rsid w:val="003E0A16"/>
    <w:rsid w:val="003E304F"/>
    <w:rsid w:val="003E5AF3"/>
    <w:rsid w:val="003E758A"/>
    <w:rsid w:val="003F2F12"/>
    <w:rsid w:val="003F6CF1"/>
    <w:rsid w:val="00404510"/>
    <w:rsid w:val="00406171"/>
    <w:rsid w:val="00414083"/>
    <w:rsid w:val="00423F38"/>
    <w:rsid w:val="004347CB"/>
    <w:rsid w:val="0043624C"/>
    <w:rsid w:val="00437A52"/>
    <w:rsid w:val="00440293"/>
    <w:rsid w:val="00447AA5"/>
    <w:rsid w:val="0045372D"/>
    <w:rsid w:val="004613D1"/>
    <w:rsid w:val="00461F3A"/>
    <w:rsid w:val="0046722D"/>
    <w:rsid w:val="00472D2C"/>
    <w:rsid w:val="004762F6"/>
    <w:rsid w:val="00477B82"/>
    <w:rsid w:val="004800AA"/>
    <w:rsid w:val="00483881"/>
    <w:rsid w:val="004838A0"/>
    <w:rsid w:val="00490D62"/>
    <w:rsid w:val="004917A8"/>
    <w:rsid w:val="004A5907"/>
    <w:rsid w:val="004B7A28"/>
    <w:rsid w:val="004B7E5D"/>
    <w:rsid w:val="004C7007"/>
    <w:rsid w:val="004D5767"/>
    <w:rsid w:val="004D769A"/>
    <w:rsid w:val="004F3DE3"/>
    <w:rsid w:val="004F5629"/>
    <w:rsid w:val="005023A1"/>
    <w:rsid w:val="00503799"/>
    <w:rsid w:val="005223E1"/>
    <w:rsid w:val="005228C6"/>
    <w:rsid w:val="00526264"/>
    <w:rsid w:val="00526B82"/>
    <w:rsid w:val="00537ACE"/>
    <w:rsid w:val="005403AA"/>
    <w:rsid w:val="00550550"/>
    <w:rsid w:val="00555CD8"/>
    <w:rsid w:val="005602A8"/>
    <w:rsid w:val="00561FDD"/>
    <w:rsid w:val="00571F19"/>
    <w:rsid w:val="00572889"/>
    <w:rsid w:val="0057347B"/>
    <w:rsid w:val="00581048"/>
    <w:rsid w:val="0058331E"/>
    <w:rsid w:val="00583474"/>
    <w:rsid w:val="0058584C"/>
    <w:rsid w:val="005876B6"/>
    <w:rsid w:val="00591BFA"/>
    <w:rsid w:val="005929C0"/>
    <w:rsid w:val="00592E28"/>
    <w:rsid w:val="005A276F"/>
    <w:rsid w:val="005C0350"/>
    <w:rsid w:val="005C0F32"/>
    <w:rsid w:val="005C5D40"/>
    <w:rsid w:val="005E02A6"/>
    <w:rsid w:val="005E0FFC"/>
    <w:rsid w:val="005E4583"/>
    <w:rsid w:val="005E5614"/>
    <w:rsid w:val="005F2AC4"/>
    <w:rsid w:val="00602F15"/>
    <w:rsid w:val="00603F19"/>
    <w:rsid w:val="00605360"/>
    <w:rsid w:val="0061158B"/>
    <w:rsid w:val="00613558"/>
    <w:rsid w:val="0061697C"/>
    <w:rsid w:val="00633CC0"/>
    <w:rsid w:val="00636235"/>
    <w:rsid w:val="00643FFC"/>
    <w:rsid w:val="006578A6"/>
    <w:rsid w:val="00665202"/>
    <w:rsid w:val="006703D0"/>
    <w:rsid w:val="00676399"/>
    <w:rsid w:val="00680428"/>
    <w:rsid w:val="006837EC"/>
    <w:rsid w:val="00683908"/>
    <w:rsid w:val="00692343"/>
    <w:rsid w:val="006B4970"/>
    <w:rsid w:val="006B5263"/>
    <w:rsid w:val="006C067A"/>
    <w:rsid w:val="006C3F8D"/>
    <w:rsid w:val="006C50F0"/>
    <w:rsid w:val="006D27ED"/>
    <w:rsid w:val="006D38B7"/>
    <w:rsid w:val="006D522D"/>
    <w:rsid w:val="006D6880"/>
    <w:rsid w:val="006E029E"/>
    <w:rsid w:val="006E1880"/>
    <w:rsid w:val="006E2E05"/>
    <w:rsid w:val="006E4CF0"/>
    <w:rsid w:val="006F0766"/>
    <w:rsid w:val="006F4F94"/>
    <w:rsid w:val="0070036C"/>
    <w:rsid w:val="00700906"/>
    <w:rsid w:val="0070094A"/>
    <w:rsid w:val="0071137E"/>
    <w:rsid w:val="007121F4"/>
    <w:rsid w:val="00712BD2"/>
    <w:rsid w:val="0072726D"/>
    <w:rsid w:val="00734EED"/>
    <w:rsid w:val="0073718C"/>
    <w:rsid w:val="007459D8"/>
    <w:rsid w:val="00757BE0"/>
    <w:rsid w:val="00761C6F"/>
    <w:rsid w:val="00764BE1"/>
    <w:rsid w:val="00775C2F"/>
    <w:rsid w:val="00776551"/>
    <w:rsid w:val="0079001F"/>
    <w:rsid w:val="007A2343"/>
    <w:rsid w:val="007A691B"/>
    <w:rsid w:val="007B1E14"/>
    <w:rsid w:val="007B2B57"/>
    <w:rsid w:val="007B71F2"/>
    <w:rsid w:val="007C384A"/>
    <w:rsid w:val="007C5091"/>
    <w:rsid w:val="007C67EC"/>
    <w:rsid w:val="007E174F"/>
    <w:rsid w:val="007E2308"/>
    <w:rsid w:val="007E3D19"/>
    <w:rsid w:val="007E3ECD"/>
    <w:rsid w:val="007E4265"/>
    <w:rsid w:val="007E4AA9"/>
    <w:rsid w:val="007E611D"/>
    <w:rsid w:val="008112F2"/>
    <w:rsid w:val="00814E24"/>
    <w:rsid w:val="00820614"/>
    <w:rsid w:val="00821DEE"/>
    <w:rsid w:val="00823D5C"/>
    <w:rsid w:val="00832CC3"/>
    <w:rsid w:val="00834F9B"/>
    <w:rsid w:val="00835165"/>
    <w:rsid w:val="008375BF"/>
    <w:rsid w:val="00841EA4"/>
    <w:rsid w:val="00864BE0"/>
    <w:rsid w:val="00865FAB"/>
    <w:rsid w:val="00870623"/>
    <w:rsid w:val="0088284E"/>
    <w:rsid w:val="008A31D9"/>
    <w:rsid w:val="008A403B"/>
    <w:rsid w:val="008A475A"/>
    <w:rsid w:val="008A47F8"/>
    <w:rsid w:val="008A7E4A"/>
    <w:rsid w:val="008B1915"/>
    <w:rsid w:val="008B4F0F"/>
    <w:rsid w:val="008B6883"/>
    <w:rsid w:val="008C034D"/>
    <w:rsid w:val="008C4A00"/>
    <w:rsid w:val="008D5EB7"/>
    <w:rsid w:val="008D5FB7"/>
    <w:rsid w:val="008E308B"/>
    <w:rsid w:val="008E5DE8"/>
    <w:rsid w:val="008F4842"/>
    <w:rsid w:val="008F6170"/>
    <w:rsid w:val="008F7490"/>
    <w:rsid w:val="009057F8"/>
    <w:rsid w:val="00905E58"/>
    <w:rsid w:val="00930E08"/>
    <w:rsid w:val="00935B53"/>
    <w:rsid w:val="0094417A"/>
    <w:rsid w:val="00944DB3"/>
    <w:rsid w:val="00946A9F"/>
    <w:rsid w:val="00954048"/>
    <w:rsid w:val="00955D81"/>
    <w:rsid w:val="00957020"/>
    <w:rsid w:val="009617EE"/>
    <w:rsid w:val="00963F2F"/>
    <w:rsid w:val="009671C4"/>
    <w:rsid w:val="00967367"/>
    <w:rsid w:val="009675DA"/>
    <w:rsid w:val="009709A5"/>
    <w:rsid w:val="0097387B"/>
    <w:rsid w:val="0097463D"/>
    <w:rsid w:val="00981562"/>
    <w:rsid w:val="009856E4"/>
    <w:rsid w:val="00986F74"/>
    <w:rsid w:val="009911C1"/>
    <w:rsid w:val="00992278"/>
    <w:rsid w:val="00997B75"/>
    <w:rsid w:val="009B4B29"/>
    <w:rsid w:val="009B5182"/>
    <w:rsid w:val="009B5895"/>
    <w:rsid w:val="009C1C4E"/>
    <w:rsid w:val="009C3020"/>
    <w:rsid w:val="009C414C"/>
    <w:rsid w:val="009E2304"/>
    <w:rsid w:val="00A15B57"/>
    <w:rsid w:val="00A30D98"/>
    <w:rsid w:val="00A3245B"/>
    <w:rsid w:val="00A33CBB"/>
    <w:rsid w:val="00A33FB7"/>
    <w:rsid w:val="00A35878"/>
    <w:rsid w:val="00A367E1"/>
    <w:rsid w:val="00A36FC5"/>
    <w:rsid w:val="00A4192B"/>
    <w:rsid w:val="00A50239"/>
    <w:rsid w:val="00A50DA8"/>
    <w:rsid w:val="00A61471"/>
    <w:rsid w:val="00A67567"/>
    <w:rsid w:val="00A7080A"/>
    <w:rsid w:val="00A72D30"/>
    <w:rsid w:val="00A72EFE"/>
    <w:rsid w:val="00A767D9"/>
    <w:rsid w:val="00A80461"/>
    <w:rsid w:val="00A86357"/>
    <w:rsid w:val="00A90179"/>
    <w:rsid w:val="00A90264"/>
    <w:rsid w:val="00A968D0"/>
    <w:rsid w:val="00AB2AE1"/>
    <w:rsid w:val="00AB5705"/>
    <w:rsid w:val="00AC2270"/>
    <w:rsid w:val="00AD0111"/>
    <w:rsid w:val="00AD5CA6"/>
    <w:rsid w:val="00AE4BF6"/>
    <w:rsid w:val="00AF147E"/>
    <w:rsid w:val="00AF1BFF"/>
    <w:rsid w:val="00AF2219"/>
    <w:rsid w:val="00AF7FE9"/>
    <w:rsid w:val="00B01447"/>
    <w:rsid w:val="00B020B0"/>
    <w:rsid w:val="00B03A4B"/>
    <w:rsid w:val="00B040F6"/>
    <w:rsid w:val="00B05B9A"/>
    <w:rsid w:val="00B14E88"/>
    <w:rsid w:val="00B30F5B"/>
    <w:rsid w:val="00B32D8E"/>
    <w:rsid w:val="00B36CA7"/>
    <w:rsid w:val="00B427EC"/>
    <w:rsid w:val="00B441B7"/>
    <w:rsid w:val="00B50B25"/>
    <w:rsid w:val="00B510D2"/>
    <w:rsid w:val="00B519F9"/>
    <w:rsid w:val="00B55E48"/>
    <w:rsid w:val="00B70E8A"/>
    <w:rsid w:val="00B736EC"/>
    <w:rsid w:val="00B92A32"/>
    <w:rsid w:val="00B93261"/>
    <w:rsid w:val="00B954F2"/>
    <w:rsid w:val="00BA1A20"/>
    <w:rsid w:val="00BA58F7"/>
    <w:rsid w:val="00BA78C2"/>
    <w:rsid w:val="00BB0045"/>
    <w:rsid w:val="00BB1C8C"/>
    <w:rsid w:val="00BB1F67"/>
    <w:rsid w:val="00BB6674"/>
    <w:rsid w:val="00BB75B9"/>
    <w:rsid w:val="00BC0B5F"/>
    <w:rsid w:val="00BC36B5"/>
    <w:rsid w:val="00BD10F2"/>
    <w:rsid w:val="00BE3C58"/>
    <w:rsid w:val="00BF2BF4"/>
    <w:rsid w:val="00BF3B18"/>
    <w:rsid w:val="00C0628C"/>
    <w:rsid w:val="00C17F20"/>
    <w:rsid w:val="00C21744"/>
    <w:rsid w:val="00C21D8C"/>
    <w:rsid w:val="00C326D7"/>
    <w:rsid w:val="00C34509"/>
    <w:rsid w:val="00C42146"/>
    <w:rsid w:val="00C46A06"/>
    <w:rsid w:val="00C54693"/>
    <w:rsid w:val="00C61188"/>
    <w:rsid w:val="00C64DA4"/>
    <w:rsid w:val="00C66FBA"/>
    <w:rsid w:val="00C72C77"/>
    <w:rsid w:val="00C72C99"/>
    <w:rsid w:val="00C72DA5"/>
    <w:rsid w:val="00C750D4"/>
    <w:rsid w:val="00C76D12"/>
    <w:rsid w:val="00C770D0"/>
    <w:rsid w:val="00C80CD2"/>
    <w:rsid w:val="00C83966"/>
    <w:rsid w:val="00C85DC9"/>
    <w:rsid w:val="00C94680"/>
    <w:rsid w:val="00CA6755"/>
    <w:rsid w:val="00CC0063"/>
    <w:rsid w:val="00CC57D5"/>
    <w:rsid w:val="00CC5F04"/>
    <w:rsid w:val="00CC634F"/>
    <w:rsid w:val="00CD3E8B"/>
    <w:rsid w:val="00CD502F"/>
    <w:rsid w:val="00CD7E79"/>
    <w:rsid w:val="00CF0C5C"/>
    <w:rsid w:val="00CF3C62"/>
    <w:rsid w:val="00D01500"/>
    <w:rsid w:val="00D045F9"/>
    <w:rsid w:val="00D061A2"/>
    <w:rsid w:val="00D11B22"/>
    <w:rsid w:val="00D1489E"/>
    <w:rsid w:val="00D255C7"/>
    <w:rsid w:val="00D3097E"/>
    <w:rsid w:val="00D34499"/>
    <w:rsid w:val="00D412A8"/>
    <w:rsid w:val="00D42CF0"/>
    <w:rsid w:val="00D559AC"/>
    <w:rsid w:val="00D6399D"/>
    <w:rsid w:val="00D64D27"/>
    <w:rsid w:val="00D73ACD"/>
    <w:rsid w:val="00D76B28"/>
    <w:rsid w:val="00D83ED0"/>
    <w:rsid w:val="00D92AE5"/>
    <w:rsid w:val="00DA0D31"/>
    <w:rsid w:val="00DA1C58"/>
    <w:rsid w:val="00DA2B1F"/>
    <w:rsid w:val="00DA343B"/>
    <w:rsid w:val="00DB14CB"/>
    <w:rsid w:val="00DB71D3"/>
    <w:rsid w:val="00DB7762"/>
    <w:rsid w:val="00DC5C20"/>
    <w:rsid w:val="00DD518D"/>
    <w:rsid w:val="00DD7C55"/>
    <w:rsid w:val="00DE3A24"/>
    <w:rsid w:val="00DE62D0"/>
    <w:rsid w:val="00DF2037"/>
    <w:rsid w:val="00DF71DA"/>
    <w:rsid w:val="00E10098"/>
    <w:rsid w:val="00E21FA1"/>
    <w:rsid w:val="00E259A6"/>
    <w:rsid w:val="00E275B9"/>
    <w:rsid w:val="00E31ED9"/>
    <w:rsid w:val="00E32703"/>
    <w:rsid w:val="00E440A5"/>
    <w:rsid w:val="00E471A8"/>
    <w:rsid w:val="00E5128B"/>
    <w:rsid w:val="00E5235E"/>
    <w:rsid w:val="00E57832"/>
    <w:rsid w:val="00E67AFE"/>
    <w:rsid w:val="00E71F01"/>
    <w:rsid w:val="00E7372A"/>
    <w:rsid w:val="00E76D85"/>
    <w:rsid w:val="00E83930"/>
    <w:rsid w:val="00E8713E"/>
    <w:rsid w:val="00E91BEA"/>
    <w:rsid w:val="00E95972"/>
    <w:rsid w:val="00E95A61"/>
    <w:rsid w:val="00E95E78"/>
    <w:rsid w:val="00EA2581"/>
    <w:rsid w:val="00EA389A"/>
    <w:rsid w:val="00EA4A09"/>
    <w:rsid w:val="00EB51DB"/>
    <w:rsid w:val="00EC38F8"/>
    <w:rsid w:val="00EC5657"/>
    <w:rsid w:val="00ED0863"/>
    <w:rsid w:val="00ED2621"/>
    <w:rsid w:val="00ED2D98"/>
    <w:rsid w:val="00ED7462"/>
    <w:rsid w:val="00EE178B"/>
    <w:rsid w:val="00EE6DC1"/>
    <w:rsid w:val="00EE70D5"/>
    <w:rsid w:val="00EF1C67"/>
    <w:rsid w:val="00F01DA2"/>
    <w:rsid w:val="00F11C24"/>
    <w:rsid w:val="00F154A7"/>
    <w:rsid w:val="00F160F3"/>
    <w:rsid w:val="00F227C7"/>
    <w:rsid w:val="00F22C09"/>
    <w:rsid w:val="00F379A9"/>
    <w:rsid w:val="00F4293E"/>
    <w:rsid w:val="00F42CCA"/>
    <w:rsid w:val="00F44716"/>
    <w:rsid w:val="00F5161F"/>
    <w:rsid w:val="00F54D76"/>
    <w:rsid w:val="00F57871"/>
    <w:rsid w:val="00F649E8"/>
    <w:rsid w:val="00F67829"/>
    <w:rsid w:val="00F67EB2"/>
    <w:rsid w:val="00F7505E"/>
    <w:rsid w:val="00F77E1B"/>
    <w:rsid w:val="00F8232A"/>
    <w:rsid w:val="00F82688"/>
    <w:rsid w:val="00F8380B"/>
    <w:rsid w:val="00F8438E"/>
    <w:rsid w:val="00FA0F8F"/>
    <w:rsid w:val="00FA6FF2"/>
    <w:rsid w:val="00FB2647"/>
    <w:rsid w:val="00FC18AB"/>
    <w:rsid w:val="00FC296B"/>
    <w:rsid w:val="00FC5C48"/>
    <w:rsid w:val="00FC60A1"/>
    <w:rsid w:val="00FD1362"/>
    <w:rsid w:val="00FE093E"/>
    <w:rsid w:val="00FF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A235-69C0-4CD1-A81A-94985C4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4D27"/>
    <w:pPr>
      <w:ind w:left="720"/>
      <w:contextualSpacing/>
    </w:pPr>
  </w:style>
  <w:style w:type="paragraph" w:styleId="a3">
    <w:name w:val="List Paragraph"/>
    <w:basedOn w:val="a"/>
    <w:uiPriority w:val="34"/>
    <w:qFormat/>
    <w:rsid w:val="00D6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2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9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CF0C5C"/>
    <w:pPr>
      <w:spacing w:line="360" w:lineRule="auto"/>
      <w:ind w:firstLine="709"/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CF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1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FF88-FA62-44B5-8913-77E4B133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8101</Words>
  <Characters>46177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</dc:creator>
  <cp:keywords/>
  <dc:description/>
  <cp:lastModifiedBy>Кузнецова Ольга Николаевна</cp:lastModifiedBy>
  <cp:revision>50</cp:revision>
  <cp:lastPrinted>2017-12-22T11:12:00Z</cp:lastPrinted>
  <dcterms:created xsi:type="dcterms:W3CDTF">2018-05-31T06:37:00Z</dcterms:created>
  <dcterms:modified xsi:type="dcterms:W3CDTF">2018-12-14T08:10:00Z</dcterms:modified>
</cp:coreProperties>
</file>