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1433" w:rsidRDefault="00FB1433" w:rsidP="00FB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</w:t>
      </w:r>
      <w:r w:rsidR="00654BE0">
        <w:rPr>
          <w:rFonts w:ascii="Times New Roman" w:hAnsi="Times New Roman" w:cs="Times New Roman"/>
          <w:b/>
          <w:sz w:val="28"/>
          <w:szCs w:val="28"/>
        </w:rPr>
        <w:t xml:space="preserve">и предписания </w:t>
      </w: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Pr="00A84543">
        <w:rPr>
          <w:rFonts w:ascii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 государственного учреждения Тульской области «Сервис» за 2015 год и истекший период 2016 года»</w:t>
      </w:r>
    </w:p>
    <w:p w:rsidR="00FB1433" w:rsidRPr="00EA61AC" w:rsidRDefault="00FB1433" w:rsidP="00FB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1AC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A61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61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1AC">
        <w:rPr>
          <w:rFonts w:ascii="Times New Roman" w:hAnsi="Times New Roman" w:cs="Times New Roman"/>
          <w:sz w:val="24"/>
          <w:szCs w:val="24"/>
        </w:rPr>
        <w:t>)</w:t>
      </w:r>
    </w:p>
    <w:p w:rsidR="006E3429" w:rsidRDefault="006E3429" w:rsidP="006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433" w:rsidRDefault="00FB1433" w:rsidP="00FB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счетной палатой Тульской области были направлены представление </w:t>
      </w:r>
      <w:r w:rsidR="000A5F35">
        <w:rPr>
          <w:rFonts w:ascii="Times New Roman" w:hAnsi="Times New Roman" w:cs="Times New Roman"/>
          <w:sz w:val="28"/>
          <w:szCs w:val="28"/>
        </w:rPr>
        <w:t xml:space="preserve">и предписание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«Сервис»</w:t>
      </w:r>
      <w:r w:rsidR="006F606A" w:rsidRPr="006F606A">
        <w:rPr>
          <w:rFonts w:ascii="Times New Roman" w:hAnsi="Times New Roman" w:cs="Times New Roman"/>
          <w:sz w:val="28"/>
          <w:szCs w:val="28"/>
        </w:rPr>
        <w:t xml:space="preserve"> (</w:t>
      </w:r>
      <w:r w:rsidR="006F606A">
        <w:rPr>
          <w:rFonts w:ascii="Times New Roman" w:hAnsi="Times New Roman" w:cs="Times New Roman"/>
          <w:sz w:val="28"/>
          <w:szCs w:val="28"/>
        </w:rPr>
        <w:t>далее – Учреждение)</w:t>
      </w:r>
      <w:r w:rsidR="000A5F35">
        <w:rPr>
          <w:rFonts w:ascii="Times New Roman" w:hAnsi="Times New Roman" w:cs="Times New Roman"/>
          <w:sz w:val="28"/>
          <w:szCs w:val="28"/>
        </w:rPr>
        <w:t>, составлены протоколы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06A" w:rsidRDefault="006F606A" w:rsidP="00FB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предписания и представления </w:t>
      </w:r>
      <w:r w:rsidR="00AD2340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Тульской област</w:t>
      </w:r>
      <w:r w:rsidR="00AD2340">
        <w:rPr>
          <w:rFonts w:ascii="Times New Roman" w:hAnsi="Times New Roman" w:cs="Times New Roman"/>
          <w:sz w:val="28"/>
          <w:szCs w:val="28"/>
        </w:rPr>
        <w:t>и Учреждением издан приказ регламентирующий учет, сроки и ответственных за устранение выявленных нарушений во время проведения контрольного мероприятия.</w:t>
      </w:r>
    </w:p>
    <w:p w:rsidR="00FB1433" w:rsidRPr="00F8436D" w:rsidRDefault="00FB1433" w:rsidP="00FB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B1433" w:rsidRDefault="000A5F35" w:rsidP="00FB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06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результатам внесенного</w:t>
      </w:r>
      <w:r w:rsidR="00FB1433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FB143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F606A">
        <w:rPr>
          <w:rFonts w:ascii="Times New Roman" w:hAnsi="Times New Roman" w:cs="Times New Roman"/>
          <w:sz w:val="28"/>
          <w:szCs w:val="28"/>
        </w:rPr>
        <w:t>м</w:t>
      </w:r>
      <w:r w:rsidR="00FB1433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:rsidR="00654BE0" w:rsidRPr="00654BE0" w:rsidRDefault="00654BE0" w:rsidP="00BB239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E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54BE0">
        <w:rPr>
          <w:rFonts w:ascii="Times New Roman" w:hAnsi="Times New Roman" w:cs="Times New Roman"/>
          <w:sz w:val="28"/>
          <w:szCs w:val="28"/>
        </w:rPr>
        <w:t>усилен контроль за соблюдением нормативных правовых актов в области бухгалтерского учета и отчетности;</w:t>
      </w:r>
    </w:p>
    <w:p w:rsidR="00BB239A" w:rsidRDefault="00BB239A" w:rsidP="00BB239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E0">
        <w:rPr>
          <w:rFonts w:ascii="Times New Roman" w:eastAsia="Times New Roman" w:hAnsi="Times New Roman" w:cs="Times New Roman"/>
          <w:color w:val="000000"/>
          <w:sz w:val="28"/>
          <w:szCs w:val="28"/>
        </w:rPr>
        <w:t>- внесены уточнения в бухгалтерскую отчетность в части отражения имущества на забалансовых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счетах;</w:t>
      </w:r>
    </w:p>
    <w:p w:rsidR="008F65C1" w:rsidRPr="008F65C1" w:rsidRDefault="00BB239A" w:rsidP="008F65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8F65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по</w:t>
      </w:r>
      <w:r w:rsidR="008F65C1" w:rsidRPr="0072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сверк</w:t>
      </w:r>
      <w:r w:rsidR="008F65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65C1" w:rsidRPr="00722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5C1" w:rsidRPr="00722633">
        <w:rPr>
          <w:rFonts w:ascii="Times New Roman" w:hAnsi="Times New Roman" w:cs="Times New Roman"/>
          <w:sz w:val="28"/>
          <w:szCs w:val="28"/>
        </w:rPr>
        <w:t>имущества, фактически находящегося в оперативном управлении Учреждения</w:t>
      </w:r>
      <w:r w:rsidR="008F65C1" w:rsidRPr="007226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6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8F65C1">
        <w:rPr>
          <w:rFonts w:ascii="Times New Roman" w:hAnsi="Times New Roman" w:cs="Times New Roman"/>
          <w:sz w:val="28"/>
          <w:szCs w:val="28"/>
        </w:rPr>
        <w:t>данными</w:t>
      </w:r>
      <w:r w:rsidR="008F65C1" w:rsidRPr="0072263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F65C1">
        <w:rPr>
          <w:rFonts w:ascii="Times New Roman" w:hAnsi="Times New Roman" w:cs="Times New Roman"/>
          <w:sz w:val="28"/>
          <w:szCs w:val="28"/>
        </w:rPr>
        <w:t>а</w:t>
      </w:r>
      <w:r w:rsidR="008F65C1" w:rsidRPr="00722633">
        <w:rPr>
          <w:rFonts w:ascii="Times New Roman" w:hAnsi="Times New Roman" w:cs="Times New Roman"/>
          <w:sz w:val="28"/>
          <w:szCs w:val="28"/>
        </w:rPr>
        <w:t xml:space="preserve"> государственног</w:t>
      </w:r>
      <w:r w:rsidR="008F65C1">
        <w:rPr>
          <w:rFonts w:ascii="Times New Roman" w:hAnsi="Times New Roman" w:cs="Times New Roman"/>
          <w:sz w:val="28"/>
          <w:szCs w:val="28"/>
        </w:rPr>
        <w:t>о имущества Тульской области;</w:t>
      </w:r>
    </w:p>
    <w:p w:rsidR="008F65C1" w:rsidRPr="00183F06" w:rsidRDefault="00183F06" w:rsidP="0018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ведется </w:t>
      </w:r>
      <w:r w:rsidR="0065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8F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внесению изменений в Перече</w:t>
      </w:r>
      <w:r w:rsidR="008F65C1"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65C1" w:rsidRPr="0072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особо ценного движимого имущества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F65C1" w:rsidRPr="000A5F35" w:rsidRDefault="008F65C1" w:rsidP="008F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Учреждением на указанную дату исполнено частично</w:t>
      </w:r>
      <w:r w:rsidR="000A5F35" w:rsidRPr="000A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0A5F35" w:rsidRPr="000A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0A5F35" w:rsidRPr="000A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длительным сроком исполнения отдельных мероприятий.</w:t>
      </w:r>
    </w:p>
    <w:p w:rsidR="000A5F35" w:rsidRDefault="000A5F35" w:rsidP="000A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35">
        <w:rPr>
          <w:rFonts w:ascii="Times New Roman" w:hAnsi="Times New Roman" w:cs="Times New Roman"/>
          <w:sz w:val="28"/>
          <w:szCs w:val="28"/>
        </w:rPr>
        <w:t>Представление находится на контроле счетной палаты Тульской области в связи с его неполным исполнением.</w:t>
      </w:r>
    </w:p>
    <w:p w:rsidR="000A5F35" w:rsidRPr="000A5F35" w:rsidRDefault="000A5F35" w:rsidP="000A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A5F35" w:rsidRDefault="000A5F35" w:rsidP="000A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6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внесенного счетной палатой Тульской области предписания </w:t>
      </w:r>
      <w:r w:rsidR="005259BC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:rsidR="000A5F35" w:rsidRDefault="000A5F35" w:rsidP="000A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ведется работа по передаче движимого имущества министерству здравоохранения Тульской области,</w:t>
      </w:r>
    </w:p>
    <w:p w:rsidR="000A5F35" w:rsidRPr="000A5F35" w:rsidRDefault="000A5F35" w:rsidP="000A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проводится работа по списанию строительных материалов.</w:t>
      </w:r>
    </w:p>
    <w:p w:rsidR="00FB1433" w:rsidRPr="000A5F35" w:rsidRDefault="000A5F35" w:rsidP="00FF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35">
        <w:rPr>
          <w:rFonts w:ascii="Times New Roman" w:hAnsi="Times New Roman" w:cs="Times New Roman"/>
          <w:sz w:val="28"/>
          <w:szCs w:val="28"/>
        </w:rPr>
        <w:t>Предписание находится на контроле счетной палаты Тульской области.</w:t>
      </w:r>
    </w:p>
    <w:p w:rsidR="000A5F35" w:rsidRPr="000A5F35" w:rsidRDefault="000A5F35" w:rsidP="00FF5ED6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FB1433" w:rsidRPr="000A5F35" w:rsidRDefault="000A5F35" w:rsidP="00FF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0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F606A" w:rsidRPr="006F606A">
        <w:rPr>
          <w:rFonts w:ascii="Times New Roman" w:hAnsi="Times New Roman" w:cs="Times New Roman"/>
          <w:sz w:val="28"/>
          <w:szCs w:val="28"/>
        </w:rPr>
        <w:t>8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вынесен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</w:t>
      </w:r>
      <w:r w:rsidR="006F606A" w:rsidRPr="006F606A">
        <w:rPr>
          <w:rFonts w:ascii="Times New Roman" w:hAnsi="Times New Roman" w:cs="Times New Roman"/>
          <w:sz w:val="28"/>
          <w:szCs w:val="28"/>
        </w:rPr>
        <w:t>8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C4D23">
        <w:rPr>
          <w:rFonts w:ascii="Times New Roman" w:hAnsi="Times New Roman" w:cs="Times New Roman"/>
          <w:sz w:val="28"/>
          <w:szCs w:val="28"/>
        </w:rPr>
        <w:t>новлений о признании должностного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лиц</w:t>
      </w:r>
      <w:r w:rsidR="00AC4D23">
        <w:rPr>
          <w:rFonts w:ascii="Times New Roman" w:hAnsi="Times New Roman" w:cs="Times New Roman"/>
          <w:sz w:val="28"/>
          <w:szCs w:val="28"/>
        </w:rPr>
        <w:t>а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административных правонарушений и назначен</w:t>
      </w:r>
      <w:r w:rsidR="00AC4D23">
        <w:rPr>
          <w:rFonts w:ascii="Times New Roman" w:hAnsi="Times New Roman" w:cs="Times New Roman"/>
          <w:sz w:val="28"/>
          <w:szCs w:val="28"/>
        </w:rPr>
        <w:t>о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AC4D23">
        <w:rPr>
          <w:rFonts w:ascii="Times New Roman" w:hAnsi="Times New Roman" w:cs="Times New Roman"/>
          <w:sz w:val="28"/>
          <w:szCs w:val="28"/>
        </w:rPr>
        <w:t>е</w:t>
      </w:r>
      <w:r w:rsidR="00183F06" w:rsidRPr="000A5F35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AC4D23">
        <w:rPr>
          <w:rFonts w:ascii="Times New Roman" w:hAnsi="Times New Roman" w:cs="Times New Roman"/>
          <w:sz w:val="28"/>
          <w:szCs w:val="28"/>
        </w:rPr>
        <w:t>а</w:t>
      </w:r>
      <w:r w:rsidR="00183F06" w:rsidRPr="000A5F35">
        <w:rPr>
          <w:rFonts w:ascii="Times New Roman" w:hAnsi="Times New Roman" w:cs="Times New Roman"/>
          <w:sz w:val="28"/>
          <w:szCs w:val="28"/>
        </w:rPr>
        <w:t>, установленн</w:t>
      </w:r>
      <w:r w:rsidR="00AC4D23">
        <w:rPr>
          <w:rFonts w:ascii="Times New Roman" w:hAnsi="Times New Roman" w:cs="Times New Roman"/>
          <w:sz w:val="28"/>
          <w:szCs w:val="28"/>
        </w:rPr>
        <w:t>ого</w:t>
      </w:r>
      <w:r w:rsidR="006F606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sectPr w:rsidR="00FB1433" w:rsidRPr="000A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7505A"/>
    <w:rsid w:val="000A5F35"/>
    <w:rsid w:val="00183F06"/>
    <w:rsid w:val="00375CB1"/>
    <w:rsid w:val="004120CA"/>
    <w:rsid w:val="004C71EF"/>
    <w:rsid w:val="005259BC"/>
    <w:rsid w:val="005815C3"/>
    <w:rsid w:val="005A76C6"/>
    <w:rsid w:val="006415EB"/>
    <w:rsid w:val="00654BE0"/>
    <w:rsid w:val="006E3429"/>
    <w:rsid w:val="006F606A"/>
    <w:rsid w:val="0089767A"/>
    <w:rsid w:val="008F65C1"/>
    <w:rsid w:val="00A81A39"/>
    <w:rsid w:val="00A84543"/>
    <w:rsid w:val="00AC4D23"/>
    <w:rsid w:val="00AD2340"/>
    <w:rsid w:val="00B26236"/>
    <w:rsid w:val="00B44FE0"/>
    <w:rsid w:val="00BB239A"/>
    <w:rsid w:val="00FB1433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 Знак Знак"/>
    <w:basedOn w:val="a0"/>
    <w:link w:val="a4"/>
    <w:uiPriority w:val="99"/>
    <w:semiHidden/>
    <w:locked/>
    <w:rsid w:val="00FB143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Знак Знак Знак"/>
    <w:basedOn w:val="a"/>
    <w:link w:val="a3"/>
    <w:uiPriority w:val="99"/>
    <w:semiHidden/>
    <w:unhideWhenUsed/>
    <w:rsid w:val="00FB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FB1433"/>
    <w:rPr>
      <w:sz w:val="20"/>
      <w:szCs w:val="20"/>
    </w:rPr>
  </w:style>
  <w:style w:type="paragraph" w:styleId="a5">
    <w:name w:val="List Paragraph"/>
    <w:basedOn w:val="a"/>
    <w:uiPriority w:val="34"/>
    <w:qFormat/>
    <w:rsid w:val="00BB23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AD2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2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2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2017-05-25T09:55:00Z</dcterms:created>
  <dcterms:modified xsi:type="dcterms:W3CDTF">2017-05-25T09:55:00Z</dcterms:modified>
</cp:coreProperties>
</file>