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59" w:rsidRPr="000F6959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</w:t>
      </w:r>
      <w:r w:rsidR="000F6959">
        <w:rPr>
          <w:rFonts w:ascii="Times New Roman" w:eastAsia="Times New Roman" w:hAnsi="Times New Roman" w:cs="Times New Roman"/>
          <w:i/>
          <w:sz w:val="28"/>
          <w:szCs w:val="28"/>
        </w:rPr>
        <w:t>о результатах</w:t>
      </w:r>
      <w:r w:rsidR="000F6959" w:rsidRPr="000F69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контрольного мероприятия </w:t>
      </w:r>
    </w:p>
    <w:p w:rsidR="007F550E" w:rsidRPr="000F6959" w:rsidRDefault="00FC68FC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9D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 Тульской области, направленных на мероприятия в рамках подпрограммы «Повышение безопасности дорожного движения в Тульской области» государственной программы Тульской области «Развитие транспортной системы Тульской области и повышение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5B">
        <w:rPr>
          <w:rFonts w:ascii="Times New Roman" w:hAnsi="Times New Roman" w:cs="Times New Roman"/>
          <w:sz w:val="28"/>
          <w:szCs w:val="28"/>
        </w:rPr>
        <w:t>(по отдельным мероприятиям)</w:t>
      </w:r>
      <w:r w:rsidR="00F175A4">
        <w:rPr>
          <w:rFonts w:ascii="Times New Roman" w:hAnsi="Times New Roman" w:cs="Times New Roman"/>
          <w:sz w:val="28"/>
          <w:szCs w:val="28"/>
        </w:rPr>
        <w:t>»</w:t>
      </w:r>
      <w:r w:rsidR="00ED275B">
        <w:rPr>
          <w:rFonts w:ascii="Times New Roman" w:hAnsi="Times New Roman" w:cs="Times New Roman"/>
          <w:sz w:val="28"/>
          <w:szCs w:val="28"/>
        </w:rPr>
        <w:t>.</w:t>
      </w:r>
    </w:p>
    <w:p w:rsidR="00E21755" w:rsidRPr="00FC205A" w:rsidRDefault="005A170F" w:rsidP="00E21755">
      <w:pPr>
        <w:pStyle w:val="ac"/>
        <w:spacing w:line="240" w:lineRule="auto"/>
        <w:ind w:right="140"/>
        <w:jc w:val="both"/>
        <w:rPr>
          <w:szCs w:val="28"/>
        </w:rPr>
      </w:pPr>
      <w:r w:rsidRPr="005A170F">
        <w:rPr>
          <w:szCs w:val="28"/>
        </w:rPr>
        <w:t>Контрольное мероприятие проведено в соответствии с планом счетной палаты Тульской области на 201</w:t>
      </w:r>
      <w:r w:rsidR="00FC68FC">
        <w:rPr>
          <w:szCs w:val="28"/>
        </w:rPr>
        <w:t>7</w:t>
      </w:r>
      <w:r w:rsidRPr="005A170F">
        <w:rPr>
          <w:szCs w:val="28"/>
        </w:rPr>
        <w:t xml:space="preserve"> год</w:t>
      </w:r>
      <w:r w:rsidR="00E21755">
        <w:rPr>
          <w:szCs w:val="28"/>
        </w:rPr>
        <w:t>. Субъектами проверки являлись: м</w:t>
      </w:r>
      <w:r w:rsidR="00E21755" w:rsidRPr="007F0D7A">
        <w:rPr>
          <w:szCs w:val="28"/>
        </w:rPr>
        <w:t xml:space="preserve">инистерство </w:t>
      </w:r>
      <w:r w:rsidR="00E21755">
        <w:rPr>
          <w:szCs w:val="28"/>
        </w:rPr>
        <w:t>транспорта и дорожного хозяйства Тульской области, казенное государственное учреждение Тульской области «Тулаупрадор» (в части реализации отдельных мероприятий), УМВД России по Тульской области (в части реализации отдельных мероприятий)</w:t>
      </w:r>
      <w:r w:rsidR="00E21755" w:rsidRPr="00FC205A">
        <w:rPr>
          <w:rFonts w:eastAsia="Calibri"/>
        </w:rPr>
        <w:t>.</w:t>
      </w:r>
    </w:p>
    <w:p w:rsidR="00F33BCD" w:rsidRPr="007D6FD5" w:rsidRDefault="00F33BCD" w:rsidP="005A170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6FD5">
        <w:rPr>
          <w:rFonts w:ascii="Times New Roman" w:hAnsi="Times New Roman" w:cs="Times New Roman"/>
          <w:i/>
          <w:sz w:val="28"/>
          <w:szCs w:val="28"/>
        </w:rPr>
        <w:t xml:space="preserve">По итогам проверки </w:t>
      </w:r>
      <w:r w:rsidR="007D6FD5" w:rsidRPr="007D6FD5">
        <w:rPr>
          <w:rFonts w:ascii="Times New Roman" w:hAnsi="Times New Roman" w:cs="Times New Roman"/>
          <w:i/>
          <w:sz w:val="28"/>
          <w:szCs w:val="28"/>
        </w:rPr>
        <w:t>выявлены нарушения</w:t>
      </w:r>
      <w:r w:rsidRPr="007D6FD5">
        <w:rPr>
          <w:rFonts w:ascii="Times New Roman" w:hAnsi="Times New Roman" w:cs="Times New Roman"/>
          <w:i/>
          <w:sz w:val="28"/>
          <w:szCs w:val="28"/>
        </w:rPr>
        <w:t>:</w:t>
      </w:r>
    </w:p>
    <w:p w:rsidR="007D6FD5" w:rsidRDefault="007D6FD5" w:rsidP="0005385B">
      <w:pPr>
        <w:tabs>
          <w:tab w:val="left" w:pos="539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33F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финансирование отдельных расходов на мероприятия, не относящихся к полномочиям органов исполнительной власти субъектов РФ в рамках Ф</w:t>
      </w:r>
      <w:r w:rsidRPr="006F737E">
        <w:rPr>
          <w:rFonts w:ascii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З</w:t>
      </w:r>
      <w:r w:rsidRPr="006F737E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737E">
        <w:rPr>
          <w:rFonts w:ascii="Times New Roman" w:hAnsi="Times New Roman" w:cs="Times New Roman"/>
          <w:sz w:val="28"/>
          <w:szCs w:val="28"/>
          <w:lang w:eastAsia="ru-RU"/>
        </w:rPr>
        <w:t xml:space="preserve"> от 10.12.1995 №196-ФЗ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13AE" w:rsidRDefault="000813AE" w:rsidP="000813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осуществление отдельных </w:t>
      </w:r>
      <w:r w:rsidRPr="00F226B2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ов, не соответствующих </w:t>
      </w:r>
      <w:r w:rsidRPr="00F226B2">
        <w:rPr>
          <w:rFonts w:ascii="Times New Roman" w:hAnsi="Times New Roman" w:cs="Times New Roman"/>
          <w:sz w:val="28"/>
          <w:szCs w:val="28"/>
        </w:rPr>
        <w:t>принципу эффективности расходования бюджетных средств, предусмотренному с</w:t>
      </w:r>
      <w:r>
        <w:rPr>
          <w:rFonts w:ascii="Times New Roman" w:hAnsi="Times New Roman" w:cs="Times New Roman"/>
          <w:sz w:val="28"/>
          <w:szCs w:val="28"/>
        </w:rPr>
        <w:t>татьей 34 Бюджетного кодекса РФ;</w:t>
      </w:r>
    </w:p>
    <w:p w:rsidR="007D6FD5" w:rsidRPr="00782700" w:rsidRDefault="007D6FD5" w:rsidP="007D6FD5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нарушения законодательства о</w:t>
      </w:r>
      <w:r w:rsidRPr="005F3E71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F3E7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3AE" w:rsidRDefault="007D6FD5" w:rsidP="007D6F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нарушени</w:t>
      </w:r>
      <w:r w:rsidR="000813A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3AE">
        <w:rPr>
          <w:rFonts w:ascii="Times New Roman" w:hAnsi="Times New Roman" w:cs="Times New Roman"/>
          <w:sz w:val="28"/>
          <w:szCs w:val="28"/>
          <w:lang w:eastAsia="ru-RU"/>
        </w:rPr>
        <w:t>в области бюджетного законодательства, бухгалтерского учета и отчетности.</w:t>
      </w:r>
    </w:p>
    <w:p w:rsidR="00472594" w:rsidRPr="00F73B89" w:rsidRDefault="00A5450F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F73B89">
        <w:rPr>
          <w:i/>
          <w:sz w:val="28"/>
          <w:szCs w:val="28"/>
        </w:rPr>
        <w:t>По</w:t>
      </w:r>
      <w:r w:rsidR="008F07EC" w:rsidRPr="00F73B89">
        <w:rPr>
          <w:i/>
          <w:sz w:val="28"/>
          <w:szCs w:val="28"/>
        </w:rPr>
        <w:t xml:space="preserve"> результатам проверки направлены</w:t>
      </w:r>
      <w:r w:rsidR="00472594" w:rsidRPr="00F73B89">
        <w:rPr>
          <w:i/>
          <w:sz w:val="28"/>
          <w:szCs w:val="28"/>
        </w:rPr>
        <w:t>:</w:t>
      </w:r>
    </w:p>
    <w:p w:rsidR="000813AE" w:rsidRPr="00F73B89" w:rsidRDefault="00472594" w:rsidP="000813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3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представления счетной палаты Тульской области в </w:t>
      </w:r>
      <w:r w:rsidR="000813AE" w:rsidRPr="00F73B89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Тульской области; государственное учреждение</w:t>
      </w:r>
      <w:r w:rsidR="00F73B89">
        <w:rPr>
          <w:rFonts w:ascii="Times New Roman" w:hAnsi="Times New Roman" w:cs="Times New Roman"/>
          <w:sz w:val="28"/>
          <w:szCs w:val="28"/>
        </w:rPr>
        <w:t xml:space="preserve"> Тульской области «Тулаупрадор»;</w:t>
      </w:r>
    </w:p>
    <w:p w:rsidR="000813AE" w:rsidRPr="00F73B89" w:rsidRDefault="000813AE" w:rsidP="000813A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3B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письмо в правительство Тульской области;</w:t>
      </w:r>
    </w:p>
    <w:p w:rsidR="000813AE" w:rsidRPr="00281319" w:rsidRDefault="00472594" w:rsidP="000813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3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</w:t>
      </w:r>
      <w:r w:rsidR="000813AE" w:rsidRPr="00F73B89">
        <w:rPr>
          <w:rFonts w:ascii="Times New Roman" w:hAnsi="Times New Roman" w:cs="Times New Roman"/>
          <w:sz w:val="28"/>
          <w:szCs w:val="28"/>
        </w:rPr>
        <w:t xml:space="preserve">в </w:t>
      </w:r>
      <w:r w:rsidR="00F73B89" w:rsidRPr="00F73B89">
        <w:rPr>
          <w:rFonts w:ascii="Times New Roman" w:hAnsi="Times New Roman" w:cs="Times New Roman"/>
          <w:sz w:val="28"/>
          <w:szCs w:val="28"/>
        </w:rPr>
        <w:t>министерство</w:t>
      </w:r>
      <w:r w:rsidR="00F73B89" w:rsidRPr="00281319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Тульской области</w:t>
      </w:r>
      <w:r w:rsidR="00F73B89">
        <w:rPr>
          <w:rFonts w:ascii="Times New Roman" w:hAnsi="Times New Roman" w:cs="Times New Roman"/>
          <w:sz w:val="28"/>
          <w:szCs w:val="28"/>
        </w:rPr>
        <w:t xml:space="preserve">, </w:t>
      </w:r>
      <w:r w:rsidR="000813AE" w:rsidRPr="00281319">
        <w:rPr>
          <w:rFonts w:ascii="Times New Roman" w:hAnsi="Times New Roman" w:cs="Times New Roman"/>
          <w:sz w:val="28"/>
          <w:szCs w:val="28"/>
        </w:rPr>
        <w:t>Тульскую областную Думу;</w:t>
      </w:r>
    </w:p>
    <w:p w:rsidR="000813AE" w:rsidRPr="00281319" w:rsidRDefault="00F73B89" w:rsidP="000813A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1319">
        <w:rPr>
          <w:rFonts w:ascii="Times New Roman" w:hAnsi="Times New Roman" w:cs="Times New Roman"/>
          <w:sz w:val="28"/>
          <w:szCs w:val="28"/>
        </w:rPr>
        <w:t>материалы контрольного мероприятия в контрольный комитет Тульской области</w:t>
      </w:r>
      <w:r w:rsidR="000813AE" w:rsidRPr="00281319">
        <w:rPr>
          <w:rFonts w:ascii="Times New Roman" w:hAnsi="Times New Roman" w:cs="Times New Roman"/>
          <w:sz w:val="28"/>
          <w:szCs w:val="28"/>
        </w:rPr>
        <w:t>.</w:t>
      </w:r>
    </w:p>
    <w:p w:rsidR="000813AE" w:rsidRPr="00281319" w:rsidRDefault="000813AE" w:rsidP="000813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Pr="00A5450F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75A4">
        <w:rPr>
          <w:rFonts w:ascii="Times New Roman" w:hAnsi="Times New Roman" w:cs="Times New Roman"/>
          <w:sz w:val="28"/>
          <w:szCs w:val="28"/>
        </w:rPr>
        <w:t xml:space="preserve">       Т.А. Сергеева </w:t>
      </w:r>
    </w:p>
    <w:sectPr w:rsidR="00FD56C8" w:rsidRPr="00A5450F" w:rsidSect="0026139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74" w:rsidRDefault="00653574" w:rsidP="0026139D">
      <w:pPr>
        <w:spacing w:after="0"/>
      </w:pPr>
      <w:r>
        <w:separator/>
      </w:r>
    </w:p>
  </w:endnote>
  <w:endnote w:type="continuationSeparator" w:id="0">
    <w:p w:rsidR="00653574" w:rsidRDefault="00653574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74" w:rsidRDefault="00653574" w:rsidP="0026139D">
      <w:pPr>
        <w:spacing w:after="0"/>
      </w:pPr>
      <w:r>
        <w:separator/>
      </w:r>
    </w:p>
  </w:footnote>
  <w:footnote w:type="continuationSeparator" w:id="0">
    <w:p w:rsidR="00653574" w:rsidRDefault="00653574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7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47DD6"/>
    <w:rsid w:val="0005385B"/>
    <w:rsid w:val="000813AE"/>
    <w:rsid w:val="000C2B72"/>
    <w:rsid w:val="000D5178"/>
    <w:rsid w:val="000F6959"/>
    <w:rsid w:val="001351DB"/>
    <w:rsid w:val="00245344"/>
    <w:rsid w:val="0026139D"/>
    <w:rsid w:val="002D0176"/>
    <w:rsid w:val="00314FB3"/>
    <w:rsid w:val="003259A9"/>
    <w:rsid w:val="0037097F"/>
    <w:rsid w:val="00390150"/>
    <w:rsid w:val="0040177F"/>
    <w:rsid w:val="00412DC2"/>
    <w:rsid w:val="00444479"/>
    <w:rsid w:val="00472594"/>
    <w:rsid w:val="004E5360"/>
    <w:rsid w:val="005766F3"/>
    <w:rsid w:val="005768D3"/>
    <w:rsid w:val="005833F5"/>
    <w:rsid w:val="0059588A"/>
    <w:rsid w:val="005A170F"/>
    <w:rsid w:val="00643DBA"/>
    <w:rsid w:val="00653574"/>
    <w:rsid w:val="0066131C"/>
    <w:rsid w:val="00663D0B"/>
    <w:rsid w:val="00692B95"/>
    <w:rsid w:val="006B2856"/>
    <w:rsid w:val="00730CA1"/>
    <w:rsid w:val="00743F04"/>
    <w:rsid w:val="007D6FD5"/>
    <w:rsid w:val="007E6A80"/>
    <w:rsid w:val="007F550E"/>
    <w:rsid w:val="00817DF3"/>
    <w:rsid w:val="00832DCD"/>
    <w:rsid w:val="008448BF"/>
    <w:rsid w:val="008859BB"/>
    <w:rsid w:val="008A0E43"/>
    <w:rsid w:val="008C28CC"/>
    <w:rsid w:val="008E0D0C"/>
    <w:rsid w:val="008F07EC"/>
    <w:rsid w:val="00977458"/>
    <w:rsid w:val="00990618"/>
    <w:rsid w:val="0099797C"/>
    <w:rsid w:val="00A262C2"/>
    <w:rsid w:val="00A45A72"/>
    <w:rsid w:val="00A5450F"/>
    <w:rsid w:val="00A83404"/>
    <w:rsid w:val="00A926B9"/>
    <w:rsid w:val="00A9281C"/>
    <w:rsid w:val="00AC1453"/>
    <w:rsid w:val="00AD2441"/>
    <w:rsid w:val="00AE2AE2"/>
    <w:rsid w:val="00AE3C2A"/>
    <w:rsid w:val="00AE7797"/>
    <w:rsid w:val="00B44D65"/>
    <w:rsid w:val="00BC114A"/>
    <w:rsid w:val="00BD29DC"/>
    <w:rsid w:val="00C313CE"/>
    <w:rsid w:val="00C43DB6"/>
    <w:rsid w:val="00C62C96"/>
    <w:rsid w:val="00CE1FF7"/>
    <w:rsid w:val="00D27AA3"/>
    <w:rsid w:val="00D93662"/>
    <w:rsid w:val="00DF4740"/>
    <w:rsid w:val="00E21755"/>
    <w:rsid w:val="00E62206"/>
    <w:rsid w:val="00E777A7"/>
    <w:rsid w:val="00EA735F"/>
    <w:rsid w:val="00ED16DB"/>
    <w:rsid w:val="00ED275B"/>
    <w:rsid w:val="00F175A4"/>
    <w:rsid w:val="00F30479"/>
    <w:rsid w:val="00F33BCD"/>
    <w:rsid w:val="00F73B89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Кузин Роман Алексеевич</cp:lastModifiedBy>
  <cp:revision>2</cp:revision>
  <cp:lastPrinted>2017-06-16T11:05:00Z</cp:lastPrinted>
  <dcterms:created xsi:type="dcterms:W3CDTF">2017-06-16T13:18:00Z</dcterms:created>
  <dcterms:modified xsi:type="dcterms:W3CDTF">2017-06-16T13:18:00Z</dcterms:modified>
</cp:coreProperties>
</file>