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AF" w:rsidRDefault="00543B75" w:rsidP="00446E0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E81E07" w:rsidRPr="000B3DF3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</w:p>
    <w:p w:rsidR="00E81E07" w:rsidRDefault="00E81E07" w:rsidP="00530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E5">
        <w:rPr>
          <w:rFonts w:ascii="Times New Roman" w:hAnsi="Times New Roman" w:cs="Times New Roman"/>
          <w:b/>
          <w:sz w:val="28"/>
          <w:szCs w:val="28"/>
        </w:rPr>
        <w:t>«</w:t>
      </w:r>
      <w:r w:rsidR="002056EC" w:rsidRPr="002056EC">
        <w:rPr>
          <w:rFonts w:ascii="Times New Roman" w:hAnsi="Times New Roman" w:cs="Times New Roman"/>
          <w:b/>
          <w:sz w:val="28"/>
          <w:szCs w:val="28"/>
        </w:rPr>
        <w:t xml:space="preserve">Проверка целевого и эффективного использования средств бюджета Тульской области на предоставление имущественных взносов Тульскому региональному фонду «Центр поддержки предпринимательства» в рамках реализации государственной программы Тульской области «Развитие малого и среднего предпринимательства в Тульской области» (в том числе в составе региональных проектов: «Создание благоприятных условий для осуществления деятельности </w:t>
      </w:r>
      <w:proofErr w:type="spellStart"/>
      <w:r w:rsidR="002056EC" w:rsidRPr="002056EC">
        <w:rPr>
          <w:rFonts w:ascii="Times New Roman" w:hAnsi="Times New Roman" w:cs="Times New Roman"/>
          <w:b/>
          <w:sz w:val="28"/>
          <w:szCs w:val="28"/>
        </w:rPr>
        <w:t>самозанятыми</w:t>
      </w:r>
      <w:proofErr w:type="spellEnd"/>
      <w:r w:rsidR="002056EC" w:rsidRPr="002056EC">
        <w:rPr>
          <w:rFonts w:ascii="Times New Roman" w:hAnsi="Times New Roman" w:cs="Times New Roman"/>
          <w:b/>
          <w:sz w:val="28"/>
          <w:szCs w:val="28"/>
        </w:rPr>
        <w:t xml:space="preserve"> гражданами», «Создание условий для легкого старта и комфортного ведения бизнеса», «Акселерация субъектов малого и среднего предпринимательства») в 2021 году</w:t>
      </w:r>
      <w:r w:rsidRPr="008F70E5">
        <w:rPr>
          <w:rFonts w:ascii="Times New Roman" w:hAnsi="Times New Roman" w:cs="Times New Roman"/>
          <w:b/>
          <w:sz w:val="28"/>
          <w:szCs w:val="28"/>
        </w:rPr>
        <w:t>»</w:t>
      </w:r>
    </w:p>
    <w:p w:rsidR="00446E08" w:rsidRDefault="00446E08" w:rsidP="0035065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E07" w:rsidRDefault="00543B75" w:rsidP="0035065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№1147-ЗТО «О счетной палате Тульской области», п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7023" w:rsidRPr="00A77023">
        <w:rPr>
          <w:color w:val="000000"/>
        </w:rPr>
        <w:t xml:space="preserve"> </w:t>
      </w:r>
      <w:r w:rsidR="0058183D" w:rsidRPr="003A27CD">
        <w:rPr>
          <w:rFonts w:ascii="Times New Roman" w:hAnsi="Times New Roman" w:cs="Times New Roman"/>
          <w:sz w:val="28"/>
          <w:szCs w:val="28"/>
        </w:rPr>
        <w:t>2.</w:t>
      </w:r>
      <w:r w:rsidR="002056EC">
        <w:rPr>
          <w:rFonts w:ascii="Times New Roman" w:hAnsi="Times New Roman" w:cs="Times New Roman"/>
          <w:sz w:val="28"/>
          <w:szCs w:val="28"/>
        </w:rPr>
        <w:t>8.1</w:t>
      </w:r>
      <w:r w:rsidR="0058183D" w:rsidRPr="003A27CD">
        <w:rPr>
          <w:rFonts w:ascii="Times New Roman" w:hAnsi="Times New Roman" w:cs="Times New Roman"/>
          <w:sz w:val="28"/>
          <w:szCs w:val="28"/>
        </w:rPr>
        <w:t xml:space="preserve">.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2056EC" w:rsidRPr="002056EC">
        <w:rPr>
          <w:rFonts w:ascii="Times New Roman" w:hAnsi="Times New Roman"/>
          <w:sz w:val="28"/>
          <w:szCs w:val="28"/>
        </w:rPr>
        <w:t>с 12.10.2022 по 18.11.2022</w:t>
      </w:r>
      <w:r w:rsidR="00581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58183D" w:rsidRPr="0058183D">
        <w:t xml:space="preserve"> </w:t>
      </w:r>
      <w:r w:rsid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контрольное мероприятие </w:t>
      </w:r>
      <w:r w:rsidR="00E81E07" w:rsidRP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056EC" w:rsidRPr="00205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целевого и эффективного использования средств бюджета Тульской области на предоставление имущественных взносов Тульскому региональному фонду «Центр поддержки предпринимательства» в рамках реализации государственной программы Тульской области «Развитие малого и среднего предпринимательства в Тульской области» (в том числе в составе региональных проектов: «Создание благоприятных условий для осуществления деятельности </w:t>
      </w:r>
      <w:proofErr w:type="spellStart"/>
      <w:r w:rsidR="002056EC" w:rsidRPr="00205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самозанятыми</w:t>
      </w:r>
      <w:proofErr w:type="spellEnd"/>
      <w:r w:rsidR="002056EC" w:rsidRPr="00205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гражданами», «Создание условий для легкого старта и комфортного ведения бизнеса», «Акселерация субъектов малого и среднего предпринимательства») в 2021 году</w:t>
      </w:r>
      <w:r w:rsidR="00E81E07" w:rsidRP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56EC" w:rsidRDefault="00543B75" w:rsidP="00350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  <w:r w:rsidR="002056EC" w:rsidRPr="0020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целевого и эффективного использования средств бюджета Тульской области, предоставленных Тульскому региональному фонду «Центр поддержки предпринимательства», в виде имущественных взносов в рамках реализации государственной программы Тульской области «Развитие малого и среднего предпринимательства в Тульской области» (в том числе в составе региональных проектов: «Создание благоприятных условий для осуществления деятельности </w:t>
      </w:r>
      <w:proofErr w:type="spellStart"/>
      <w:r w:rsidR="002056EC" w:rsidRPr="00205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="002056EC" w:rsidRPr="0020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гражданами», «Создание условий для легкого старта и комфортного ведения бизнеса», «Акселерация субъектов малого и среднего предпринимательства») в 2021</w:t>
      </w:r>
      <w:r w:rsidR="0044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6EC" w:rsidRPr="002056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10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оду.</w:t>
      </w:r>
    </w:p>
    <w:p w:rsidR="00773E61" w:rsidRDefault="00B53299" w:rsidP="0035065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</w:t>
      </w:r>
      <w:r w:rsidR="00E8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5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56EC" w:rsidRDefault="002056EC" w:rsidP="00350651">
      <w:pPr>
        <w:rPr>
          <w:rFonts w:ascii="Times New Roman" w:hAnsi="Times New Roman" w:cs="Times New Roman"/>
          <w:sz w:val="28"/>
          <w:szCs w:val="28"/>
        </w:rPr>
      </w:pPr>
      <w:r w:rsidRPr="002056EC">
        <w:rPr>
          <w:rFonts w:ascii="Times New Roman" w:hAnsi="Times New Roman" w:cs="Times New Roman"/>
          <w:sz w:val="28"/>
          <w:szCs w:val="28"/>
        </w:rPr>
        <w:t>министерство промышленно</w:t>
      </w:r>
      <w:r>
        <w:rPr>
          <w:rFonts w:ascii="Times New Roman" w:hAnsi="Times New Roman" w:cs="Times New Roman"/>
          <w:sz w:val="28"/>
          <w:szCs w:val="28"/>
        </w:rPr>
        <w:t>сти и торговли Тульской области</w:t>
      </w:r>
      <w:r w:rsidR="0089185B">
        <w:rPr>
          <w:rFonts w:ascii="Times New Roman" w:hAnsi="Times New Roman" w:cs="Times New Roman"/>
          <w:sz w:val="28"/>
          <w:szCs w:val="28"/>
        </w:rPr>
        <w:t xml:space="preserve"> (Министерство)</w:t>
      </w:r>
      <w:r w:rsidRPr="002056EC">
        <w:rPr>
          <w:rFonts w:ascii="Times New Roman" w:hAnsi="Times New Roman" w:cs="Times New Roman"/>
          <w:sz w:val="28"/>
          <w:szCs w:val="28"/>
        </w:rPr>
        <w:t>;</w:t>
      </w:r>
    </w:p>
    <w:p w:rsidR="00B614AF" w:rsidRDefault="002056EC" w:rsidP="00350651">
      <w:pPr>
        <w:rPr>
          <w:rFonts w:ascii="Times New Roman" w:hAnsi="Times New Roman" w:cs="Times New Roman"/>
          <w:sz w:val="28"/>
          <w:szCs w:val="28"/>
        </w:rPr>
      </w:pPr>
      <w:r w:rsidRPr="002056EC">
        <w:rPr>
          <w:rFonts w:ascii="Times New Roman" w:hAnsi="Times New Roman" w:cs="Times New Roman"/>
          <w:sz w:val="28"/>
          <w:szCs w:val="28"/>
        </w:rPr>
        <w:t>Тульский региональный фонд «Центр поддержки предпринимательства»</w:t>
      </w:r>
      <w:r w:rsidR="00775C5D">
        <w:rPr>
          <w:rFonts w:ascii="Times New Roman" w:hAnsi="Times New Roman" w:cs="Times New Roman"/>
          <w:sz w:val="28"/>
          <w:szCs w:val="28"/>
        </w:rPr>
        <w:t xml:space="preserve"> (Фонд)</w:t>
      </w:r>
      <w:r w:rsidR="00B614AF" w:rsidRPr="00B614AF">
        <w:rPr>
          <w:rFonts w:ascii="Times New Roman" w:hAnsi="Times New Roman" w:cs="Times New Roman"/>
          <w:sz w:val="28"/>
          <w:szCs w:val="28"/>
        </w:rPr>
        <w:t>.</w:t>
      </w:r>
    </w:p>
    <w:p w:rsidR="00543B75" w:rsidRDefault="0051056E" w:rsidP="0035065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проведения контрольного ме</w:t>
      </w:r>
      <w:r w:rsidR="005B0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роприятия установлен</w:t>
      </w:r>
      <w:r w:rsidR="00891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следующее.</w:t>
      </w:r>
    </w:p>
    <w:p w:rsidR="0089185B" w:rsidRDefault="0089185B" w:rsidP="0089185B">
      <w:pPr>
        <w:autoSpaceDE w:val="0"/>
        <w:autoSpaceDN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Отмечены отдельные недостатки и нарушения в работе Министерства,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 осуществлении предоставленных полномочий главного распорядителя бюджетных средств.</w:t>
      </w:r>
    </w:p>
    <w:p w:rsidR="0089185B" w:rsidRDefault="0089185B" w:rsidP="0089185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Фондом:</w:t>
      </w:r>
      <w:r w:rsidR="00DE6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75C5D" w:rsidRPr="00D9693B" w:rsidRDefault="0089185B" w:rsidP="008918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допущены отдельные </w:t>
      </w:r>
      <w:r w:rsidR="00C8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="0077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реализации мероприятий, установленных приказом Минэкономразвития </w:t>
      </w:r>
      <w:r w:rsidR="00AA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77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5C5D">
        <w:rPr>
          <w:rFonts w:ascii="Times New Roman" w:hAnsi="Times New Roman" w:cs="Times New Roman"/>
          <w:sz w:val="28"/>
          <w:szCs w:val="28"/>
        </w:rPr>
        <w:t>26.03.2021 №142;</w:t>
      </w:r>
      <w:r w:rsidR="00D9693B">
        <w:rPr>
          <w:rFonts w:ascii="Times New Roman" w:hAnsi="Times New Roman" w:cs="Times New Roman"/>
          <w:sz w:val="28"/>
          <w:szCs w:val="28"/>
        </w:rPr>
        <w:t xml:space="preserve"> </w:t>
      </w:r>
      <w:r w:rsidR="00D9693B" w:rsidRPr="00D9693B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Порядками предоставления комплексных услуг;</w:t>
      </w:r>
      <w:r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5C5D" w:rsidRDefault="00214FEE" w:rsidP="003506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допущено </w:t>
      </w:r>
      <w:r w:rsidR="00C815F8">
        <w:rPr>
          <w:rFonts w:ascii="Times New Roman" w:eastAsia="Times-Roman" w:hAnsi="Times New Roman" w:cs="Times New Roman"/>
          <w:sz w:val="28"/>
          <w:szCs w:val="28"/>
        </w:rPr>
        <w:t xml:space="preserve">несоблюдение </w:t>
      </w:r>
      <w:r w:rsidR="00775C5D">
        <w:rPr>
          <w:rFonts w:ascii="Times New Roman" w:eastAsia="Times-Roman" w:hAnsi="Times New Roman" w:cs="Times New Roman"/>
          <w:sz w:val="28"/>
          <w:szCs w:val="28"/>
        </w:rPr>
        <w:t>сроков оплаты оказанных услуг</w:t>
      </w:r>
      <w:r w:rsidR="00D9693B">
        <w:rPr>
          <w:rFonts w:ascii="Times New Roman" w:eastAsia="Times-Roman" w:hAnsi="Times New Roman" w:cs="Times New Roman"/>
          <w:sz w:val="28"/>
          <w:szCs w:val="28"/>
        </w:rPr>
        <w:t xml:space="preserve"> исполнителями</w:t>
      </w:r>
      <w:r w:rsidR="00775C5D">
        <w:rPr>
          <w:rFonts w:ascii="Times New Roman" w:eastAsia="Times-Roman" w:hAnsi="Times New Roman" w:cs="Times New Roman"/>
          <w:sz w:val="28"/>
          <w:szCs w:val="28"/>
        </w:rPr>
        <w:t xml:space="preserve">; </w:t>
      </w:r>
      <w:r w:rsidR="00C815F8" w:rsidRPr="001C08EA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C815F8">
        <w:rPr>
          <w:rFonts w:ascii="Times New Roman" w:eastAsia="Times New Roman" w:hAnsi="Times New Roman" w:cs="Times New Roman"/>
          <w:sz w:val="28"/>
          <w:szCs w:val="28"/>
        </w:rPr>
        <w:t>ов заключения договоров;</w:t>
      </w:r>
    </w:p>
    <w:p w:rsidR="00C815F8" w:rsidRDefault="00C815F8" w:rsidP="00350651">
      <w:pPr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по отдельным договорам не проводилась претензионная работа;</w:t>
      </w:r>
      <w:r w:rsidR="00D9693B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C815F8" w:rsidRDefault="00C815F8" w:rsidP="00350651">
      <w:pPr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в отчетах о </w:t>
      </w:r>
      <w:r w:rsidR="00AA7326">
        <w:rPr>
          <w:rFonts w:ascii="Times New Roman" w:eastAsia="Times-Roman" w:hAnsi="Times New Roman" w:cs="Times New Roman"/>
          <w:sz w:val="28"/>
          <w:szCs w:val="28"/>
        </w:rPr>
        <w:t>достижении значений результатов и показателей результативности предоставления субсидий</w:t>
      </w:r>
      <w:r w:rsidR="00A469CB">
        <w:rPr>
          <w:rFonts w:ascii="Times New Roman" w:eastAsia="Times-Roman" w:hAnsi="Times New Roman" w:cs="Times New Roman"/>
          <w:sz w:val="28"/>
          <w:szCs w:val="28"/>
        </w:rPr>
        <w:t xml:space="preserve"> отражена недостоверная информация, в </w:t>
      </w:r>
      <w:proofErr w:type="spellStart"/>
      <w:r w:rsidR="00A469CB">
        <w:rPr>
          <w:rFonts w:ascii="Times New Roman" w:eastAsia="Times-Roman" w:hAnsi="Times New Roman" w:cs="Times New Roman"/>
          <w:sz w:val="28"/>
          <w:szCs w:val="28"/>
        </w:rPr>
        <w:t>т.ч</w:t>
      </w:r>
      <w:proofErr w:type="spellEnd"/>
      <w:r w:rsidR="00A469CB">
        <w:rPr>
          <w:rFonts w:ascii="Times New Roman" w:eastAsia="Times-Roman" w:hAnsi="Times New Roman" w:cs="Times New Roman"/>
          <w:sz w:val="28"/>
          <w:szCs w:val="28"/>
        </w:rPr>
        <w:t xml:space="preserve">. в </w:t>
      </w:r>
      <w:r w:rsidR="0021021C">
        <w:rPr>
          <w:rFonts w:ascii="Times New Roman" w:eastAsia="Times-Roman" w:hAnsi="Times New Roman" w:cs="Times New Roman"/>
          <w:sz w:val="28"/>
          <w:szCs w:val="28"/>
        </w:rPr>
        <w:t>результате</w:t>
      </w:r>
      <w:r w:rsidR="00A469C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технически</w:t>
      </w:r>
      <w:r w:rsidR="0021021C">
        <w:rPr>
          <w:rFonts w:ascii="Times New Roman" w:eastAsia="Times-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-Roman" w:hAnsi="Times New Roman" w:cs="Times New Roman"/>
          <w:sz w:val="28"/>
          <w:szCs w:val="28"/>
        </w:rPr>
        <w:t>ошиб</w:t>
      </w:r>
      <w:r w:rsidR="0021021C">
        <w:rPr>
          <w:rFonts w:ascii="Times New Roman" w:eastAsia="Times-Roman" w:hAnsi="Times New Roman" w:cs="Times New Roman"/>
          <w:sz w:val="28"/>
          <w:szCs w:val="28"/>
        </w:rPr>
        <w:t>ок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при формировании фактических значений результатов (показателей)</w:t>
      </w:r>
      <w:r w:rsidR="00A469CB">
        <w:rPr>
          <w:rFonts w:ascii="Times New Roman" w:eastAsia="Times-Roman" w:hAnsi="Times New Roman" w:cs="Times New Roman"/>
          <w:sz w:val="28"/>
          <w:szCs w:val="28"/>
        </w:rPr>
        <w:t>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3F6810" w:rsidRDefault="00DE52B8" w:rsidP="00530961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</w:t>
      </w:r>
      <w:r w:rsidR="001852FE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мероприятия 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счетной палат</w:t>
      </w:r>
      <w:r w:rsidR="005D5E04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6810" w:rsidRPr="00FC7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</w:t>
      </w:r>
      <w:r w:rsidR="00530961" w:rsidRPr="00FC7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рекомендациями </w:t>
      </w:r>
      <w:r w:rsidR="005D5E04" w:rsidRPr="00FC7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3F6810" w:rsidRPr="00FC7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773E61" w:rsidRPr="00FC79D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CC52B5" w:rsidRPr="00FC79DD">
        <w:rPr>
          <w:rFonts w:ascii="Times New Roman" w:hAnsi="Times New Roman" w:cs="Times New Roman"/>
          <w:sz w:val="28"/>
          <w:szCs w:val="28"/>
        </w:rPr>
        <w:t>промышленности и торговли Тульской области</w:t>
      </w:r>
      <w:r w:rsidR="00FC79DD" w:rsidRPr="00FC79DD">
        <w:rPr>
          <w:rFonts w:ascii="Times New Roman" w:hAnsi="Times New Roman" w:cs="Times New Roman"/>
          <w:sz w:val="28"/>
          <w:szCs w:val="28"/>
        </w:rPr>
        <w:t xml:space="preserve"> и Тульский региональный фонд «Центр поддержки предпринимательства»</w:t>
      </w:r>
      <w:r w:rsidR="00773E61" w:rsidRPr="00FC79DD">
        <w:rPr>
          <w:rFonts w:ascii="Times New Roman" w:hAnsi="Times New Roman" w:cs="Times New Roman"/>
          <w:sz w:val="28"/>
          <w:szCs w:val="28"/>
        </w:rPr>
        <w:t xml:space="preserve">, </w:t>
      </w:r>
      <w:r w:rsidR="00CC52B5" w:rsidRPr="00FC79DD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73E61" w:rsidRPr="00FC79DD">
        <w:rPr>
          <w:rFonts w:ascii="Times New Roman" w:hAnsi="Times New Roman" w:cs="Times New Roman"/>
          <w:sz w:val="28"/>
          <w:szCs w:val="28"/>
        </w:rPr>
        <w:t xml:space="preserve">в </w:t>
      </w:r>
      <w:r w:rsidR="00CC52B5" w:rsidRPr="00FC79DD">
        <w:rPr>
          <w:rFonts w:ascii="Times New Roman" w:hAnsi="Times New Roman" w:cs="Times New Roman"/>
          <w:sz w:val="28"/>
          <w:szCs w:val="28"/>
        </w:rPr>
        <w:t>Тульский региональный фонд «Центр поддержки предпринимательства»</w:t>
      </w:r>
      <w:r w:rsidR="003F6810" w:rsidRPr="00FC7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0651" w:rsidRDefault="00350651" w:rsidP="00530961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9CB" w:rsidRDefault="00A469CB" w:rsidP="00530961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810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</w:t>
      </w:r>
    </w:p>
    <w:p w:rsidR="00D705D2" w:rsidRPr="000845DB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счетной палаты </w:t>
      </w:r>
    </w:p>
    <w:p w:rsidR="00D705D2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Тульской области     </w:t>
      </w:r>
      <w:r w:rsid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CC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Т.А. Сергеева</w:t>
      </w:r>
      <w:r w:rsidR="005E4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5E4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15 декабря 2022</w:t>
      </w:r>
    </w:p>
    <w:p w:rsidR="00E10A64" w:rsidRDefault="00E10A64" w:rsidP="000E1D9F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10A64" w:rsidSect="001B7200">
      <w:headerReference w:type="default" r:id="rId7"/>
      <w:pgSz w:w="11906" w:h="16838"/>
      <w:pgMar w:top="851" w:right="794" w:bottom="73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A3C" w:rsidRDefault="00725A3C" w:rsidP="004B7D6F">
      <w:r>
        <w:separator/>
      </w:r>
    </w:p>
  </w:endnote>
  <w:endnote w:type="continuationSeparator" w:id="0">
    <w:p w:rsidR="00725A3C" w:rsidRDefault="00725A3C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A3C" w:rsidRDefault="00725A3C" w:rsidP="004B7D6F">
      <w:r>
        <w:separator/>
      </w:r>
    </w:p>
  </w:footnote>
  <w:footnote w:type="continuationSeparator" w:id="0">
    <w:p w:rsidR="00725A3C" w:rsidRDefault="00725A3C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5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45DB"/>
    <w:rsid w:val="0008665A"/>
    <w:rsid w:val="0008761F"/>
    <w:rsid w:val="00087952"/>
    <w:rsid w:val="0009008E"/>
    <w:rsid w:val="00091B04"/>
    <w:rsid w:val="00091C5A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1D9F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6F44"/>
    <w:rsid w:val="00127051"/>
    <w:rsid w:val="00127CB6"/>
    <w:rsid w:val="00127F42"/>
    <w:rsid w:val="00130C83"/>
    <w:rsid w:val="00131DE6"/>
    <w:rsid w:val="00132341"/>
    <w:rsid w:val="00132A9C"/>
    <w:rsid w:val="00133F24"/>
    <w:rsid w:val="00133F5E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200"/>
    <w:rsid w:val="001B7FB4"/>
    <w:rsid w:val="001C0044"/>
    <w:rsid w:val="001C0048"/>
    <w:rsid w:val="001C08EA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C7ED0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374E"/>
    <w:rsid w:val="001E5582"/>
    <w:rsid w:val="001E55FA"/>
    <w:rsid w:val="001E7052"/>
    <w:rsid w:val="001E74C1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56EC"/>
    <w:rsid w:val="0020628E"/>
    <w:rsid w:val="00206799"/>
    <w:rsid w:val="00206DCF"/>
    <w:rsid w:val="00207974"/>
    <w:rsid w:val="0021021C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4FEE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5F5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673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483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8CB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2EDD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0273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0651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00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46B4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6810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394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6E08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0854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87692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4F91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27B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41A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0961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4876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3D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9E1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55E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2D4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3BB7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319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863E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1D1D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0913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1BD"/>
    <w:rsid w:val="007223E7"/>
    <w:rsid w:val="00724647"/>
    <w:rsid w:val="0072564A"/>
    <w:rsid w:val="00725A3C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06EB"/>
    <w:rsid w:val="0077146E"/>
    <w:rsid w:val="00771CB3"/>
    <w:rsid w:val="00771D5B"/>
    <w:rsid w:val="007731E1"/>
    <w:rsid w:val="00773E61"/>
    <w:rsid w:val="00774490"/>
    <w:rsid w:val="00774813"/>
    <w:rsid w:val="00775118"/>
    <w:rsid w:val="00775C5D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57E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37E6A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9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DB7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185B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31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2D6"/>
    <w:rsid w:val="008C4C52"/>
    <w:rsid w:val="008C57EE"/>
    <w:rsid w:val="008C5D7B"/>
    <w:rsid w:val="008C7126"/>
    <w:rsid w:val="008D0812"/>
    <w:rsid w:val="008D1519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3702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809"/>
    <w:rsid w:val="00971954"/>
    <w:rsid w:val="00972738"/>
    <w:rsid w:val="009743D8"/>
    <w:rsid w:val="00974752"/>
    <w:rsid w:val="0097556E"/>
    <w:rsid w:val="009762CA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2F46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9CB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464"/>
    <w:rsid w:val="00AA6C1C"/>
    <w:rsid w:val="00AA6DDF"/>
    <w:rsid w:val="00AA70AB"/>
    <w:rsid w:val="00AA7326"/>
    <w:rsid w:val="00AB07BA"/>
    <w:rsid w:val="00AB10D6"/>
    <w:rsid w:val="00AB2FBC"/>
    <w:rsid w:val="00AB3B0F"/>
    <w:rsid w:val="00AB3F04"/>
    <w:rsid w:val="00AB3FA2"/>
    <w:rsid w:val="00AB4B24"/>
    <w:rsid w:val="00AB4CC1"/>
    <w:rsid w:val="00AB55B3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3B0C"/>
    <w:rsid w:val="00B04831"/>
    <w:rsid w:val="00B04B74"/>
    <w:rsid w:val="00B05CE2"/>
    <w:rsid w:val="00B05F52"/>
    <w:rsid w:val="00B06D6F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2844"/>
    <w:rsid w:val="00B5329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D2B"/>
    <w:rsid w:val="00B57EBE"/>
    <w:rsid w:val="00B601B0"/>
    <w:rsid w:val="00B610EA"/>
    <w:rsid w:val="00B614AF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44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6A1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81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486"/>
    <w:rsid w:val="00BC58EB"/>
    <w:rsid w:val="00BC6985"/>
    <w:rsid w:val="00BC6E7E"/>
    <w:rsid w:val="00BD08CB"/>
    <w:rsid w:val="00BD2A48"/>
    <w:rsid w:val="00BD3277"/>
    <w:rsid w:val="00BD392B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A84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16BF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5F8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155C"/>
    <w:rsid w:val="00C93F5B"/>
    <w:rsid w:val="00C93FFF"/>
    <w:rsid w:val="00C943D3"/>
    <w:rsid w:val="00C95005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1F90"/>
    <w:rsid w:val="00CC2DF9"/>
    <w:rsid w:val="00CC2E97"/>
    <w:rsid w:val="00CC2FD1"/>
    <w:rsid w:val="00CC3C3D"/>
    <w:rsid w:val="00CC4B18"/>
    <w:rsid w:val="00CC4FAE"/>
    <w:rsid w:val="00CC4FC4"/>
    <w:rsid w:val="00CC52B5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63AA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44F6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6AD6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93B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68D4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0A64"/>
    <w:rsid w:val="00E1261B"/>
    <w:rsid w:val="00E13260"/>
    <w:rsid w:val="00E1345F"/>
    <w:rsid w:val="00E13B46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BF8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17AF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1E07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77A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6D42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21A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5D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A6A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87D6D"/>
    <w:rsid w:val="00F9031F"/>
    <w:rsid w:val="00F914D6"/>
    <w:rsid w:val="00F92747"/>
    <w:rsid w:val="00F92BB6"/>
    <w:rsid w:val="00F92C69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C79DD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3C94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footnote text"/>
    <w:aliases w:val=" Знак,Знак"/>
    <w:basedOn w:val="a"/>
    <w:link w:val="ad"/>
    <w:uiPriority w:val="99"/>
    <w:qFormat/>
    <w:rsid w:val="003A46B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 Знак Знак,Знак Знак"/>
    <w:basedOn w:val="a0"/>
    <w:link w:val="ac"/>
    <w:uiPriority w:val="99"/>
    <w:rsid w:val="003A4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3A46B4"/>
    <w:rPr>
      <w:vertAlign w:val="superscript"/>
    </w:rPr>
  </w:style>
  <w:style w:type="paragraph" w:customStyle="1" w:styleId="ConsPlusTitle">
    <w:name w:val="ConsPlusTitle"/>
    <w:rsid w:val="00126F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6EF0F-B65E-435E-86F2-FCC6310F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2022-12-14T11:13:00Z</cp:lastPrinted>
  <dcterms:created xsi:type="dcterms:W3CDTF">2022-12-14T11:37:00Z</dcterms:created>
  <dcterms:modified xsi:type="dcterms:W3CDTF">2022-12-15T07:30:00Z</dcterms:modified>
</cp:coreProperties>
</file>