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E" w:rsidRDefault="00B23C48" w:rsidP="00CE2DAE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</w:p>
    <w:p w:rsidR="007848BF" w:rsidRPr="001A1EA9" w:rsidRDefault="00CE2DAE" w:rsidP="00784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7848BF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экспертно-аналитического 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Внешняя проверка </w:t>
      </w:r>
      <w:r w:rsidR="007848B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бюджетной отчетности </w:t>
      </w:r>
      <w:r w:rsidR="007848BF">
        <w:rPr>
          <w:rFonts w:ascii="Times New Roman" w:eastAsia="Calibri" w:hAnsi="Times New Roman" w:cs="Times New Roman"/>
          <w:b/>
          <w:sz w:val="28"/>
          <w:szCs w:val="28"/>
        </w:rPr>
        <w:t>министерства финансов Тульской области</w:t>
      </w:r>
      <w:r w:rsidR="007848BF" w:rsidRPr="001A1EA9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7848BF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70B19" w:rsidRPr="00070B1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848BF" w:rsidRPr="001A1EA9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  <w:r w:rsidR="007848BF" w:rsidRPr="00F82D86">
        <w:t xml:space="preserve"> </w:t>
      </w:r>
    </w:p>
    <w:p w:rsidR="00CE2DAE" w:rsidRP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1515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070B19" w:rsidRPr="00070B1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проведено 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экспертно-аналитическое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Внешняя проверка </w:t>
      </w:r>
      <w:r w:rsidR="00845CBD" w:rsidRP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бюджетной отчетности </w:t>
      </w:r>
      <w:r w:rsidR="00845CBD" w:rsidRPr="00845CBD">
        <w:rPr>
          <w:rFonts w:ascii="Times New Roman" w:eastAsia="Calibri" w:hAnsi="Times New Roman" w:cs="Times New Roman"/>
          <w:sz w:val="28"/>
          <w:szCs w:val="28"/>
        </w:rPr>
        <w:t>министерства финансов Тульской области за 202</w:t>
      </w:r>
      <w:r w:rsidR="00070B19" w:rsidRPr="00070B19">
        <w:rPr>
          <w:rFonts w:ascii="Times New Roman" w:eastAsia="Calibri" w:hAnsi="Times New Roman" w:cs="Times New Roman"/>
          <w:sz w:val="28"/>
          <w:szCs w:val="28"/>
        </w:rPr>
        <w:t>2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B26A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9707CA" w:rsidRPr="00C52287" w:rsidRDefault="00CE2DAE" w:rsidP="0056122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FD">
        <w:rPr>
          <w:rFonts w:ascii="Times New Roman" w:hAnsi="Times New Roman" w:cs="Times New Roman"/>
          <w:sz w:val="28"/>
          <w:szCs w:val="28"/>
        </w:rPr>
        <w:t>Объект</w:t>
      </w:r>
      <w:r w:rsidR="009707CA" w:rsidRPr="00B26AFD">
        <w:rPr>
          <w:rFonts w:ascii="Times New Roman" w:hAnsi="Times New Roman" w:cs="Times New Roman"/>
          <w:sz w:val="28"/>
          <w:szCs w:val="28"/>
        </w:rPr>
        <w:t xml:space="preserve"> </w:t>
      </w:r>
      <w:r w:rsidR="00845CB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9707CA" w:rsidRPr="00B26AFD">
        <w:rPr>
          <w:rFonts w:ascii="Times New Roman" w:hAnsi="Times New Roman" w:cs="Times New Roman"/>
          <w:sz w:val="28"/>
          <w:szCs w:val="28"/>
        </w:rPr>
        <w:t>мероприятия: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BD">
        <w:rPr>
          <w:rFonts w:ascii="Times New Roman" w:hAnsi="Times New Roman" w:cs="Times New Roman"/>
          <w:kern w:val="28"/>
          <w:sz w:val="28"/>
          <w:szCs w:val="28"/>
        </w:rPr>
        <w:t>министерство финансов Тульской области (далее – министерство финансов)</w:t>
      </w:r>
      <w:r w:rsidR="00340580">
        <w:rPr>
          <w:rFonts w:ascii="Times New Roman" w:hAnsi="Times New Roman" w:cs="Times New Roman"/>
          <w:sz w:val="28"/>
          <w:szCs w:val="28"/>
        </w:rPr>
        <w:t>.</w:t>
      </w:r>
    </w:p>
    <w:p w:rsid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845C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9522B0" w:rsidRDefault="009522B0" w:rsidP="009522B0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отчетность министерством финансов представлена в счетную палату Тульской области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установленного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бюджетной отчетности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2B0" w:rsidRDefault="00726F30" w:rsidP="009522B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B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522B0" w:rsidRPr="004531BA">
        <w:rPr>
          <w:rFonts w:ascii="Times New Roman" w:hAnsi="Times New Roman" w:cs="Times New Roman"/>
          <w:sz w:val="28"/>
          <w:szCs w:val="28"/>
        </w:rPr>
        <w:t xml:space="preserve">проверки бюджетной отчетности установлены недостатки при </w:t>
      </w:r>
      <w:r w:rsidR="0015159F" w:rsidRPr="004531BA">
        <w:rPr>
          <w:rFonts w:ascii="Times New Roman" w:hAnsi="Times New Roman" w:cs="Times New Roman"/>
          <w:sz w:val="28"/>
          <w:szCs w:val="28"/>
        </w:rPr>
        <w:t xml:space="preserve">заполнении сведений </w:t>
      </w:r>
      <w:r w:rsidR="004531BA" w:rsidRPr="004531BA">
        <w:rPr>
          <w:rFonts w:ascii="Times New Roman" w:eastAsia="Calibri" w:hAnsi="Times New Roman" w:cs="Times New Roman"/>
          <w:sz w:val="28"/>
          <w:szCs w:val="28"/>
        </w:rPr>
        <w:t xml:space="preserve">в текстовой части пояснительной записки (ф.0503160) об изменениях остатков валюты баланса на 01.01.2023 (ф. 0503173). По коду причин изменений </w:t>
      </w:r>
      <w:r w:rsidR="004531BA" w:rsidRPr="004531BA">
        <w:rPr>
          <w:rFonts w:ascii="Times New Roman" w:eastAsia="Calibri" w:hAnsi="Times New Roman" w:cs="Times New Roman"/>
          <w:i/>
          <w:sz w:val="28"/>
          <w:szCs w:val="28"/>
        </w:rPr>
        <w:t>03 – исправление ошибок прошлых лет</w:t>
      </w:r>
      <w:r w:rsidR="004531BA" w:rsidRPr="004531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31BA" w:rsidRPr="004531BA">
        <w:rPr>
          <w:rFonts w:ascii="Times New Roman" w:eastAsia="Calibri" w:hAnsi="Times New Roman" w:cs="Times New Roman"/>
          <w:i/>
          <w:sz w:val="28"/>
          <w:szCs w:val="28"/>
        </w:rPr>
        <w:t>выявленных в отчетном периоде,</w:t>
      </w:r>
      <w:r w:rsidR="004531BA" w:rsidRPr="004531BA">
        <w:rPr>
          <w:rFonts w:ascii="Times New Roman" w:hAnsi="Times New Roman" w:cs="Times New Roman"/>
          <w:sz w:val="28"/>
          <w:szCs w:val="28"/>
        </w:rPr>
        <w:t xml:space="preserve"> информация отражена без детализации</w:t>
      </w:r>
      <w:r w:rsidR="004531BA">
        <w:rPr>
          <w:rFonts w:ascii="Times New Roman" w:hAnsi="Times New Roman" w:cs="Times New Roman"/>
          <w:sz w:val="28"/>
          <w:szCs w:val="28"/>
        </w:rPr>
        <w:t xml:space="preserve"> причин корректировки</w:t>
      </w:r>
      <w:r w:rsidRPr="00453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25" w:rsidRDefault="00726F30" w:rsidP="0056122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5C25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представленно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годовой бюджетной отчетности министерства финансов </w:t>
      </w:r>
      <w:r w:rsidR="00F05C25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подтверждена.</w:t>
      </w:r>
      <w:r w:rsidR="00F0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B0" w:rsidRDefault="00726F30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6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направлен в министерство финансов Тульской области. </w:t>
      </w:r>
    </w:p>
    <w:p w:rsidR="00E13BA7" w:rsidRDefault="00E13BA7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BA7" w:rsidRPr="006A6F9B" w:rsidRDefault="00E13BA7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                                  М.В. Титова     </w:t>
      </w:r>
      <w:r w:rsidR="007E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29.05.2023</w:t>
      </w:r>
      <w:bookmarkStart w:id="0" w:name="_GoBack"/>
      <w:bookmarkEnd w:id="0"/>
    </w:p>
    <w:sectPr w:rsidR="00E13BA7" w:rsidRPr="006A6F9B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8A" w:rsidRDefault="002F428A" w:rsidP="009707CA">
      <w:pPr>
        <w:spacing w:after="0" w:line="240" w:lineRule="auto"/>
      </w:pPr>
      <w:r>
        <w:separator/>
      </w:r>
    </w:p>
  </w:endnote>
  <w:endnote w:type="continuationSeparator" w:id="0">
    <w:p w:rsidR="002F428A" w:rsidRDefault="002F428A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8A" w:rsidRDefault="002F428A" w:rsidP="009707CA">
      <w:pPr>
        <w:spacing w:after="0" w:line="240" w:lineRule="auto"/>
      </w:pPr>
      <w:r>
        <w:separator/>
      </w:r>
    </w:p>
  </w:footnote>
  <w:footnote w:type="continuationSeparator" w:id="0">
    <w:p w:rsidR="002F428A" w:rsidRDefault="002F428A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B0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672AD"/>
    <w:rsid w:val="00070B19"/>
    <w:rsid w:val="000727CA"/>
    <w:rsid w:val="0008022A"/>
    <w:rsid w:val="0008648F"/>
    <w:rsid w:val="000B350D"/>
    <w:rsid w:val="000D17E0"/>
    <w:rsid w:val="0015159F"/>
    <w:rsid w:val="001561DD"/>
    <w:rsid w:val="001A0A70"/>
    <w:rsid w:val="001A7875"/>
    <w:rsid w:val="001E1652"/>
    <w:rsid w:val="0022466F"/>
    <w:rsid w:val="00266EF0"/>
    <w:rsid w:val="002A1EF1"/>
    <w:rsid w:val="002F428A"/>
    <w:rsid w:val="00331576"/>
    <w:rsid w:val="00340580"/>
    <w:rsid w:val="00352425"/>
    <w:rsid w:val="00365C7B"/>
    <w:rsid w:val="003A3EDA"/>
    <w:rsid w:val="00445EC9"/>
    <w:rsid w:val="004531BA"/>
    <w:rsid w:val="00476227"/>
    <w:rsid w:val="004B2F29"/>
    <w:rsid w:val="00512397"/>
    <w:rsid w:val="00561229"/>
    <w:rsid w:val="00563B1D"/>
    <w:rsid w:val="00571DB9"/>
    <w:rsid w:val="005741BF"/>
    <w:rsid w:val="00676EB0"/>
    <w:rsid w:val="006A12AA"/>
    <w:rsid w:val="006A2483"/>
    <w:rsid w:val="006A6F9B"/>
    <w:rsid w:val="006E4D0C"/>
    <w:rsid w:val="0070150D"/>
    <w:rsid w:val="00726F30"/>
    <w:rsid w:val="007323F6"/>
    <w:rsid w:val="0076317C"/>
    <w:rsid w:val="007848BF"/>
    <w:rsid w:val="007A64E1"/>
    <w:rsid w:val="007A67C4"/>
    <w:rsid w:val="007E34FB"/>
    <w:rsid w:val="00845CBD"/>
    <w:rsid w:val="00852175"/>
    <w:rsid w:val="00857465"/>
    <w:rsid w:val="00902445"/>
    <w:rsid w:val="00912B97"/>
    <w:rsid w:val="00927D90"/>
    <w:rsid w:val="0093086B"/>
    <w:rsid w:val="00952031"/>
    <w:rsid w:val="009522B0"/>
    <w:rsid w:val="009535FA"/>
    <w:rsid w:val="00965BD1"/>
    <w:rsid w:val="009707CA"/>
    <w:rsid w:val="00981A62"/>
    <w:rsid w:val="009D7221"/>
    <w:rsid w:val="00A04358"/>
    <w:rsid w:val="00A421AE"/>
    <w:rsid w:val="00A53236"/>
    <w:rsid w:val="00AC08A0"/>
    <w:rsid w:val="00B23C48"/>
    <w:rsid w:val="00B26AFD"/>
    <w:rsid w:val="00B57687"/>
    <w:rsid w:val="00BF7E5F"/>
    <w:rsid w:val="00C33E9F"/>
    <w:rsid w:val="00C43DE5"/>
    <w:rsid w:val="00C81D16"/>
    <w:rsid w:val="00CA121A"/>
    <w:rsid w:val="00CD32F5"/>
    <w:rsid w:val="00CD4F73"/>
    <w:rsid w:val="00CE2DAE"/>
    <w:rsid w:val="00D64BC4"/>
    <w:rsid w:val="00D86FE9"/>
    <w:rsid w:val="00E13BA7"/>
    <w:rsid w:val="00E311AF"/>
    <w:rsid w:val="00E5214E"/>
    <w:rsid w:val="00E756C8"/>
    <w:rsid w:val="00E87078"/>
    <w:rsid w:val="00EB7563"/>
    <w:rsid w:val="00EC4081"/>
    <w:rsid w:val="00ED712E"/>
    <w:rsid w:val="00EF242C"/>
    <w:rsid w:val="00F05C25"/>
    <w:rsid w:val="00F4678A"/>
    <w:rsid w:val="00F500D0"/>
    <w:rsid w:val="00F55A4A"/>
    <w:rsid w:val="00FB206D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3EF3-52D5-414D-8FA3-DFF83B7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2023-05-29T06:57:00Z</cp:lastPrinted>
  <dcterms:created xsi:type="dcterms:W3CDTF">2023-05-30T11:00:00Z</dcterms:created>
  <dcterms:modified xsi:type="dcterms:W3CDTF">2023-05-30T11:00:00Z</dcterms:modified>
</cp:coreProperties>
</file>