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69" w:rsidRDefault="00D34669" w:rsidP="00D34669">
      <w:pPr>
        <w:jc w:val="center"/>
      </w:pPr>
      <w:bookmarkStart w:id="0" w:name="_GoBack"/>
      <w:bookmarkEnd w:id="0"/>
    </w:p>
    <w:p w:rsidR="00D34669" w:rsidRPr="00A7020B" w:rsidRDefault="00D34669" w:rsidP="00AF4012">
      <w:pPr>
        <w:ind w:firstLine="568"/>
        <w:jc w:val="center"/>
        <w:rPr>
          <w:b/>
        </w:rPr>
      </w:pPr>
      <w:r w:rsidRPr="00A7020B">
        <w:rPr>
          <w:b/>
        </w:rPr>
        <w:t>Информация</w:t>
      </w:r>
    </w:p>
    <w:p w:rsidR="00D34669" w:rsidRPr="00A7020B" w:rsidRDefault="00D34669" w:rsidP="00AF4012">
      <w:pPr>
        <w:ind w:firstLine="568"/>
        <w:jc w:val="center"/>
        <w:rPr>
          <w:b/>
        </w:rPr>
      </w:pPr>
      <w:r w:rsidRPr="00A7020B">
        <w:rPr>
          <w:b/>
        </w:rPr>
        <w:t>об исполнении представления</w:t>
      </w:r>
    </w:p>
    <w:p w:rsidR="00D34669" w:rsidRPr="00A7020B" w:rsidRDefault="00D34669" w:rsidP="00AF4012">
      <w:pPr>
        <w:ind w:firstLine="568"/>
        <w:jc w:val="center"/>
        <w:rPr>
          <w:b/>
        </w:rPr>
      </w:pPr>
      <w:r w:rsidRPr="00A7020B">
        <w:rPr>
          <w:b/>
        </w:rPr>
        <w:t>по итогам проведения контрольного мероприятия</w:t>
      </w:r>
    </w:p>
    <w:p w:rsidR="003D3ED1" w:rsidRPr="00A7020B" w:rsidRDefault="003D3ED1" w:rsidP="00AF4012">
      <w:pPr>
        <w:jc w:val="center"/>
        <w:rPr>
          <w:b/>
          <w:szCs w:val="28"/>
          <w:lang w:eastAsia="ru-RU"/>
        </w:rPr>
      </w:pPr>
      <w:r w:rsidRPr="00A7020B">
        <w:rPr>
          <w:b/>
          <w:szCs w:val="28"/>
          <w:lang w:eastAsia="ru-RU"/>
        </w:rPr>
        <w:t>«Проверка целевого и эффективного использования бюджетных средств, выделенных в 2021 году на обеспечение бесплатным горячим питанием обучающихся, получающих начальное общее образование в государственных и муниципальных образовательных организациях Тульской области»</w:t>
      </w:r>
    </w:p>
    <w:p w:rsidR="00D34669" w:rsidRPr="00A7020B" w:rsidRDefault="00D34669" w:rsidP="00D3466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579D" w:rsidRPr="00A7020B" w:rsidRDefault="0007579D" w:rsidP="00D3466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20B">
        <w:rPr>
          <w:rFonts w:eastAsia="Calibri"/>
          <w:sz w:val="28"/>
          <w:szCs w:val="28"/>
          <w:lang w:eastAsia="en-US"/>
        </w:rPr>
        <w:t xml:space="preserve">По результатам контрольного мероприятия, проведенного в соответствии с пунктом </w:t>
      </w:r>
      <w:r w:rsidR="003D3ED1" w:rsidRPr="00A7020B">
        <w:rPr>
          <w:rFonts w:eastAsia="Calibri"/>
          <w:sz w:val="28"/>
          <w:szCs w:val="28"/>
          <w:lang w:eastAsia="en-US"/>
        </w:rPr>
        <w:t>4.6.</w:t>
      </w:r>
      <w:r w:rsidRPr="00A7020B">
        <w:rPr>
          <w:rFonts w:eastAsia="Calibri"/>
          <w:sz w:val="28"/>
          <w:szCs w:val="28"/>
          <w:lang w:eastAsia="en-US"/>
        </w:rPr>
        <w:t xml:space="preserve"> плана работы счетной палаты Тульской области на 202</w:t>
      </w:r>
      <w:r w:rsidR="003D3ED1" w:rsidRPr="00A7020B">
        <w:rPr>
          <w:rFonts w:eastAsia="Calibri"/>
          <w:sz w:val="28"/>
          <w:szCs w:val="28"/>
          <w:lang w:eastAsia="en-US"/>
        </w:rPr>
        <w:t>2</w:t>
      </w:r>
      <w:r w:rsidR="00AF4012" w:rsidRPr="00A7020B">
        <w:rPr>
          <w:rFonts w:eastAsia="Calibri"/>
          <w:sz w:val="28"/>
          <w:szCs w:val="28"/>
          <w:lang w:eastAsia="en-US"/>
        </w:rPr>
        <w:t xml:space="preserve"> год</w:t>
      </w:r>
      <w:r w:rsidRPr="00A7020B">
        <w:rPr>
          <w:rFonts w:eastAsia="Calibri"/>
          <w:sz w:val="28"/>
          <w:szCs w:val="28"/>
          <w:lang w:eastAsia="en-US"/>
        </w:rPr>
        <w:t xml:space="preserve"> в период </w:t>
      </w:r>
      <w:r w:rsidR="003D3ED1" w:rsidRPr="00A7020B">
        <w:rPr>
          <w:rFonts w:eastAsia="Calibri"/>
          <w:sz w:val="28"/>
          <w:szCs w:val="28"/>
          <w:lang w:eastAsia="en-US"/>
        </w:rPr>
        <w:t>24.10.2022</w:t>
      </w:r>
      <w:r w:rsidR="00EE3CE7" w:rsidRPr="00A7020B">
        <w:rPr>
          <w:rFonts w:eastAsia="Calibri"/>
          <w:sz w:val="28"/>
          <w:szCs w:val="28"/>
          <w:lang w:eastAsia="en-US"/>
        </w:rPr>
        <w:t xml:space="preserve"> по </w:t>
      </w:r>
      <w:r w:rsidR="003D3ED1" w:rsidRPr="00A7020B">
        <w:rPr>
          <w:rFonts w:eastAsia="Calibri"/>
          <w:sz w:val="28"/>
          <w:szCs w:val="28"/>
          <w:lang w:eastAsia="en-US"/>
        </w:rPr>
        <w:t>19.12</w:t>
      </w:r>
      <w:r w:rsidR="00EE3CE7" w:rsidRPr="00A7020B">
        <w:rPr>
          <w:rFonts w:eastAsia="Calibri"/>
          <w:sz w:val="28"/>
          <w:szCs w:val="28"/>
          <w:lang w:eastAsia="en-US"/>
        </w:rPr>
        <w:t>.202</w:t>
      </w:r>
      <w:r w:rsidR="003D3ED1" w:rsidRPr="00A7020B">
        <w:rPr>
          <w:rFonts w:eastAsia="Calibri"/>
          <w:sz w:val="28"/>
          <w:szCs w:val="28"/>
          <w:lang w:eastAsia="en-US"/>
        </w:rPr>
        <w:t>2</w:t>
      </w:r>
      <w:r w:rsidRPr="00A7020B">
        <w:rPr>
          <w:rFonts w:eastAsia="Calibri"/>
          <w:sz w:val="28"/>
          <w:szCs w:val="28"/>
          <w:lang w:eastAsia="en-US"/>
        </w:rPr>
        <w:t xml:space="preserve">, </w:t>
      </w:r>
      <w:r w:rsidR="003D3ED1" w:rsidRPr="00A7020B">
        <w:rPr>
          <w:rFonts w:eastAsia="Calibri"/>
          <w:sz w:val="28"/>
          <w:szCs w:val="28"/>
          <w:lang w:eastAsia="en-US"/>
        </w:rPr>
        <w:t xml:space="preserve">по результатам встречной проверки в </w:t>
      </w:r>
      <w:r w:rsidR="003D3ED1" w:rsidRPr="00A7020B">
        <w:rPr>
          <w:sz w:val="28"/>
          <w:szCs w:val="28"/>
        </w:rPr>
        <w:t>г</w:t>
      </w:r>
      <w:r w:rsidR="003D3ED1" w:rsidRPr="00A7020B">
        <w:rPr>
          <w:rFonts w:ascii="PT Astra Serif" w:hAnsi="PT Astra Serif" w:cs="Arial"/>
          <w:sz w:val="28"/>
          <w:szCs w:val="28"/>
        </w:rPr>
        <w:t xml:space="preserve">осударственное профессиональное образовательное учреждение Тульской области «Тульский колледж искусств имени А.С. Даргомыжского» (далее – Учреждение) </w:t>
      </w:r>
      <w:r w:rsidRPr="00A7020B">
        <w:rPr>
          <w:rFonts w:eastAsia="Calibri"/>
          <w:sz w:val="28"/>
          <w:szCs w:val="28"/>
          <w:lang w:eastAsia="en-US"/>
        </w:rPr>
        <w:t>направлен</w:t>
      </w:r>
      <w:r w:rsidR="00EE3CE7" w:rsidRPr="00A7020B">
        <w:rPr>
          <w:rFonts w:eastAsia="Calibri"/>
          <w:sz w:val="28"/>
          <w:szCs w:val="28"/>
          <w:lang w:eastAsia="en-US"/>
        </w:rPr>
        <w:t>о</w:t>
      </w:r>
      <w:r w:rsidRPr="00A7020B">
        <w:rPr>
          <w:rFonts w:eastAsia="Calibri"/>
          <w:sz w:val="28"/>
          <w:szCs w:val="28"/>
          <w:lang w:eastAsia="en-US"/>
        </w:rPr>
        <w:t xml:space="preserve"> представлени</w:t>
      </w:r>
      <w:r w:rsidR="00EE3CE7" w:rsidRPr="00A7020B">
        <w:rPr>
          <w:rFonts w:eastAsia="Calibri"/>
          <w:sz w:val="28"/>
          <w:szCs w:val="28"/>
          <w:lang w:eastAsia="en-US"/>
        </w:rPr>
        <w:t>е</w:t>
      </w:r>
      <w:r w:rsidRPr="00A7020B">
        <w:rPr>
          <w:rFonts w:eastAsia="Calibri"/>
          <w:sz w:val="28"/>
          <w:szCs w:val="28"/>
          <w:lang w:eastAsia="en-US"/>
        </w:rPr>
        <w:t xml:space="preserve"> от </w:t>
      </w:r>
      <w:r w:rsidR="003D3ED1" w:rsidRPr="00A7020B">
        <w:rPr>
          <w:sz w:val="28"/>
          <w:szCs w:val="28"/>
        </w:rPr>
        <w:t>19.01.2023 № 01-04/3</w:t>
      </w:r>
      <w:r w:rsidR="00EE3CE7" w:rsidRPr="00A7020B">
        <w:rPr>
          <w:rFonts w:eastAsia="Calibri"/>
          <w:sz w:val="28"/>
          <w:szCs w:val="28"/>
          <w:lang w:eastAsia="en-US"/>
        </w:rPr>
        <w:t>.</w:t>
      </w:r>
      <w:r w:rsidRPr="00A7020B">
        <w:rPr>
          <w:rFonts w:eastAsia="Calibri"/>
          <w:sz w:val="28"/>
          <w:szCs w:val="28"/>
          <w:lang w:eastAsia="en-US"/>
        </w:rPr>
        <w:t xml:space="preserve"> </w:t>
      </w:r>
    </w:p>
    <w:p w:rsidR="000F020F" w:rsidRPr="00A7020B" w:rsidRDefault="000F020F" w:rsidP="00D3466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20B">
        <w:rPr>
          <w:rFonts w:eastAsia="Calibri"/>
          <w:sz w:val="28"/>
          <w:szCs w:val="28"/>
          <w:lang w:eastAsia="en-US"/>
        </w:rPr>
        <w:t>В целях исполнения представления счетной палаты Тульской области Учреждением:</w:t>
      </w:r>
    </w:p>
    <w:p w:rsidR="003D3ED1" w:rsidRPr="00A7020B" w:rsidRDefault="003D3ED1" w:rsidP="002A43FF">
      <w:pPr>
        <w:tabs>
          <w:tab w:val="left" w:pos="1185"/>
        </w:tabs>
        <w:ind w:firstLine="709"/>
        <w:jc w:val="both"/>
        <w:rPr>
          <w:rFonts w:eastAsia="Calibri"/>
        </w:rPr>
      </w:pPr>
      <w:r w:rsidRPr="00A7020B">
        <w:rPr>
          <w:rFonts w:eastAsia="Calibri"/>
        </w:rPr>
        <w:t xml:space="preserve">- актуализированы локальные нормативные акты, касающиеся </w:t>
      </w:r>
      <w:r w:rsidR="00FE7462" w:rsidRPr="00A7020B">
        <w:rPr>
          <w:rFonts w:eastAsia="Calibri"/>
        </w:rPr>
        <w:t>организации питания обучающихся и времени приема пищи;</w:t>
      </w:r>
    </w:p>
    <w:p w:rsidR="00FE7462" w:rsidRPr="00A7020B" w:rsidRDefault="00FE7462" w:rsidP="002A43FF">
      <w:pPr>
        <w:tabs>
          <w:tab w:val="left" w:pos="1185"/>
        </w:tabs>
        <w:ind w:firstLine="709"/>
        <w:jc w:val="both"/>
        <w:rPr>
          <w:color w:val="101010"/>
          <w:szCs w:val="28"/>
          <w:shd w:val="clear" w:color="auto" w:fill="FFFFFF"/>
        </w:rPr>
      </w:pPr>
      <w:r w:rsidRPr="00A7020B">
        <w:rPr>
          <w:rFonts w:eastAsia="Calibri"/>
        </w:rPr>
        <w:t xml:space="preserve">- организован контроль </w:t>
      </w:r>
      <w:r w:rsidRPr="00A7020B">
        <w:rPr>
          <w:rStyle w:val="a5"/>
          <w:i w:val="0"/>
          <w:color w:val="000000"/>
          <w:szCs w:val="28"/>
          <w:shd w:val="clear" w:color="auto" w:fill="FFFFFF"/>
        </w:rPr>
        <w:t xml:space="preserve">за </w:t>
      </w:r>
      <w:r w:rsidRPr="00A7020B">
        <w:rPr>
          <w:iCs/>
          <w:color w:val="000000"/>
          <w:szCs w:val="28"/>
          <w:shd w:val="clear" w:color="auto" w:fill="FFFFFF"/>
        </w:rPr>
        <w:t xml:space="preserve">фактическим посещением столовой учащимися, </w:t>
      </w:r>
      <w:r w:rsidRPr="00A7020B">
        <w:rPr>
          <w:color w:val="101010"/>
          <w:szCs w:val="28"/>
          <w:shd w:val="clear" w:color="auto" w:fill="FFFFFF"/>
        </w:rPr>
        <w:t>получающими бесплатное горячее питание;</w:t>
      </w:r>
    </w:p>
    <w:p w:rsidR="00FE7462" w:rsidRPr="00A7020B" w:rsidRDefault="00FE7462" w:rsidP="002A43FF">
      <w:pPr>
        <w:tabs>
          <w:tab w:val="left" w:pos="1185"/>
        </w:tabs>
        <w:ind w:firstLine="709"/>
        <w:jc w:val="both"/>
        <w:rPr>
          <w:szCs w:val="28"/>
        </w:rPr>
      </w:pPr>
      <w:r w:rsidRPr="00A7020B">
        <w:rPr>
          <w:color w:val="101010"/>
          <w:szCs w:val="28"/>
          <w:shd w:val="clear" w:color="auto" w:fill="FFFFFF"/>
        </w:rPr>
        <w:t>- </w:t>
      </w:r>
      <w:r w:rsidRPr="00A7020B">
        <w:rPr>
          <w:szCs w:val="28"/>
        </w:rPr>
        <w:t>в региональной информационной системе управления сферой образования Тульской области размещается ежедневное меню горячего питания (для обучающихся 1-4 классов);</w:t>
      </w:r>
    </w:p>
    <w:p w:rsidR="000909F7" w:rsidRPr="00A7020B" w:rsidRDefault="00FE7462" w:rsidP="002A43FF">
      <w:pPr>
        <w:tabs>
          <w:tab w:val="left" w:pos="1185"/>
        </w:tabs>
        <w:ind w:firstLine="709"/>
        <w:jc w:val="both"/>
        <w:rPr>
          <w:rFonts w:eastAsia="Calibri"/>
          <w:szCs w:val="28"/>
        </w:rPr>
      </w:pPr>
      <w:r w:rsidRPr="00A7020B">
        <w:rPr>
          <w:szCs w:val="28"/>
        </w:rPr>
        <w:t>- заключен договор на возмещение затрат за оплату коммунальных услуг и эксплуатационное обслуживание используемых помещений</w:t>
      </w:r>
      <w:r w:rsidR="00CE63BE" w:rsidRPr="00A7020B">
        <w:rPr>
          <w:szCs w:val="28"/>
        </w:rPr>
        <w:t xml:space="preserve"> с муниципальным бюджетным общеобразовательным учреждением «Центр образования № 34»</w:t>
      </w:r>
      <w:r w:rsidRPr="00A7020B">
        <w:rPr>
          <w:szCs w:val="28"/>
        </w:rPr>
        <w:t>.</w:t>
      </w:r>
    </w:p>
    <w:p w:rsidR="002E7BD6" w:rsidRPr="00A7020B" w:rsidRDefault="002E7BD6" w:rsidP="00A37588">
      <w:pPr>
        <w:ind w:firstLine="709"/>
        <w:jc w:val="both"/>
        <w:rPr>
          <w:rFonts w:eastAsia="Calibri"/>
        </w:rPr>
      </w:pPr>
    </w:p>
    <w:p w:rsidR="00EE3CE7" w:rsidRPr="00A7020B" w:rsidRDefault="000F020F" w:rsidP="00174063">
      <w:pPr>
        <w:tabs>
          <w:tab w:val="left" w:pos="1185"/>
        </w:tabs>
        <w:ind w:firstLine="709"/>
        <w:jc w:val="both"/>
        <w:rPr>
          <w:rFonts w:eastAsia="Calibri"/>
        </w:rPr>
      </w:pPr>
      <w:r w:rsidRPr="00A7020B">
        <w:rPr>
          <w:rFonts w:eastAsia="Calibri"/>
        </w:rPr>
        <w:lastRenderedPageBreak/>
        <w:t xml:space="preserve">Представление </w:t>
      </w:r>
      <w:r w:rsidR="00C24260" w:rsidRPr="00A7020B">
        <w:rPr>
          <w:rFonts w:eastAsia="Calibri"/>
        </w:rPr>
        <w:t>сче</w:t>
      </w:r>
      <w:r w:rsidR="00FE7462" w:rsidRPr="00A7020B">
        <w:rPr>
          <w:rFonts w:eastAsia="Calibri"/>
        </w:rPr>
        <w:t>тной палаты Тульской области от</w:t>
      </w:r>
      <w:r w:rsidR="00FE7462" w:rsidRPr="00A7020B">
        <w:rPr>
          <w:rFonts w:eastAsia="Calibri"/>
          <w:szCs w:val="28"/>
        </w:rPr>
        <w:t xml:space="preserve"> </w:t>
      </w:r>
      <w:r w:rsidR="00FE7462" w:rsidRPr="00A7020B">
        <w:rPr>
          <w:szCs w:val="28"/>
        </w:rPr>
        <w:t xml:space="preserve">19.01.2023 </w:t>
      </w:r>
      <w:r w:rsidR="00FE7462" w:rsidRPr="00A7020B">
        <w:rPr>
          <w:szCs w:val="28"/>
        </w:rPr>
        <w:br/>
        <w:t>№ 01-04/3</w:t>
      </w:r>
      <w:r w:rsidR="001F1DE8" w:rsidRPr="00A7020B">
        <w:rPr>
          <w:rFonts w:eastAsia="Calibri"/>
        </w:rPr>
        <w:t xml:space="preserve"> </w:t>
      </w:r>
      <w:r w:rsidRPr="00A7020B">
        <w:rPr>
          <w:rFonts w:eastAsia="Calibri"/>
        </w:rPr>
        <w:t>исполнено и снято с контроля.</w:t>
      </w:r>
    </w:p>
    <w:p w:rsidR="002A43FF" w:rsidRPr="00A7020B" w:rsidRDefault="002A43FF">
      <w:pPr>
        <w:tabs>
          <w:tab w:val="left" w:pos="1185"/>
        </w:tabs>
        <w:ind w:firstLine="709"/>
        <w:rPr>
          <w:rFonts w:eastAsia="Calibri"/>
        </w:rPr>
      </w:pPr>
    </w:p>
    <w:p w:rsidR="00FE7462" w:rsidRPr="00A7020B" w:rsidRDefault="00FE7462">
      <w:pPr>
        <w:tabs>
          <w:tab w:val="left" w:pos="1185"/>
        </w:tabs>
        <w:ind w:firstLine="709"/>
        <w:rPr>
          <w:rFonts w:eastAsia="Calibri"/>
        </w:rPr>
      </w:pPr>
    </w:p>
    <w:p w:rsidR="00FE7462" w:rsidRPr="00A7020B" w:rsidRDefault="00FE7462">
      <w:pPr>
        <w:tabs>
          <w:tab w:val="left" w:pos="1185"/>
        </w:tabs>
        <w:ind w:firstLine="709"/>
        <w:rPr>
          <w:rFonts w:eastAsia="Calibri"/>
        </w:rPr>
      </w:pPr>
    </w:p>
    <w:p w:rsidR="000E5255" w:rsidRPr="00A7020B" w:rsidRDefault="000E5255" w:rsidP="000E5255">
      <w:pPr>
        <w:tabs>
          <w:tab w:val="left" w:pos="1185"/>
        </w:tabs>
        <w:ind w:firstLine="709"/>
        <w:rPr>
          <w:rFonts w:eastAsia="Calibri"/>
        </w:rPr>
      </w:pPr>
      <w:r w:rsidRPr="00A7020B">
        <w:rPr>
          <w:rFonts w:eastAsia="Calibri"/>
        </w:rPr>
        <w:t xml:space="preserve">Аудитор                                                               </w:t>
      </w:r>
      <w:r w:rsidR="00FE7462" w:rsidRPr="00A7020B">
        <w:rPr>
          <w:rFonts w:eastAsia="Calibri"/>
        </w:rPr>
        <w:t xml:space="preserve">              </w:t>
      </w:r>
      <w:r w:rsidRPr="00A7020B">
        <w:rPr>
          <w:rFonts w:eastAsia="Calibri"/>
        </w:rPr>
        <w:t xml:space="preserve">  И.А. Калиничева</w:t>
      </w:r>
    </w:p>
    <w:p w:rsidR="000E5255" w:rsidRPr="00A7020B" w:rsidRDefault="000E5255" w:rsidP="000E5255">
      <w:pPr>
        <w:tabs>
          <w:tab w:val="left" w:pos="1185"/>
        </w:tabs>
        <w:ind w:firstLine="709"/>
        <w:rPr>
          <w:rFonts w:eastAsia="Calibri"/>
        </w:rPr>
      </w:pPr>
    </w:p>
    <w:p w:rsidR="000E5255" w:rsidRPr="000F020F" w:rsidRDefault="00B6117D" w:rsidP="000E5255">
      <w:pPr>
        <w:tabs>
          <w:tab w:val="left" w:pos="1185"/>
        </w:tabs>
        <w:ind w:firstLine="709"/>
        <w:rPr>
          <w:rFonts w:eastAsia="Calibri"/>
        </w:rPr>
      </w:pPr>
      <w:r w:rsidRPr="00A7020B">
        <w:rPr>
          <w:rFonts w:eastAsia="Calibri"/>
        </w:rPr>
        <w:t>21.11.2023</w:t>
      </w:r>
    </w:p>
    <w:sectPr w:rsidR="000E5255" w:rsidRPr="000F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6A"/>
    <w:rsid w:val="0007579D"/>
    <w:rsid w:val="000909F7"/>
    <w:rsid w:val="00097032"/>
    <w:rsid w:val="000D59A0"/>
    <w:rsid w:val="000E5255"/>
    <w:rsid w:val="000F020F"/>
    <w:rsid w:val="00174063"/>
    <w:rsid w:val="001A6503"/>
    <w:rsid w:val="001B51CB"/>
    <w:rsid w:val="001F1DE8"/>
    <w:rsid w:val="0020787D"/>
    <w:rsid w:val="002A43FF"/>
    <w:rsid w:val="002E7BD6"/>
    <w:rsid w:val="003369F3"/>
    <w:rsid w:val="00387290"/>
    <w:rsid w:val="003D3ED1"/>
    <w:rsid w:val="004A72C4"/>
    <w:rsid w:val="005464EB"/>
    <w:rsid w:val="006F4F16"/>
    <w:rsid w:val="007645AA"/>
    <w:rsid w:val="008355E9"/>
    <w:rsid w:val="00884C37"/>
    <w:rsid w:val="009F1AD8"/>
    <w:rsid w:val="00A37588"/>
    <w:rsid w:val="00A7020B"/>
    <w:rsid w:val="00AF4012"/>
    <w:rsid w:val="00B3692B"/>
    <w:rsid w:val="00B47DFB"/>
    <w:rsid w:val="00B6117D"/>
    <w:rsid w:val="00C24260"/>
    <w:rsid w:val="00CE63BE"/>
    <w:rsid w:val="00D34669"/>
    <w:rsid w:val="00DB1BC2"/>
    <w:rsid w:val="00DF186A"/>
    <w:rsid w:val="00EA1C54"/>
    <w:rsid w:val="00EE3CE7"/>
    <w:rsid w:val="00F1127D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1E0BA-1785-4673-972C-7E176703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6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46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D346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Emphasis"/>
    <w:uiPriority w:val="20"/>
    <w:qFormat/>
    <w:rsid w:val="00FE7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Надежда Викторовна</dc:creator>
  <cp:keywords/>
  <dc:description/>
  <cp:lastModifiedBy>Кузнецова Ольга Николаевна</cp:lastModifiedBy>
  <cp:revision>2</cp:revision>
  <dcterms:created xsi:type="dcterms:W3CDTF">2023-11-22T08:44:00Z</dcterms:created>
  <dcterms:modified xsi:type="dcterms:W3CDTF">2023-11-22T08:44:00Z</dcterms:modified>
</cp:coreProperties>
</file>