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C123E5" w:rsidRPr="00E07B31" w:rsidRDefault="00947D1F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«Внешняя проверка бюджетной отчетности министерства экономического развития Тульской области за 2021 год»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</w:t>
      </w:r>
      <w:r w:rsidR="00947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счетной палаты Тульской области на 2021 год в период с </w:t>
      </w:r>
      <w:r w:rsidR="00A5278F" w:rsidRPr="00A5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28.03.2022 по 06.05.2022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экспертно-аналитическое мероприятие «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министерства экономического развития Тульской области за 2021 год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C123E5" w:rsidRDefault="00947D1F" w:rsidP="00C12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7D1F">
        <w:rPr>
          <w:rFonts w:ascii="Times New Roman" w:eastAsia="Calibri" w:hAnsi="Times New Roman" w:cs="Times New Roman"/>
          <w:sz w:val="28"/>
          <w:szCs w:val="28"/>
        </w:rPr>
        <w:t>Годовая бюджетная отчетность министерства экономического развития Тульской области соответствует требованиям Бюджетного кодекса РФ и иным нормативным правовым актам по составу, содержанию и срокам ее предоставления (при наличии отдельных недостатков).</w:t>
      </w:r>
      <w:r w:rsidR="00C123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123E5" w:rsidRDefault="00C123E5" w:rsidP="00C1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недостатки при отражении информации </w:t>
      </w:r>
      <w:r w:rsidR="0094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текстовой части Пояснительной записки (ф. 0503160).</w:t>
      </w:r>
    </w:p>
    <w:p w:rsidR="00C123E5" w:rsidRPr="00E07B31" w:rsidRDefault="00C123E5" w:rsidP="00C1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 w:rsidR="00947D1F" w:rsidRPr="00947D1F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3E5" w:rsidRPr="00E07B31" w:rsidRDefault="00C123E5" w:rsidP="00C12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55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Т.А. Сергеева                                    27.05.2022</w:t>
      </w:r>
      <w:bookmarkStart w:id="0" w:name="_GoBack"/>
      <w:bookmarkEnd w:id="0"/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C123E5" w:rsidRDefault="00C123E5" w:rsidP="00C123E5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5"/>
    <w:rsid w:val="000744D2"/>
    <w:rsid w:val="00313229"/>
    <w:rsid w:val="0038370A"/>
    <w:rsid w:val="00396893"/>
    <w:rsid w:val="004972F1"/>
    <w:rsid w:val="00592BBE"/>
    <w:rsid w:val="007D17C1"/>
    <w:rsid w:val="00855C9E"/>
    <w:rsid w:val="00947D1F"/>
    <w:rsid w:val="00A5278F"/>
    <w:rsid w:val="00A76295"/>
    <w:rsid w:val="00AD4461"/>
    <w:rsid w:val="00AD738A"/>
    <w:rsid w:val="00AF231E"/>
    <w:rsid w:val="00AF3A83"/>
    <w:rsid w:val="00C123E5"/>
    <w:rsid w:val="00D23790"/>
    <w:rsid w:val="00D84E72"/>
    <w:rsid w:val="00DB21E2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51A8-DE9E-4684-A56C-277B542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2022-05-27T08:35:00Z</dcterms:created>
  <dcterms:modified xsi:type="dcterms:W3CDTF">2022-05-27T08:36:00Z</dcterms:modified>
</cp:coreProperties>
</file>