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766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473B03" w:rsidRDefault="00473B03" w:rsidP="00766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3C02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средств иных межбюджетных трансфертов на финансовое обеспечение дорожной деятельности </w:t>
      </w:r>
      <w:r w:rsidRPr="00F30A8D">
        <w:rPr>
          <w:rFonts w:ascii="Times New Roman" w:hAnsi="Times New Roman" w:cs="Times New Roman"/>
          <w:b/>
          <w:sz w:val="28"/>
          <w:szCs w:val="28"/>
        </w:rPr>
        <w:t>в муниципальных образованиях Тульской</w:t>
      </w:r>
      <w:r w:rsidRPr="00643C02">
        <w:rPr>
          <w:rFonts w:ascii="Times New Roman" w:hAnsi="Times New Roman" w:cs="Times New Roman"/>
          <w:b/>
          <w:sz w:val="28"/>
          <w:szCs w:val="28"/>
        </w:rPr>
        <w:t xml:space="preserve">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90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43C02">
        <w:rPr>
          <w:rFonts w:ascii="Times New Roman" w:hAnsi="Times New Roman" w:cs="Times New Roman"/>
          <w:b/>
          <w:sz w:val="28"/>
          <w:szCs w:val="28"/>
        </w:rPr>
        <w:t>совместно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3C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к</w:t>
      </w:r>
      <w:r w:rsidRPr="00CB6D27">
        <w:rPr>
          <w:rFonts w:ascii="Times New Roman" w:hAnsi="Times New Roman" w:cs="Times New Roman"/>
          <w:b/>
          <w:sz w:val="28"/>
          <w:szCs w:val="28"/>
        </w:rPr>
        <w:t>онтрольно-счетной палат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B6D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67C22" w:rsidRPr="0076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Киреевский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27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27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81E07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473B03">
        <w:rPr>
          <w:rFonts w:ascii="Times New Roman" w:hAnsi="Times New Roman" w:cs="Times New Roman"/>
          <w:sz w:val="28"/>
          <w:szCs w:val="28"/>
        </w:rPr>
        <w:t>2.2.</w:t>
      </w:r>
      <w:r w:rsidR="00767C22">
        <w:rPr>
          <w:rFonts w:ascii="Times New Roman" w:hAnsi="Times New Roman" w:cs="Times New Roman"/>
          <w:sz w:val="28"/>
          <w:szCs w:val="28"/>
        </w:rPr>
        <w:t>1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473B03">
        <w:rPr>
          <w:rFonts w:ascii="Times New Roman" w:hAnsi="Times New Roman"/>
          <w:sz w:val="28"/>
          <w:szCs w:val="28"/>
        </w:rPr>
        <w:t>11.09.2023 по 16.10</w:t>
      </w:r>
      <w:r w:rsidR="00BC6577" w:rsidRPr="00BC6577">
        <w:rPr>
          <w:rFonts w:ascii="Times New Roman" w:hAnsi="Times New Roman"/>
          <w:sz w:val="28"/>
          <w:szCs w:val="28"/>
        </w:rPr>
        <w:t>.2023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целевого и эффективного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контрольно-счетной палатой муниципального образования </w:t>
      </w:r>
      <w:r w:rsidR="00767C22" w:rsidRPr="0076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Киреевс</w:t>
      </w:r>
      <w:r w:rsidR="0076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Тульской области)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Pr="00473B03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целевого и эффективного использования средств иных межбюджетных трансфертов на финансовое обеспечение дорожной деятельности в муниципальном образовании </w:t>
      </w:r>
      <w:r w:rsidR="00767C22" w:rsidRPr="0076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Киреевс</w:t>
      </w:r>
      <w:r w:rsidR="0076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</w:t>
      </w:r>
      <w:r w:rsidR="00BC6577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3E61" w:rsidRPr="008E5CA5" w:rsidRDefault="00B53299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BC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транспорта и дорожного хозяйства Тульской области</w:t>
      </w:r>
      <w:r w:rsid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</w:t>
      </w:r>
      <w:r w:rsid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образования </w:t>
      </w:r>
      <w:r w:rsidR="00767C22" w:rsidRPr="0076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Киреевс</w:t>
      </w:r>
      <w:r w:rsidR="0076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8E5CA5" w:rsidRP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33A0" w:rsidRDefault="00A02553" w:rsidP="00CA33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бюджетного законодательства РФ;</w:t>
      </w:r>
    </w:p>
    <w:p w:rsidR="0079554A" w:rsidRDefault="0079554A" w:rsidP="00CA33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законодательства РФ в области дорожной деятельности;</w:t>
      </w:r>
    </w:p>
    <w:p w:rsidR="00CA33A0" w:rsidRPr="00CA33A0" w:rsidRDefault="00CA33A0" w:rsidP="00CA33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о контрактной системе в сфере закупок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3E8" w:rsidRDefault="002813E8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359AA" w:rsidRPr="00F3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законодательных и иных нормативных правовых актов, регламентирующих предоставление и использование бюджетных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67C22" w:rsidRDefault="00767C22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расходования</w:t>
      </w:r>
      <w:r w:rsidRPr="0076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иных межбюджетных трансфертов на финансовое обеспечение дорожной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2553" w:rsidRDefault="00A02553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при 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подготовк</w:t>
      </w:r>
      <w:r w:rsidR="00BA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76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5AA8" w:rsidRDefault="00F359AA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Установлены нарушения, свидетельствующие о недостаточном уровне контроля со стороны </w:t>
      </w:r>
      <w:r w:rsidR="00BA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CA33A0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транспорта и дорожного хозяйства Тульской области</w:t>
      </w:r>
      <w:r w:rsidR="00CA33A0"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 </w:t>
      </w:r>
      <w:r w:rsidR="00FE5AA8" w:rsidRPr="00173B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достоверностью, актуальностью и полнотой отчетности и </w:t>
      </w:r>
      <w:r w:rsidR="00FE5AA8" w:rsidRPr="00173B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информации, предоставляемой </w:t>
      </w:r>
      <w:r w:rsidR="00FE5AA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муниципальным образованием в рамках реализации регионального проекта.</w:t>
      </w:r>
    </w:p>
    <w:p w:rsidR="003F6810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направлены: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A33A0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транспорта и дорожного хозяйства Тульской области</w:t>
      </w:r>
      <w:r w:rsidR="005A1DA6" w:rsidRP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рекомендациями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A1DA6" w:rsidRPr="005A1DA6">
        <w:rPr>
          <w:rFonts w:ascii="Times New Roman" w:hAnsi="Times New Roman" w:cs="Times New Roman"/>
          <w:sz w:val="28"/>
          <w:szCs w:val="28"/>
        </w:rPr>
        <w:t>администраци</w:t>
      </w:r>
      <w:r w:rsidR="005A1DA6">
        <w:rPr>
          <w:rFonts w:ascii="Times New Roman" w:hAnsi="Times New Roman" w:cs="Times New Roman"/>
          <w:sz w:val="28"/>
          <w:szCs w:val="28"/>
        </w:rPr>
        <w:t>ю</w:t>
      </w:r>
      <w:r w:rsidR="005A1DA6" w:rsidRPr="005A1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7C22">
        <w:rPr>
          <w:rFonts w:ascii="Times New Roman" w:hAnsi="Times New Roman" w:cs="Times New Roman"/>
          <w:sz w:val="28"/>
          <w:szCs w:val="28"/>
        </w:rPr>
        <w:t>Киреевский</w:t>
      </w:r>
      <w:r w:rsidR="005A1DA6" w:rsidRPr="005A1D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5CA5">
        <w:rPr>
          <w:rFonts w:ascii="Times New Roman" w:hAnsi="Times New Roman" w:cs="Times New Roman"/>
          <w:sz w:val="28"/>
          <w:szCs w:val="28"/>
        </w:rPr>
        <w:t xml:space="preserve"> </w:t>
      </w:r>
      <w:r w:rsidR="005A1DA6">
        <w:rPr>
          <w:rFonts w:ascii="Times New Roman" w:hAnsi="Times New Roman" w:cs="Times New Roman"/>
          <w:sz w:val="28"/>
          <w:szCs w:val="28"/>
        </w:rPr>
        <w:t>–</w:t>
      </w:r>
      <w:r w:rsidR="008E5CA5">
        <w:rPr>
          <w:rFonts w:ascii="Times New Roman" w:hAnsi="Times New Roman" w:cs="Times New Roman"/>
          <w:sz w:val="28"/>
          <w:szCs w:val="28"/>
        </w:rPr>
        <w:t xml:space="preserve"> </w:t>
      </w:r>
      <w:r w:rsidR="00CA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 w:rsid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рекомендациями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представление</w:t>
      </w:r>
      <w:r w:rsidR="005A1DA6">
        <w:rPr>
          <w:rFonts w:ascii="Times New Roman" w:hAnsi="Times New Roman" w:cs="Times New Roman"/>
          <w:sz w:val="28"/>
          <w:szCs w:val="28"/>
        </w:rPr>
        <w:t>.</w:t>
      </w: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</w:p>
    <w:p w:rsidR="00473B03" w:rsidRPr="0069608D" w:rsidRDefault="0069608D" w:rsidP="0069608D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6960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09.11.2023 </w:t>
      </w:r>
      <w:r w:rsidRPr="00696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bookmarkEnd w:id="0"/>
    </w:p>
    <w:sectPr w:rsidR="00473B03" w:rsidRPr="0069608D" w:rsidSect="003E639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9A" w:rsidRDefault="0023649A" w:rsidP="004B7D6F">
      <w:r>
        <w:separator/>
      </w:r>
    </w:p>
  </w:endnote>
  <w:endnote w:type="continuationSeparator" w:id="0">
    <w:p w:rsidR="0023649A" w:rsidRDefault="0023649A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9A" w:rsidRDefault="0023649A" w:rsidP="004B7D6F">
      <w:r>
        <w:separator/>
      </w:r>
    </w:p>
  </w:footnote>
  <w:footnote w:type="continuationSeparator" w:id="0">
    <w:p w:rsidR="0023649A" w:rsidRDefault="0023649A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3B21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49A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57F1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398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64B9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3B03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4FAE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A6E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1DA6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99E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87000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08D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005"/>
    <w:rsid w:val="007664EA"/>
    <w:rsid w:val="007669B2"/>
    <w:rsid w:val="00766FF6"/>
    <w:rsid w:val="00767B7B"/>
    <w:rsid w:val="00767C22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554A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8DE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5FE8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553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348F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577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33A0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3662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9AA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5AA8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6657-E603-47CE-B204-188E17B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Филиппов Евгений Вадимович</cp:lastModifiedBy>
  <cp:revision>3</cp:revision>
  <cp:lastPrinted>2023-03-14T06:43:00Z</cp:lastPrinted>
  <dcterms:created xsi:type="dcterms:W3CDTF">2023-11-09T08:58:00Z</dcterms:created>
  <dcterms:modified xsi:type="dcterms:W3CDTF">2023-11-10T08:03:00Z</dcterms:modified>
</cp:coreProperties>
</file>